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bcd5" w14:textId="1d8b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3 сәуірдегі № 18/9 "Сандықтау ауданының елді мекендері аумағындағы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2020 жылғы 25 қыркүйектегі № 47/2 шешімі. Ақмола облысының Әділет департаментінде 2020 жылғы 7 қазанда № 8063 болып тіркелді. Күші жойылды - Ақмола облысы Сандықтау аудандық мәслихатының 2022 жылғы 28 шілдедегі № 22/4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28.07.2022 </w:t>
      </w:r>
      <w:r>
        <w:rPr>
          <w:rFonts w:ascii="Times New Roman"/>
          <w:b w:val="false"/>
          <w:i w:val="false"/>
          <w:color w:val="ff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"Сандықтау ауданының елді мекендері аумағында жергілікті қоғамдастық жиналысының регламентін бекіту туралы" 2018 жылғы 3 сәуірдегі № 18/9 (Нормативтік құқықтық актілерді мемлекеттік тіркеу тізілімінде № 6567 тіркелген, 2018 жылғы 26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Сандықтау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Е.Бектуров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А.Үисімбаев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2020 жылғы 25 қыркүйектегі</w:t>
            </w:r>
            <w:r>
              <w:br/>
            </w:r>
            <w:r>
              <w:rPr>
                <w:rFonts w:ascii="Times New Roman"/>
                <w:b w:val="false"/>
                <w:i w:val="false"/>
                <w:color w:val="000000"/>
                <w:sz w:val="20"/>
              </w:rPr>
              <w:t>№ 47/2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3 сәуірдегі</w:t>
            </w:r>
            <w:r>
              <w:br/>
            </w:r>
            <w:r>
              <w:rPr>
                <w:rFonts w:ascii="Times New Roman"/>
                <w:b w:val="false"/>
                <w:i w:val="false"/>
                <w:color w:val="000000"/>
                <w:sz w:val="20"/>
              </w:rPr>
              <w:t>№ 18/9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Сандықтау ауданының елді мекендері аумағындағы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ауылдық округ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Сандықтау аудандық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 ауылдық округ әкімі аппаратының ауыл, ауылдық округтің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 сайлауды өткізуге Сандықтау аудандық мәслихатына одан әрі ұсыну үшін ауыл, ауылдық округ әкімінің қызметіне Сандықтау ауданының әкімі ұсынған кандидатураларды келісу;</w:t>
      </w:r>
    </w:p>
    <w:p>
      <w:pPr>
        <w:spacing w:after="0"/>
        <w:ind w:left="0"/>
        <w:jc w:val="both"/>
      </w:pPr>
      <w:r>
        <w:rPr>
          <w:rFonts w:ascii="Times New Roman"/>
          <w:b w:val="false"/>
          <w:i w:val="false"/>
          <w:color w:val="000000"/>
          <w:sz w:val="28"/>
        </w:rPr>
        <w:t>
      ауыл,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Сандықтау аудандық мәслихатының депутаттары, Сандықтау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Сандықтау аудандық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 ауылдық округ әкімі аппараты ауыл, ауылдық округ әкімнің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Сандықтау ауданының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Сандықтау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