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6d97" w14:textId="e736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2020 жылғы 31 наурыздағы № 40/2 шешімі. Ақмола облысының Әділет департаментінде 2020 жылғы 3 сәуірде № 7785 болып тіркелді. Күші жойылды - Ақмола облысы Сандықтау аудандық мәслихатының 2020 жылғы 7 желтоқсандағы № 51/2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07.12.2020 </w:t>
      </w:r>
      <w:r>
        <w:rPr>
          <w:rFonts w:ascii="Times New Roman"/>
          <w:b w:val="false"/>
          <w:i w:val="false"/>
          <w:color w:val="ff0000"/>
          <w:sz w:val="28"/>
        </w:rPr>
        <w:t>№ 51/2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w:t>
      </w:r>
      <w:r>
        <w:rPr>
          <w:rFonts w:ascii="Times New Roman"/>
          <w:b w:val="false"/>
          <w:i w:val="false"/>
          <w:color w:val="000000"/>
          <w:sz w:val="28"/>
        </w:rPr>
        <w:t>қаулысына</w:t>
      </w:r>
      <w:r>
        <w:rPr>
          <w:rFonts w:ascii="Times New Roman"/>
          <w:b w:val="false"/>
          <w:i w:val="false"/>
          <w:color w:val="000000"/>
          <w:sz w:val="28"/>
        </w:rPr>
        <w:t xml:space="preserve">,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Сандықтау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Ш.Докаев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А.Үисімбаев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