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58ab" w14:textId="2a95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2016 жылғы 25 тамыздағы № 6/3 "Сандықтау ауданында жиналыстар, митингілер, шерулер, пикеттер және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2020 жылғы 13 наурыздағы № 39/6 шешімі. Ақмола облысының Әділет департаментінде 2020 жылғы 19 наурызда № 7739 болып тіркелді. Күші жойылды - Ақмола облысы Сандықтау аудандық мәслихатының 2020 жылғы 3 тамыздағы № 46/2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Сандықтау аудандық мәслихатының 03.08.2020 </w:t>
      </w:r>
      <w:r>
        <w:rPr>
          <w:rFonts w:ascii="Times New Roman"/>
          <w:b w:val="false"/>
          <w:i w:val="false"/>
          <w:color w:val="ff0000"/>
          <w:sz w:val="28"/>
        </w:rPr>
        <w:t>№ 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"Сандықтау ауданында жиналыстар, митингілер, шерулер, пикеттер және демонстрациялар өткізу тәртібін қосымша реттеу туралы" 2016 жылғы 25 тамыздағы № 6/3 (Нормативтік құқықтық актілерді мемлекеттік тіркеу тізілімінде № 5541 болып тіркелген, 2016 жылғы 25 қыркүйекте "Сандыктауские вести" аудандық газетінде жарияланған) шешіміне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Жиналыстар мен митингілер өткізу орындары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Балкашино ауылы, Абылай хан көшесі, аудандық әкімдігінің жанындағы орталық алаңы;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Балкашино ауылы, Абылай хан көшесі, аудандық Мәдениет үйі ғимаратының алдыңдағы алаң.";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Шерулер мен демонстрациялар өткізу маршруты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Балкашино ауылы, Абылай хан көшесі және Калинин тұйык көшесінің қиылысынан бастап Абылай хан көшесі бойынша аудандық әкімдігінің жанындағы орналасқан орталық алаңға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Абылай хан көшесі және Роза Люксембург тұйык көшесінің қиылысынан бастап Абылай хан көшесі бойынша аудандық Мәдениет үйінің ғимаратына дейін.".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А.Үисімбаев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