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4385" w14:textId="890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13 наурыздағы № 39/1 шешімі. Ақмола облысының Әділет департаментінде 2020 жылғы 17 наурызда № 7725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3 490 213,0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3 070 449,0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3 502 292,2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- 39 762,2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39 762,2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3 070 449,0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3 070 449,0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3 502 292,2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262 411,8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118 124,7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2 233 024,3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2 229 024,3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1 775 147,5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358 128,2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320 428,1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177 133,5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- 39 762,2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