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a543" w14:textId="ee7a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2020 жылғы 7 сәуірдегі № А-4/171 қаулысы. Ақмола облысының Әділет департаментінде 2020 жылғы 9 сәуірде № 7793 болып тіркелді. Күші жойылды - Ақмола облысы Зеренді ауданы әкімдігінің 2021 жылғы 12 наурыздағы № А-3/83 қаулысымен.</w:t>
      </w:r>
    </w:p>
    <w:p>
      <w:pPr>
        <w:spacing w:after="0"/>
        <w:ind w:left="0"/>
        <w:jc w:val="both"/>
      </w:pPr>
      <w:r>
        <w:rPr>
          <w:rFonts w:ascii="Times New Roman"/>
          <w:b w:val="false"/>
          <w:i w:val="false"/>
          <w:color w:val="ff0000"/>
          <w:sz w:val="28"/>
        </w:rPr>
        <w:t xml:space="preserve">
      Ескерту. Күші жойылды - Ақмола облысы Зеренді ауданы әкімдігінің 12.03.2021 </w:t>
      </w:r>
      <w:r>
        <w:rPr>
          <w:rFonts w:ascii="Times New Roman"/>
          <w:b w:val="false"/>
          <w:i w:val="false"/>
          <w:color w:val="ff0000"/>
          <w:sz w:val="28"/>
        </w:rPr>
        <w:t>№ А-3/83</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Зеренді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талшықты-оптикалық байланыс желісін жобалау, жүргізу және пайдалану үшін Зеренді ауданы Қонысбай ауылдық округінің және Алексеевка кентінің әкімшілік шекараларында орналасқан жалпы алаңы 1,5252 гектар "Қазақтелеком" акционерлік қоғамына жер учаскелерін алып қоймастан үш (3)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"Қазақтелеком" акционерлік қоғамы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Е.Т. Әленовке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ресми жарияланған күнінен бастап қолданысқа енгізіледі және 2019 жылғы 25 қазанынан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2020 жылғы "7" сәуірдегі</w:t>
            </w:r>
            <w:r>
              <w:br/>
            </w:r>
            <w:r>
              <w:rPr>
                <w:rFonts w:ascii="Times New Roman"/>
                <w:b w:val="false"/>
                <w:i w:val="false"/>
                <w:color w:val="000000"/>
                <w:sz w:val="20"/>
              </w:rPr>
              <w:t>№ А-4/171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Талшықты-оптикалық байланыс желісін жобалау, жүргізу және пайдалану үшін Зеренді ауданында орналасқан жер учаскелерінің қауымдық сервитуты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436"/>
        <w:gridCol w:w="3225"/>
        <w:gridCol w:w="3490"/>
        <w:gridCol w:w="3226"/>
      </w:tblGrid>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белгіленген жерлер, гектар</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округінің әкімшілік шекараларында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округінің әкімшілік шекараларында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және басқа ауылшаруашылық емес мақсатындағы жерлер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кентінің әкімшілік шекараларында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және басқа ауылшаруашылық емес мақсатындағы жерлер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