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ae4c" w14:textId="4cba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25 желтоқсандағы № 6С-67/2 шешімі. Ақмола облысының Әділет департаментінде 2021 жылғы 18 қаңтарда № 8323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66998,5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түсiмдер- 824,0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Державин қаласының бюджетінде аудандық бюджеттен берілетін бюджеттік субвенциялар 18286,0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Державин қаласының бюджетінде аудандық бюджеттен берілетін ағымдағы нысаналы трансферттер 18712,5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Жарқайың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23627,8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-4585,1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- 2767,0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бюджеттік субвенциялар 14314,0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ағымдағы нысаналы трансферттер 4728,7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- 571,0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бюджеттік субвенциялар 12033,0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ағымдағы нысаналы трансферттер 5029,1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бюджеттік субвенциялар 11468,0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ағымдағы нысаналы трансферттер 6118,5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- 1576,0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Отрадный ауылдық округінің бюджетінде аудандық бюджеттен берілетін бюджеттік субвенциялар 12303,0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Отрадный ауылдық округінің бюджетінде аудандық бюджеттен берілетін ағымдағы нысаналы трансферттер 5169,3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- 2004,0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бюджеттік субвенциялар 20031,0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Жаңадала ауылдық округінің бюджетінде аудандық бюджеттен берілетін ағымдағы нысаналы трансферттер 8475,7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18057,9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бюджеттік субвенциялар 10207,0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ағымдағы нысаналы трансферттер 6250,9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- 1428,0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бюджеттік субвенциялар 10740,0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ағымдағы нысаналы трансферттер 7297,3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- 408,0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бюджеттік субвенциялар 10371,0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ағымдағы нысаналы трансферттер 6573,3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бюджеттік субвенциялар 10315,0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ағымдағы нысаналы трансферттер 4147,5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17661,1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- 1177,0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бюджеттік субвенциялар 10595,0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ағымдағы нысаналы трансферттер 5666,1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бюджеттік субвенциялар 12543,0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ағымдағы нысаналы трансферттер 6934,7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бекітілсін:1) кірістер - 11582,0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бюджеттік субвенциялар 10177,0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ағымдағы нысаналы трансферттер 5653,2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бюджеттік субвенциялар 11761,0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ағымдағы нысаналы трансферттер 3444,2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бюджеттік субвенциялар 9324,0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ағымдағы нысаналы трансферттер 4339,7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бюджеттік субвенциялар 9757,0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ағымдағы нысаналы трансферттер 6186,0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-19604,0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бюджеттік субвенциялар 10795,0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ағымдағы нысаналы трансферттер 5495,0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Державин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Костычево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Нахимов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Отрадный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Жаңадала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Гастелло ауылының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Гастелло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Далабай ауылының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Далабай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Құмсуат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Львов ауылының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Львов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Пятигор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Үшқарасу ауылының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Шойындыкөл ауылының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