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c7e" w14:textId="afaa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30 желтоқсандағы № С-62/2 шешімі. Ақмола облысының Әділет департаментінде 2020 жылғы 30 желтоқсанда № 8282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сал ауданы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Біржан сал ауданы мәслихатының "Біржан сал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жылғы 19 маусымдағы № С-40/4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7271 тіркелген, 2019 жылғы 3 шілдеде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Біржан сал ауданы мәслихатының "Біржан сал ауданы мәслихатының 2019 жылғы 19 маусымдағы № С- 40/4 "Біржан сал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2019 жылғы 14 тамыздағы № С-41/4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7334 тіркелген, 2019 жылғы 26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Біржан сал ауданы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