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c1ec" w14:textId="ec5c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Сілеті ауылының, Бозтал ауылының, Новомарковка ауылының, Олжабай батыр атындағы ауылдық округінің, Торғай ауылдық округінің, Тайбай ауылдық округінің, Ақмырза ауылдық округінің, Өлеңті ауылдық округінің, Бестоғай ауылдық округінің, Қойтас ауылдық округінің жайылымдарды геоботаникалық зерттеп-қарау негізінде жайылым айналымдарының схемаларын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2020 жылғы 15 шілдедегі № а-7/212 қаулысы. Ақмола облысының Әділет департаментінде 2020 жылғы 20 шілдеде № 7965 болып тіркелді. Күші жойылыды - Ақмола облысы Ерейментау ауданы әкімдігінің 2024 жылғы 6 ақпандағы № а-2/34 қаулысымен</w:t>
      </w:r>
    </w:p>
    <w:p>
      <w:pPr>
        <w:spacing w:after="0"/>
        <w:ind w:left="0"/>
        <w:jc w:val="both"/>
      </w:pPr>
      <w:r>
        <w:rPr>
          <w:rFonts w:ascii="Times New Roman"/>
          <w:b w:val="false"/>
          <w:i w:val="false"/>
          <w:color w:val="ff0000"/>
          <w:sz w:val="28"/>
        </w:rPr>
        <w:t xml:space="preserve">
      Ескерту. Күші жойлыды - Ақмола облысы Ерейментау ауданы әкімдігінің 06.02.2024 </w:t>
      </w:r>
      <w:r>
        <w:rPr>
          <w:rFonts w:ascii="Times New Roman"/>
          <w:b w:val="false"/>
          <w:i w:val="false"/>
          <w:color w:val="ff0000"/>
          <w:sz w:val="28"/>
        </w:rPr>
        <w:t>№ а-2/34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Ақмола облысы Ерейментау ауданы әкімдігінің 11.01.2021 </w:t>
      </w:r>
      <w:r>
        <w:rPr>
          <w:rFonts w:ascii="Times New Roman"/>
          <w:b w:val="false"/>
          <w:i w:val="false"/>
          <w:color w:val="000000"/>
          <w:sz w:val="28"/>
        </w:rPr>
        <w:t>№ а-1/4</w:t>
      </w:r>
      <w:r>
        <w:rPr>
          <w:rFonts w:ascii="Times New Roman"/>
          <w:b w:val="false"/>
          <w:i w:val="false"/>
          <w:color w:val="00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"Жайылымдар туралы"</w:t>
      </w:r>
      <w:r>
        <w:rPr>
          <w:rFonts w:ascii="Times New Roman"/>
          <w:b w:val="false"/>
          <w:i w:val="false"/>
          <w:color w:val="000000"/>
          <w:sz w:val="28"/>
        </w:rPr>
        <w:t xml:space="preserve"> 2017 жылғы 20 ақпандағы Қазақстан Республикасының Заңдарына сәйкес, Ерейментау ауданының әкімдігі ҚАУЛЫ ЕТЕДІ:</w:t>
      </w:r>
    </w:p>
    <w:bookmarkStart w:name="z2" w:id="0"/>
    <w:p>
      <w:pPr>
        <w:spacing w:after="0"/>
        <w:ind w:left="0"/>
        <w:jc w:val="both"/>
      </w:pPr>
      <w:r>
        <w:rPr>
          <w:rFonts w:ascii="Times New Roman"/>
          <w:b w:val="false"/>
          <w:i w:val="false"/>
          <w:color w:val="000000"/>
          <w:sz w:val="28"/>
        </w:rPr>
        <w:t xml:space="preserve">
      1. Ерейментау ауданы Сілеті ауылының, Бозтал ауылының, Новомарковка ауылының, Олжабай батыр атындағы ауылдық округінің, Торғай ауылдық округінің, Тайбай ауылдық округінің, Ақмырза ауылдық округінің, Өлеңті ауылдық округінің, Бестоғай ауылдық округінің, Қойтас ауылдық округінің, Ақсуат ауылының, Күншалган ауылдық округінің, Еркіншілік ауылдық округінің жайылымдарды геоботаникалық зерттеп-қарау негізінде жайылым айналымдарының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қосымшаларына</w:t>
      </w:r>
      <w:r>
        <w:rPr>
          <w:rFonts w:ascii="Times New Roman"/>
          <w:b w:val="false"/>
          <w:i w:val="false"/>
          <w:color w:val="000000"/>
          <w:sz w:val="28"/>
        </w:rPr>
        <w:t xml:space="preserve"> сәйкес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ауданы әкімдігінің 11.01.2021 </w:t>
      </w:r>
      <w:r>
        <w:rPr>
          <w:rFonts w:ascii="Times New Roman"/>
          <w:b w:val="false"/>
          <w:i w:val="false"/>
          <w:color w:val="000000"/>
          <w:sz w:val="28"/>
        </w:rPr>
        <w:t>№ а-1/4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қаулының орындалуын бақылау аудан әкімінің орынбасары Б.Н. Ыбыраевқа жүктелсін.</w:t>
      </w:r>
    </w:p>
    <w:bookmarkEnd w:id="1"/>
    <w:bookmarkStart w:name="z4" w:id="2"/>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1-қосымша</w:t>
            </w:r>
          </w:p>
        </w:tc>
      </w:tr>
    </w:tbl>
    <w:bookmarkStart w:name="z6" w:id="3"/>
    <w:p>
      <w:pPr>
        <w:spacing w:after="0"/>
        <w:ind w:left="0"/>
        <w:jc w:val="left"/>
      </w:pPr>
      <w:r>
        <w:rPr>
          <w:rFonts w:ascii="Times New Roman"/>
          <w:b/>
          <w:i w:val="false"/>
          <w:color w:val="000000"/>
        </w:rPr>
        <w:t xml:space="preserve"> Ерейментау ауданы Сілеті ауылының жайылымдарды геоботаникалық зерттеп-қарау негізінде жайылым айналымдарының схемасы</w:t>
      </w:r>
    </w:p>
    <w:bookmarkEnd w:id="3"/>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2-қосымша</w:t>
            </w:r>
          </w:p>
        </w:tc>
      </w:tr>
    </w:tbl>
    <w:bookmarkStart w:name="z8" w:id="4"/>
    <w:p>
      <w:pPr>
        <w:spacing w:after="0"/>
        <w:ind w:left="0"/>
        <w:jc w:val="left"/>
      </w:pPr>
      <w:r>
        <w:rPr>
          <w:rFonts w:ascii="Times New Roman"/>
          <w:b/>
          <w:i w:val="false"/>
          <w:color w:val="000000"/>
        </w:rPr>
        <w:t xml:space="preserve"> Ерейментау ауданы Бозтал ауылының жайылымдарды геоботаникалық зерттеп-қарау негізінде жайылым айналымдарының схемасы</w:t>
      </w:r>
    </w:p>
    <w:bookmarkEnd w:id="4"/>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3-қосымша</w:t>
            </w:r>
          </w:p>
        </w:tc>
      </w:tr>
    </w:tbl>
    <w:bookmarkStart w:name="z10" w:id="5"/>
    <w:p>
      <w:pPr>
        <w:spacing w:after="0"/>
        <w:ind w:left="0"/>
        <w:jc w:val="left"/>
      </w:pPr>
      <w:r>
        <w:rPr>
          <w:rFonts w:ascii="Times New Roman"/>
          <w:b/>
          <w:i w:val="false"/>
          <w:color w:val="000000"/>
        </w:rPr>
        <w:t xml:space="preserve"> Ерейментау ауданы Новомарковка ауылының жайылымдарды геоботаникалық зерттеп-қарау негізінде жайылым айналымдарының схемасы</w:t>
      </w:r>
    </w:p>
    <w:bookmarkEnd w:id="5"/>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4-қосымша</w:t>
            </w:r>
          </w:p>
        </w:tc>
      </w:tr>
    </w:tbl>
    <w:bookmarkStart w:name="z12" w:id="6"/>
    <w:p>
      <w:pPr>
        <w:spacing w:after="0"/>
        <w:ind w:left="0"/>
        <w:jc w:val="left"/>
      </w:pPr>
      <w:r>
        <w:rPr>
          <w:rFonts w:ascii="Times New Roman"/>
          <w:b/>
          <w:i w:val="false"/>
          <w:color w:val="000000"/>
        </w:rPr>
        <w:t xml:space="preserve"> Ерейментау ауданы Олжабай батыр атындағы ауылдық округінің жайылымдарды геоботаникалық зерттеп-қарау негізінде жайылым айналымдарының схемасы</w:t>
      </w:r>
    </w:p>
    <w:bookmarkEnd w:id="6"/>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5-қосымша</w:t>
            </w:r>
          </w:p>
        </w:tc>
      </w:tr>
    </w:tbl>
    <w:bookmarkStart w:name="z14" w:id="7"/>
    <w:p>
      <w:pPr>
        <w:spacing w:after="0"/>
        <w:ind w:left="0"/>
        <w:jc w:val="left"/>
      </w:pPr>
      <w:r>
        <w:rPr>
          <w:rFonts w:ascii="Times New Roman"/>
          <w:b/>
          <w:i w:val="false"/>
          <w:color w:val="000000"/>
        </w:rPr>
        <w:t xml:space="preserve"> Ерейментау ауданы Торғай ауылдық округінің жайылымдарды геоботаникалық зерттеп-қарау негізінде жайылым айналымдарының схемасы</w:t>
      </w:r>
    </w:p>
    <w:bookmarkEnd w:id="7"/>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6-қосымша</w:t>
            </w:r>
          </w:p>
        </w:tc>
      </w:tr>
    </w:tbl>
    <w:bookmarkStart w:name="z16" w:id="8"/>
    <w:p>
      <w:pPr>
        <w:spacing w:after="0"/>
        <w:ind w:left="0"/>
        <w:jc w:val="left"/>
      </w:pPr>
      <w:r>
        <w:rPr>
          <w:rFonts w:ascii="Times New Roman"/>
          <w:b/>
          <w:i w:val="false"/>
          <w:color w:val="000000"/>
        </w:rPr>
        <w:t xml:space="preserve"> Ерейментау ауданы Тайбай ауылдық округінің жайылымдарды геоботаникалық зерттеп-қарау негізінде жайылым айналымдарының схемасы</w:t>
      </w:r>
    </w:p>
    <w:bookmarkEnd w:id="8"/>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7-қосымша</w:t>
            </w:r>
          </w:p>
        </w:tc>
      </w:tr>
    </w:tbl>
    <w:bookmarkStart w:name="z18" w:id="9"/>
    <w:p>
      <w:pPr>
        <w:spacing w:after="0"/>
        <w:ind w:left="0"/>
        <w:jc w:val="left"/>
      </w:pPr>
      <w:r>
        <w:rPr>
          <w:rFonts w:ascii="Times New Roman"/>
          <w:b/>
          <w:i w:val="false"/>
          <w:color w:val="000000"/>
        </w:rPr>
        <w:t xml:space="preserve"> Ерейментау ауданы Ақмырза ауылдық округінің жайылымдарды геоботаникалық зерттеп-қарау негізінде жайылым айналымдарының схемасы</w:t>
      </w:r>
    </w:p>
    <w:bookmarkEnd w:id="9"/>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8-қосымша</w:t>
            </w:r>
          </w:p>
        </w:tc>
      </w:tr>
    </w:tbl>
    <w:bookmarkStart w:name="z20" w:id="10"/>
    <w:p>
      <w:pPr>
        <w:spacing w:after="0"/>
        <w:ind w:left="0"/>
        <w:jc w:val="left"/>
      </w:pPr>
      <w:r>
        <w:rPr>
          <w:rFonts w:ascii="Times New Roman"/>
          <w:b/>
          <w:i w:val="false"/>
          <w:color w:val="000000"/>
        </w:rPr>
        <w:t xml:space="preserve"> Ерейментау ауданы Өлеңті ауылдық округінің жайылымдарды геоботаникалық зерттеп-қарау негізінде жайылым айналымдарының схемасы</w:t>
      </w:r>
    </w:p>
    <w:bookmarkEnd w:id="10"/>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9-қосымша</w:t>
            </w:r>
          </w:p>
        </w:tc>
      </w:tr>
    </w:tbl>
    <w:bookmarkStart w:name="z22" w:id="11"/>
    <w:p>
      <w:pPr>
        <w:spacing w:after="0"/>
        <w:ind w:left="0"/>
        <w:jc w:val="left"/>
      </w:pPr>
      <w:r>
        <w:rPr>
          <w:rFonts w:ascii="Times New Roman"/>
          <w:b/>
          <w:i w:val="false"/>
          <w:color w:val="000000"/>
        </w:rPr>
        <w:t xml:space="preserve"> Ерейментау ауданы Бестоғай ауылдық округінің жайылымдарды геоботаникалық зерттеп-қарау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10-қосымша</w:t>
            </w:r>
          </w:p>
        </w:tc>
      </w:tr>
    </w:tbl>
    <w:bookmarkStart w:name="z24" w:id="12"/>
    <w:p>
      <w:pPr>
        <w:spacing w:after="0"/>
        <w:ind w:left="0"/>
        <w:jc w:val="left"/>
      </w:pPr>
      <w:r>
        <w:rPr>
          <w:rFonts w:ascii="Times New Roman"/>
          <w:b/>
          <w:i w:val="false"/>
          <w:color w:val="000000"/>
        </w:rPr>
        <w:t xml:space="preserve"> Ерейментау ауданы Қойтас ауылдық округінің жайылымдарды геоботаникалық зерттеп-қарау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11-қосымша</w:t>
            </w:r>
          </w:p>
        </w:tc>
      </w:tr>
    </w:tbl>
    <w:bookmarkStart w:name="z26" w:id="13"/>
    <w:p>
      <w:pPr>
        <w:spacing w:after="0"/>
        <w:ind w:left="0"/>
        <w:jc w:val="left"/>
      </w:pPr>
      <w:r>
        <w:rPr>
          <w:rFonts w:ascii="Times New Roman"/>
          <w:b/>
          <w:i w:val="false"/>
          <w:color w:val="000000"/>
        </w:rPr>
        <w:t xml:space="preserve"> Ерейментау ауданы Ақсуат ауылының жайылымдарды геоботаникалық зерттеп-қарау негізінде жайылым айналымдарының схемасы</w:t>
      </w:r>
    </w:p>
    <w:bookmarkEnd w:id="13"/>
    <w:p>
      <w:pPr>
        <w:spacing w:after="0"/>
        <w:ind w:left="0"/>
        <w:jc w:val="both"/>
      </w:pPr>
      <w:r>
        <w:rPr>
          <w:rFonts w:ascii="Times New Roman"/>
          <w:b w:val="false"/>
          <w:i w:val="false"/>
          <w:color w:val="ff0000"/>
          <w:sz w:val="28"/>
        </w:rPr>
        <w:t xml:space="preserve">
      Ескерту. Қаулы 11-қосымшамен толықтырылды - Ақмола облысы Ерейментау ауданы әкімдігінің 11.01.2021 </w:t>
      </w:r>
      <w:r>
        <w:rPr>
          <w:rFonts w:ascii="Times New Roman"/>
          <w:b w:val="false"/>
          <w:i w:val="false"/>
          <w:color w:val="ff0000"/>
          <w:sz w:val="28"/>
        </w:rPr>
        <w:t>№ а-1/4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12-қосымша</w:t>
            </w:r>
          </w:p>
        </w:tc>
      </w:tr>
    </w:tbl>
    <w:bookmarkStart w:name="z28" w:id="14"/>
    <w:p>
      <w:pPr>
        <w:spacing w:after="0"/>
        <w:ind w:left="0"/>
        <w:jc w:val="left"/>
      </w:pPr>
      <w:r>
        <w:rPr>
          <w:rFonts w:ascii="Times New Roman"/>
          <w:b/>
          <w:i w:val="false"/>
          <w:color w:val="000000"/>
        </w:rPr>
        <w:t xml:space="preserve"> Ерейментау ауданы Күншалган ауылдық округінің жайылымдарды геоботаникалық зерттеп-қарау негізінде жайылым айналымдарының схемасы</w:t>
      </w:r>
    </w:p>
    <w:bookmarkEnd w:id="14"/>
    <w:p>
      <w:pPr>
        <w:spacing w:after="0"/>
        <w:ind w:left="0"/>
        <w:jc w:val="both"/>
      </w:pPr>
      <w:r>
        <w:rPr>
          <w:rFonts w:ascii="Times New Roman"/>
          <w:b w:val="false"/>
          <w:i w:val="false"/>
          <w:color w:val="ff0000"/>
          <w:sz w:val="28"/>
        </w:rPr>
        <w:t xml:space="preserve">
      Ескерту. Қаулы 12-қосымшамен толықтырылды - Ақмола облысы Ерейментау ауданы әкімдігінің 11.01.2021 </w:t>
      </w:r>
      <w:r>
        <w:rPr>
          <w:rFonts w:ascii="Times New Roman"/>
          <w:b w:val="false"/>
          <w:i w:val="false"/>
          <w:color w:val="ff0000"/>
          <w:sz w:val="28"/>
        </w:rPr>
        <w:t>№ а-1/4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15 шілдедегі</w:t>
            </w:r>
            <w:r>
              <w:br/>
            </w:r>
            <w:r>
              <w:rPr>
                <w:rFonts w:ascii="Times New Roman"/>
                <w:b w:val="false"/>
                <w:i w:val="false"/>
                <w:color w:val="000000"/>
                <w:sz w:val="20"/>
              </w:rPr>
              <w:t>№ а-7/212 қаулысына</w:t>
            </w:r>
            <w:r>
              <w:br/>
            </w:r>
            <w:r>
              <w:rPr>
                <w:rFonts w:ascii="Times New Roman"/>
                <w:b w:val="false"/>
                <w:i w:val="false"/>
                <w:color w:val="000000"/>
                <w:sz w:val="20"/>
              </w:rPr>
              <w:t>13-қосымша</w:t>
            </w:r>
          </w:p>
        </w:tc>
      </w:tr>
    </w:tbl>
    <w:bookmarkStart w:name="z30" w:id="15"/>
    <w:p>
      <w:pPr>
        <w:spacing w:after="0"/>
        <w:ind w:left="0"/>
        <w:jc w:val="left"/>
      </w:pPr>
      <w:r>
        <w:rPr>
          <w:rFonts w:ascii="Times New Roman"/>
          <w:b/>
          <w:i w:val="false"/>
          <w:color w:val="000000"/>
        </w:rPr>
        <w:t xml:space="preserve"> Ерейментау ауданы Еркіншілік ауылдық округінің жайылымдарды геоботаникалық зерттеп-қарау негізінде жайылым айналымдарының схемасы</w:t>
      </w:r>
    </w:p>
    <w:bookmarkEnd w:id="15"/>
    <w:p>
      <w:pPr>
        <w:spacing w:after="0"/>
        <w:ind w:left="0"/>
        <w:jc w:val="both"/>
      </w:pPr>
      <w:r>
        <w:rPr>
          <w:rFonts w:ascii="Times New Roman"/>
          <w:b w:val="false"/>
          <w:i w:val="false"/>
          <w:color w:val="ff0000"/>
          <w:sz w:val="28"/>
        </w:rPr>
        <w:t xml:space="preserve">
      Ескерту. Қаулы 13-қосымшамен толықтырылды - Ақмола облысы Ерейментау ауданы әкімдігінің 11.01.2021 </w:t>
      </w:r>
      <w:r>
        <w:rPr>
          <w:rFonts w:ascii="Times New Roman"/>
          <w:b w:val="false"/>
          <w:i w:val="false"/>
          <w:color w:val="ff0000"/>
          <w:sz w:val="28"/>
        </w:rPr>
        <w:t>№ а-1/4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