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8597" w14:textId="ffd8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2020 жылғы 24 желтоқсандағы № 6С54-2 шешімі. Ақмола облысының Әділет департаментінде 2021 жылғы 13 қаңтарда № 8297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 – 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1 984 278,1 мың теңге, оның ішінде:</w:t>
      </w:r>
    </w:p>
    <w:p>
      <w:pPr>
        <w:spacing w:after="0"/>
        <w:ind w:left="0"/>
        <w:jc w:val="both"/>
      </w:pPr>
      <w:r>
        <w:rPr>
          <w:rFonts w:ascii="Times New Roman"/>
          <w:b w:val="false"/>
          <w:i w:val="false"/>
          <w:color w:val="000000"/>
          <w:sz w:val="28"/>
        </w:rPr>
        <w:t>
      салықтық түсімдер – 231 503,0 мың теңге;</w:t>
      </w:r>
    </w:p>
    <w:p>
      <w:pPr>
        <w:spacing w:after="0"/>
        <w:ind w:left="0"/>
        <w:jc w:val="both"/>
      </w:pPr>
      <w:r>
        <w:rPr>
          <w:rFonts w:ascii="Times New Roman"/>
          <w:b w:val="false"/>
          <w:i w:val="false"/>
          <w:color w:val="000000"/>
          <w:sz w:val="28"/>
        </w:rPr>
        <w:t>
      салықтық емес түсімдер – 6 732,8 мың теңге;</w:t>
      </w:r>
    </w:p>
    <w:p>
      <w:pPr>
        <w:spacing w:after="0"/>
        <w:ind w:left="0"/>
        <w:jc w:val="both"/>
      </w:pPr>
      <w:r>
        <w:rPr>
          <w:rFonts w:ascii="Times New Roman"/>
          <w:b w:val="false"/>
          <w:i w:val="false"/>
          <w:color w:val="000000"/>
          <w:sz w:val="28"/>
        </w:rPr>
        <w:t>
      негізгі капиталды сатудан түсетін түсімдер – 11 338,0 мың теңге;</w:t>
      </w:r>
    </w:p>
    <w:p>
      <w:pPr>
        <w:spacing w:after="0"/>
        <w:ind w:left="0"/>
        <w:jc w:val="both"/>
      </w:pPr>
      <w:r>
        <w:rPr>
          <w:rFonts w:ascii="Times New Roman"/>
          <w:b w:val="false"/>
          <w:i w:val="false"/>
          <w:color w:val="000000"/>
          <w:sz w:val="28"/>
        </w:rPr>
        <w:t>
      трансферттер түсімі – 1 734 704,3 мың теңге;</w:t>
      </w:r>
    </w:p>
    <w:p>
      <w:pPr>
        <w:spacing w:after="0"/>
        <w:ind w:left="0"/>
        <w:jc w:val="both"/>
      </w:pPr>
      <w:r>
        <w:rPr>
          <w:rFonts w:ascii="Times New Roman"/>
          <w:b w:val="false"/>
          <w:i w:val="false"/>
          <w:color w:val="000000"/>
          <w:sz w:val="28"/>
        </w:rPr>
        <w:t>
      2) шығындар – 2 026 153,5 мың теңге;</w:t>
      </w:r>
    </w:p>
    <w:p>
      <w:pPr>
        <w:spacing w:after="0"/>
        <w:ind w:left="0"/>
        <w:jc w:val="both"/>
      </w:pPr>
      <w:r>
        <w:rPr>
          <w:rFonts w:ascii="Times New Roman"/>
          <w:b w:val="false"/>
          <w:i w:val="false"/>
          <w:color w:val="000000"/>
          <w:sz w:val="28"/>
        </w:rPr>
        <w:t>
      3) таза бюджеттік кредиттеу – 10 033,2 мың теңге, оның ішінде:</w:t>
      </w:r>
    </w:p>
    <w:p>
      <w:pPr>
        <w:spacing w:after="0"/>
        <w:ind w:left="0"/>
        <w:jc w:val="both"/>
      </w:pPr>
      <w:r>
        <w:rPr>
          <w:rFonts w:ascii="Times New Roman"/>
          <w:b w:val="false"/>
          <w:i w:val="false"/>
          <w:color w:val="000000"/>
          <w:sz w:val="28"/>
        </w:rPr>
        <w:t>
      бюджеттік кредиттер – 19 570,2 мың теңге;</w:t>
      </w:r>
    </w:p>
    <w:p>
      <w:pPr>
        <w:spacing w:after="0"/>
        <w:ind w:left="0"/>
        <w:jc w:val="both"/>
      </w:pPr>
      <w:r>
        <w:rPr>
          <w:rFonts w:ascii="Times New Roman"/>
          <w:b w:val="false"/>
          <w:i w:val="false"/>
          <w:color w:val="000000"/>
          <w:sz w:val="28"/>
        </w:rPr>
        <w:t>
      бюджеттік кредиттерді өтеу – 9 537,0 мың теңге;</w:t>
      </w:r>
    </w:p>
    <w:p>
      <w:pPr>
        <w:spacing w:after="0"/>
        <w:ind w:left="0"/>
        <w:jc w:val="both"/>
      </w:pPr>
      <w:r>
        <w:rPr>
          <w:rFonts w:ascii="Times New Roman"/>
          <w:b w:val="false"/>
          <w:i w:val="false"/>
          <w:color w:val="000000"/>
          <w:sz w:val="28"/>
        </w:rPr>
        <w:t>
      4) қаржы активтерімен операциялар бойынша сальдо – 13 175,0 мың теңге, оның ішінде:</w:t>
      </w:r>
    </w:p>
    <w:p>
      <w:pPr>
        <w:spacing w:after="0"/>
        <w:ind w:left="0"/>
        <w:jc w:val="both"/>
      </w:pPr>
      <w:r>
        <w:rPr>
          <w:rFonts w:ascii="Times New Roman"/>
          <w:b w:val="false"/>
          <w:i w:val="false"/>
          <w:color w:val="000000"/>
          <w:sz w:val="28"/>
        </w:rPr>
        <w:t>
      қаржы активтерін сатып алу – 13 175,0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-65 083,6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65 083,6 мың теңге:</w:t>
      </w:r>
    </w:p>
    <w:p>
      <w:pPr>
        <w:spacing w:after="0"/>
        <w:ind w:left="0"/>
        <w:jc w:val="both"/>
      </w:pPr>
      <w:r>
        <w:rPr>
          <w:rFonts w:ascii="Times New Roman"/>
          <w:b w:val="false"/>
          <w:i w:val="false"/>
          <w:color w:val="000000"/>
          <w:sz w:val="28"/>
        </w:rPr>
        <w:t>
      қарыздар түсімі – 19 570,2 мың теңге;</w:t>
      </w:r>
    </w:p>
    <w:p>
      <w:pPr>
        <w:spacing w:after="0"/>
        <w:ind w:left="0"/>
        <w:jc w:val="both"/>
      </w:pPr>
      <w:r>
        <w:rPr>
          <w:rFonts w:ascii="Times New Roman"/>
          <w:b w:val="false"/>
          <w:i w:val="false"/>
          <w:color w:val="000000"/>
          <w:sz w:val="28"/>
        </w:rPr>
        <w:t>
      қарыздарды өтеу – 16 516,3 мың теңге;</w:t>
      </w:r>
    </w:p>
    <w:p>
      <w:pPr>
        <w:spacing w:after="0"/>
        <w:ind w:left="0"/>
        <w:jc w:val="both"/>
      </w:pPr>
      <w:r>
        <w:rPr>
          <w:rFonts w:ascii="Times New Roman"/>
          <w:b w:val="false"/>
          <w:i w:val="false"/>
          <w:color w:val="000000"/>
          <w:sz w:val="28"/>
        </w:rPr>
        <w:t>
      бюджет қаражатының пайдаланылатын қалдықтары – 62 029,7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12.11.2021 </w:t>
      </w:r>
      <w:r>
        <w:rPr>
          <w:rFonts w:ascii="Times New Roman"/>
          <w:b w:val="false"/>
          <w:i w:val="false"/>
          <w:color w:val="000000"/>
          <w:sz w:val="28"/>
        </w:rPr>
        <w:t>№ 7С10-2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облыстық бюджеттен 2021 жылға 1 034 833,0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аудандық бюджеттен ауылдардың және ауылдық округтердің бюджеттеріне берілетін 105 403,0 мың теңге сомасындағы субвенция көлемінің қарастырылғаны ескерілсін,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 w:id="4"/>
    <w:p>
      <w:pPr>
        <w:spacing w:after="0"/>
        <w:ind w:left="0"/>
        <w:jc w:val="both"/>
      </w:pPr>
      <w:r>
        <w:rPr>
          <w:rFonts w:ascii="Times New Roman"/>
          <w:b w:val="false"/>
          <w:i w:val="false"/>
          <w:color w:val="000000"/>
          <w:sz w:val="28"/>
        </w:rPr>
        <w:t xml:space="preserve">
      4. 2021 жылға арналған аудандық бюджетте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6" w:id="5"/>
    <w:p>
      <w:pPr>
        <w:spacing w:after="0"/>
        <w:ind w:left="0"/>
        <w:jc w:val="both"/>
      </w:pPr>
      <w:r>
        <w:rPr>
          <w:rFonts w:ascii="Times New Roman"/>
          <w:b w:val="false"/>
          <w:i w:val="false"/>
          <w:color w:val="000000"/>
          <w:sz w:val="28"/>
        </w:rPr>
        <w:t xml:space="preserve">
      5. 2021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7" w:id="6"/>
    <w:p>
      <w:pPr>
        <w:spacing w:after="0"/>
        <w:ind w:left="0"/>
        <w:jc w:val="both"/>
      </w:pPr>
      <w:r>
        <w:rPr>
          <w:rFonts w:ascii="Times New Roman"/>
          <w:b w:val="false"/>
          <w:i w:val="false"/>
          <w:color w:val="000000"/>
          <w:sz w:val="28"/>
        </w:rPr>
        <w:t xml:space="preserve">
      6. 2021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ауылдық округтер және ауылының бюджеттеріне нысаналы трансферттер қарастырылғаны ескерілсін.</w:t>
      </w:r>
    </w:p>
    <w:bookmarkEnd w:id="6"/>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8" w:id="7"/>
    <w:p>
      <w:pPr>
        <w:spacing w:after="0"/>
        <w:ind w:left="0"/>
        <w:jc w:val="both"/>
      </w:pPr>
      <w:r>
        <w:rPr>
          <w:rFonts w:ascii="Times New Roman"/>
          <w:b w:val="false"/>
          <w:i w:val="false"/>
          <w:color w:val="000000"/>
          <w:sz w:val="28"/>
        </w:rPr>
        <w:t>
      7. 2021 жылға арналған аудандық бюджетте бюджеттік кредиттер бойынша негізгі қарызды өтеу сомалары 2010, 2011, 2012, 2013, 2014, 2015, 2016, 2017, 2018, 2019 және 2020 жылдарда республикалық бюджеттен мамандарға әлеуметтік қолдау шараларын көрсетуді іске асыру 9 537,0 мың теңге сомасында бөлінгені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12.11.2021 </w:t>
      </w:r>
      <w:r>
        <w:rPr>
          <w:rFonts w:ascii="Times New Roman"/>
          <w:b w:val="false"/>
          <w:i w:val="false"/>
          <w:color w:val="000000"/>
          <w:sz w:val="28"/>
        </w:rPr>
        <w:t>№ 7С10-2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Жергілікті атқарушы органның 2021 жылға арналған резерві 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Егіндікөл аудандық мәслихатының 22.09.2021 </w:t>
      </w:r>
      <w:r>
        <w:rPr>
          <w:rFonts w:ascii="Times New Roman"/>
          <w:b w:val="false"/>
          <w:i w:val="false"/>
          <w:color w:val="000000"/>
          <w:sz w:val="28"/>
        </w:rPr>
        <w:t>№ 7С 8-2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 Егіндікөл</w:t>
            </w: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2021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12.11.2021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2022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2023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12.11.2021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отбасыларының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12.11.2021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алқамен" марапатталған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салдарларын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бизнес-идеяларды жүзеге асыру үшін мемлекетті гранттар ұсыну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 Ұзынкөл ауылындағы мәдени-демалыс орталығын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2021 жылға арналған аудандық бюджеттен ауылдық округтер мен ауылдар бюджеттеріне нысаналы трансферттер</w:t>
      </w:r>
    </w:p>
    <w:bookmarkEnd w:id="16"/>
    <w:p>
      <w:pPr>
        <w:spacing w:after="0"/>
        <w:ind w:left="0"/>
        <w:jc w:val="both"/>
      </w:pPr>
      <w:r>
        <w:rPr>
          <w:rFonts w:ascii="Times New Roman"/>
          <w:b w:val="false"/>
          <w:i w:val="false"/>
          <w:color w:val="ff0000"/>
          <w:sz w:val="28"/>
        </w:rPr>
        <w:t xml:space="preserve">
      Ескерту. 6-қосымша жаңа редакцияда - Ақмола облысы Егіндікөл аудандық мәслихатының 12.11.2021 </w:t>
      </w:r>
      <w:r>
        <w:rPr>
          <w:rFonts w:ascii="Times New Roman"/>
          <w:b w:val="false"/>
          <w:i w:val="false"/>
          <w:color w:val="ff0000"/>
          <w:sz w:val="28"/>
        </w:rPr>
        <w:t>№ 7С10-2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балалардың, жаттығу алаңдарын орнату,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ғимараттың жылу жүйесін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Кентішілік жолдарды қысқы күтіп-ұстауға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