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ddc" w14:textId="651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Спиридоновка ауылы әкімінің 2020 жылғы 28 қыркүйектегі № 09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Спиридоновка ауылы әкімінің 2020 жылғы 19 қарашадағы № 12 шешімі. Ақмола облысының Әділет департаментінде 2020 жылғы 19 қарашада № 8159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Спиридоновка ауылының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 Спиридоновка ауылы әкімінің "Карантин белгілеу туралы" 2020 жылғы 28 қыркүйектегі № 09 (Нормативтік құқықтық актілерді мемлекеттік тіркеу тізілімінде № 8043 тіркелген, 2020 жылғы 05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Спиридоновка ауылы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И.Хаматханова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