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37a2" w14:textId="61f3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2017 жылғы 20 ақпандағы № 6С-9/7 ""Бұланды аудандық мәслихатының аппараты" мемлекеттік мекемесінің қызметтік куәлігін беру тәртібін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2020 жылғы 20 тамыздағы № 6С-61/4 шешімі. Ақмола облысының Әділет департаментінде 2020 жылғы 21 тамызда № 7994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""Бұланды аудандық мәслихатының аппараты" мемлекеттік мекемесінің қызметтік куәлігін беру тәртібін және оның сипаттамасын бекіту туралы" 2017 жылғы 20 ақпандағы № 6С-9/7 (Нормативтік құқықтық актілерді мемлекеттік тіркеу тізілімінде № 5844 болып тіркелген, 2017 жылғы 30 наурызда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Е.Антошкина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