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502c" w14:textId="88c5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"Астрахан ауданында жиналыстар, митингілер, шерулер, пикеттер және демонстрациялар өткізу тәртібін қосымша реттеу туралы" Астрахан аудандық мәслихатының 2016 жылғы 26 тамыздағы № 6С-8-8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16 шілдедегі № 6С-70-2 шешімі. Ақмола облысының Әділет департаментінде 2020 жылғы 17 шілдеде № 7964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2016 жылғы 26 тамыздағы № 6С-8-8 "Астрахан ауданында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5559 тіркелген, 2016 жылғы 17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