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ac22a" w14:textId="95ac2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Ақмола облысы Ақкөл ауданы әкімдігінің 2020 жылғы 13 қаңтардағы № А-1/4 қаулысы. Ақмола облысының Әділет департаментінде 2020 жылғы 17 қаңтарда № 7649 болып тіркелді</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Ақкөл ауданының әкiмдігі ҚАУЛЫ ЕТЕДI:</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талшықты-оптикалық байланыс желісін жобалау, жүргізу және пайдалану үшін Ақкөл ауданы Еңбек, Урюпинка, Наумовка ауылдық округтерінің және Ақкөл қаласының әкімшілік шекараларында орналасқан жалпы алаңы 31,49 гектар "ANT Technology" жауапкершілігі шектеулі серіктестігіне жер учаскелерін алып қоймастан қырық тоғыз (49)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Талшықты-оптикалық байланыс желісін жобалау, жүргізу және пайдалану мақсатында жер учаскесін пайдаланған кезде "ANT Technology" жауапкершілігі шектеулі серіктестігі Қазақстан Республикасы заңнамасының талаптарын сақтасын.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Ю.В.Курушинге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А.Каиржанов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әкімдігінің</w:t>
            </w:r>
            <w:r>
              <w:br/>
            </w:r>
            <w:r>
              <w:rPr>
                <w:rFonts w:ascii="Times New Roman"/>
                <w:b w:val="false"/>
                <w:i w:val="false"/>
                <w:color w:val="000000"/>
                <w:sz w:val="20"/>
              </w:rPr>
              <w:t>2020 жылғы "13" қаңтардағы</w:t>
            </w:r>
            <w:r>
              <w:br/>
            </w:r>
            <w:r>
              <w:rPr>
                <w:rFonts w:ascii="Times New Roman"/>
                <w:b w:val="false"/>
                <w:i w:val="false"/>
                <w:color w:val="000000"/>
                <w:sz w:val="20"/>
              </w:rPr>
              <w:t>№ А-1/4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Талшықты-оптикалық байланыс желісін жобалау, жүргізу және пайдалану үшін Ақкөл ауданында орналасқан жер учаскелерінің қауымдық сервитуты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6"/>
        <w:gridCol w:w="3658"/>
        <w:gridCol w:w="4868"/>
        <w:gridCol w:w="2118"/>
      </w:tblGrid>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учаскесiнiң орналасқан жерi</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белгiленген жерлер, гектар жалпы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округінің әкімшілік шекарасы</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жолы</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қаласының әкімшілік шекарасы</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жолы</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Урюпинка ауылдық округінің әкімшілік шекарасы</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жолы</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Наумовка ауылдық округінің әкімшілік шекарасы</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