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ecec1" w14:textId="90ece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жылға арналған Степногорск қаласында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орындарының квотасын белгілеу туралы</w:t>
      </w:r>
    </w:p>
    <w:p>
      <w:pPr>
        <w:spacing w:after="0"/>
        <w:ind w:left="0"/>
        <w:jc w:val="both"/>
      </w:pPr>
      <w:r>
        <w:rPr>
          <w:rFonts w:ascii="Times New Roman"/>
          <w:b w:val="false"/>
          <w:i w:val="false"/>
          <w:color w:val="000000"/>
          <w:sz w:val="28"/>
        </w:rPr>
        <w:t>Ақмола облысы Степногорск қаласы әкімдігінің 2020 жылғы 23 қарашадағы № а-11/518 қаулысы. Ақмола облысының Әділет департаментінде 2020 жылғы 26 қарашада № 8173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2014 жылғы 5 шілдедегі Қылмыстық-атқару кодексінің 18-бабы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9-бабының </w:t>
      </w:r>
      <w:r>
        <w:rPr>
          <w:rFonts w:ascii="Times New Roman"/>
          <w:b w:val="false"/>
          <w:i w:val="false"/>
          <w:color w:val="000000"/>
          <w:sz w:val="28"/>
        </w:rPr>
        <w:t>7), 8), 9) тармақшаларына</w:t>
      </w:r>
      <w:r>
        <w:rPr>
          <w:rFonts w:ascii="Times New Roman"/>
          <w:b w:val="false"/>
          <w:i w:val="false"/>
          <w:color w:val="000000"/>
          <w:sz w:val="28"/>
        </w:rPr>
        <w:t xml:space="preserve">, 27-бабының 1-тармағының </w:t>
      </w:r>
      <w:r>
        <w:rPr>
          <w:rFonts w:ascii="Times New Roman"/>
          <w:b w:val="false"/>
          <w:i w:val="false"/>
          <w:color w:val="000000"/>
          <w:sz w:val="28"/>
        </w:rPr>
        <w:t>2), 3), 4) тармақшаларына</w:t>
      </w:r>
      <w:r>
        <w:rPr>
          <w:rFonts w:ascii="Times New Roman"/>
          <w:b w:val="false"/>
          <w:i w:val="false"/>
          <w:color w:val="000000"/>
          <w:sz w:val="28"/>
        </w:rPr>
        <w:t xml:space="preserve">,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13898 болып тіркелген) сәйкес, Степногорск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2021 жылға арналған Степногорск қаласында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 белгіленсін.</w:t>
      </w:r>
    </w:p>
    <w:bookmarkEnd w:id="1"/>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2021 жылға арналған Степногорск қаласында бас бостандығынан айыру орындарынан босатылған адамдарды жұмысқа орналастыру үшін жұмыс орындарының квотасы белгіленсін.</w:t>
      </w:r>
    </w:p>
    <w:bookmarkEnd w:id="2"/>
    <w:bookmarkStart w:name="z4" w:id="3"/>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2021 жылға арналған Степногорск қаласында пробация қызметінің есебінде тұрған адамдарды жұмысқа орналастыру үшін жұмыс орындарының квотасы белгіленсін.</w:t>
      </w:r>
    </w:p>
    <w:bookmarkEnd w:id="3"/>
    <w:bookmarkStart w:name="z5" w:id="4"/>
    <w:p>
      <w:pPr>
        <w:spacing w:after="0"/>
        <w:ind w:left="0"/>
        <w:jc w:val="both"/>
      </w:pPr>
      <w:r>
        <w:rPr>
          <w:rFonts w:ascii="Times New Roman"/>
          <w:b w:val="false"/>
          <w:i w:val="false"/>
          <w:color w:val="000000"/>
          <w:sz w:val="28"/>
        </w:rPr>
        <w:t>
      4. Осы қаулының орындалуын бақылау Степногорск қаласы әкімінің орынбасары Г.М. Әбіловаға жүктелсін.</w:t>
      </w:r>
    </w:p>
    <w:bookmarkEnd w:id="4"/>
    <w:bookmarkStart w:name="z6" w:id="5"/>
    <w:p>
      <w:pPr>
        <w:spacing w:after="0"/>
        <w:ind w:left="0"/>
        <w:jc w:val="both"/>
      </w:pPr>
      <w:r>
        <w:rPr>
          <w:rFonts w:ascii="Times New Roman"/>
          <w:b w:val="false"/>
          <w:i w:val="false"/>
          <w:color w:val="000000"/>
          <w:sz w:val="28"/>
        </w:rPr>
        <w:t>
      5.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Степногорск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Е.Баяхметов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Степногорск қаласы әкімдігінің</w:t>
            </w:r>
            <w:r>
              <w:br/>
            </w:r>
            <w:r>
              <w:rPr>
                <w:rFonts w:ascii="Times New Roman"/>
                <w:b w:val="false"/>
                <w:i w:val="false"/>
                <w:color w:val="000000"/>
                <w:sz w:val="20"/>
              </w:rPr>
              <w:t>2020 жылғы "23" қарашадағы</w:t>
            </w:r>
            <w:r>
              <w:br/>
            </w:r>
            <w:r>
              <w:rPr>
                <w:rFonts w:ascii="Times New Roman"/>
                <w:b w:val="false"/>
                <w:i w:val="false"/>
                <w:color w:val="000000"/>
                <w:sz w:val="20"/>
              </w:rPr>
              <w:t>№ а-11/518 қаулысына</w:t>
            </w:r>
            <w:r>
              <w:br/>
            </w:r>
            <w:r>
              <w:rPr>
                <w:rFonts w:ascii="Times New Roman"/>
                <w:b w:val="false"/>
                <w:i w:val="false"/>
                <w:color w:val="000000"/>
                <w:sz w:val="20"/>
              </w:rPr>
              <w:t>1-қосымша</w:t>
            </w:r>
          </w:p>
        </w:tc>
      </w:tr>
    </w:tbl>
    <w:bookmarkStart w:name="z8" w:id="6"/>
    <w:p>
      <w:pPr>
        <w:spacing w:after="0"/>
        <w:ind w:left="0"/>
        <w:jc w:val="left"/>
      </w:pPr>
      <w:r>
        <w:rPr>
          <w:rFonts w:ascii="Times New Roman"/>
          <w:b/>
          <w:i w:val="false"/>
          <w:color w:val="000000"/>
        </w:rPr>
        <w:t xml:space="preserve"> 2021 жылға арналған Степногорск қаласында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7"/>
        <w:gridCol w:w="2104"/>
        <w:gridCol w:w="2109"/>
      </w:tblGrid>
      <w:tr>
        <w:trPr>
          <w:trHeight w:val="30" w:hRule="atLeast"/>
        </w:trPr>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r>
      <w:tr>
        <w:trPr>
          <w:trHeight w:val="30" w:hRule="atLeast"/>
        </w:trPr>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"ЕПК Степногорск" акционерлік қоғамы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қаласының тұрғын үй-коммуналдық шаруашылығы, жолаушылар көлігі, автомобиль жолдары және тұрғын үй инспекциясы бөлімі" мемлекеттік мекемесі жанындағы "Степногорск-су арнасы" шаруашылық жүргізу құқығындағы мемлекеттік коммуналдық кәсіпорны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Степногорск қаласы әкімдігінің</w:t>
            </w:r>
            <w:r>
              <w:br/>
            </w:r>
            <w:r>
              <w:rPr>
                <w:rFonts w:ascii="Times New Roman"/>
                <w:b w:val="false"/>
                <w:i w:val="false"/>
                <w:color w:val="000000"/>
                <w:sz w:val="20"/>
              </w:rPr>
              <w:t>2020 жылғы "23" қарашадағы</w:t>
            </w:r>
            <w:r>
              <w:br/>
            </w:r>
            <w:r>
              <w:rPr>
                <w:rFonts w:ascii="Times New Roman"/>
                <w:b w:val="false"/>
                <w:i w:val="false"/>
                <w:color w:val="000000"/>
                <w:sz w:val="20"/>
              </w:rPr>
              <w:t>№ а-11/518 қаулысына</w:t>
            </w:r>
            <w:r>
              <w:br/>
            </w:r>
            <w:r>
              <w:rPr>
                <w:rFonts w:ascii="Times New Roman"/>
                <w:b w:val="false"/>
                <w:i w:val="false"/>
                <w:color w:val="000000"/>
                <w:sz w:val="20"/>
              </w:rPr>
              <w:t>2-қосымша</w:t>
            </w:r>
          </w:p>
        </w:tc>
      </w:tr>
    </w:tbl>
    <w:bookmarkStart w:name="z10" w:id="7"/>
    <w:p>
      <w:pPr>
        <w:spacing w:after="0"/>
        <w:ind w:left="0"/>
        <w:jc w:val="left"/>
      </w:pPr>
      <w:r>
        <w:rPr>
          <w:rFonts w:ascii="Times New Roman"/>
          <w:b/>
          <w:i w:val="false"/>
          <w:color w:val="000000"/>
        </w:rPr>
        <w:t xml:space="preserve"> 2021 жылға арналған Степногорск қаласында бас бостандығынан айыру орындарынан босатылған адамдарды жұмысқа орналастыру үшін жұмыс орындарының квотасы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7"/>
        <w:gridCol w:w="2104"/>
        <w:gridCol w:w="2109"/>
      </w:tblGrid>
      <w:tr>
        <w:trPr>
          <w:trHeight w:val="30" w:hRule="atLeast"/>
        </w:trPr>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r>
      <w:tr>
        <w:trPr>
          <w:trHeight w:val="30" w:hRule="atLeast"/>
        </w:trPr>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"ЕПК Степногорск" акционерлік қоғамы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қаласының тұрғын үй-коммуналдық шаруашылығы, жолаушылар көлігі, автомобиль жолдары және тұрғын үй инспекциясы бөлімі" мемлекеттік мекемесі жанындағы "Степногорск-су арнасы" шаруашылық жүргізу құқығындағы мемлекеттік коммуналдық кәсіпорны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ЖЭО" жауапкершілігі шектеулі серіктестігі</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Степногорск қаласы әкімдігінің</w:t>
            </w:r>
            <w:r>
              <w:br/>
            </w:r>
            <w:r>
              <w:rPr>
                <w:rFonts w:ascii="Times New Roman"/>
                <w:b w:val="false"/>
                <w:i w:val="false"/>
                <w:color w:val="000000"/>
                <w:sz w:val="20"/>
              </w:rPr>
              <w:t>2020 жылғы "23" қарашадағы</w:t>
            </w:r>
            <w:r>
              <w:br/>
            </w:r>
            <w:r>
              <w:rPr>
                <w:rFonts w:ascii="Times New Roman"/>
                <w:b w:val="false"/>
                <w:i w:val="false"/>
                <w:color w:val="000000"/>
                <w:sz w:val="20"/>
              </w:rPr>
              <w:t>№ а-11/518 қаулысына</w:t>
            </w:r>
            <w:r>
              <w:br/>
            </w:r>
            <w:r>
              <w:rPr>
                <w:rFonts w:ascii="Times New Roman"/>
                <w:b w:val="false"/>
                <w:i w:val="false"/>
                <w:color w:val="000000"/>
                <w:sz w:val="20"/>
              </w:rPr>
              <w:t>3-қосымша</w:t>
            </w:r>
          </w:p>
        </w:tc>
      </w:tr>
    </w:tbl>
    <w:bookmarkStart w:name="z12" w:id="8"/>
    <w:p>
      <w:pPr>
        <w:spacing w:after="0"/>
        <w:ind w:left="0"/>
        <w:jc w:val="left"/>
      </w:pPr>
      <w:r>
        <w:rPr>
          <w:rFonts w:ascii="Times New Roman"/>
          <w:b/>
          <w:i w:val="false"/>
          <w:color w:val="000000"/>
        </w:rPr>
        <w:t xml:space="preserve"> 2021 жылға арналған Степногорск қаласында пробация қызметінің есебінде тұрған адамдарды жұмысқа орналастыру үшін жұмыс орындарының квотасы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7"/>
        <w:gridCol w:w="2104"/>
        <w:gridCol w:w="2109"/>
      </w:tblGrid>
      <w:tr>
        <w:trPr>
          <w:trHeight w:val="30" w:hRule="atLeast"/>
        </w:trPr>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r>
      <w:tr>
        <w:trPr>
          <w:trHeight w:val="30" w:hRule="atLeast"/>
        </w:trPr>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"ЕПК Степногорск" акционерлік қоғамы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қаласының тұрғын үй-коммуналдық шаруашылығы, жолаушылар көлігі, автомобиль жолдары және тұрғын үй инспекциясы бөлімі" мемлекеттік мекемесі жанындағы "Степногорск-су арнасы" шаруашылық жүргізу құқығындағы мемлекеттік коммуналдық кәсіпорны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ЖЭО" жауапкершілігі шектеулі серіктестігі</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