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f685" w14:textId="389f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2018 жылғы 27 ақпандағы № 6С-25/9 "Степногорск қаласының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17 сәуірдегі № 6С-50/5 шешімі. Ақмола облысының Әділет департаментінде 2020 жылғы 23 сәуірде № 7837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"Степногорск қаласының аумағында қызметін жүзеге асыратын барлық салық төлеушілер үшін тіркелген салықтың бірыңғай мөлшерлемелерін белгілеу туралы" 2018 жылғы 27 ақпандағы № 6С-25/9 (Нормативтік құқықтық актілерді мемлекеттік тіркеу тізілімінде № 6484 болып тіркелген, 2018 жылғы 5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2020 жылғы 1 қаңтардан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