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82b5" w14:textId="f2f8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2020 жылғы 24 желтоқсандағы № С-49/2 шешімі. Ақмола облысының Әділет департаментінде 2021 жылғы 11 қаңтарда № 8289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39 246 468,1 мың теңге, соның ішінде:</w:t>
      </w:r>
    </w:p>
    <w:p>
      <w:pPr>
        <w:spacing w:after="0"/>
        <w:ind w:left="0"/>
        <w:jc w:val="both"/>
      </w:pPr>
      <w:r>
        <w:rPr>
          <w:rFonts w:ascii="Times New Roman"/>
          <w:b w:val="false"/>
          <w:i w:val="false"/>
          <w:color w:val="000000"/>
          <w:sz w:val="28"/>
        </w:rPr>
        <w:t>
      салықтық түсімдер – 20 851 103,2 мың теңге;</w:t>
      </w:r>
    </w:p>
    <w:p>
      <w:pPr>
        <w:spacing w:after="0"/>
        <w:ind w:left="0"/>
        <w:jc w:val="both"/>
      </w:pPr>
      <w:r>
        <w:rPr>
          <w:rFonts w:ascii="Times New Roman"/>
          <w:b w:val="false"/>
          <w:i w:val="false"/>
          <w:color w:val="000000"/>
          <w:sz w:val="28"/>
        </w:rPr>
        <w:t>
      салықтық емес түсімдер – 190 283,3 мың теңге;</w:t>
      </w:r>
    </w:p>
    <w:p>
      <w:pPr>
        <w:spacing w:after="0"/>
        <w:ind w:left="0"/>
        <w:jc w:val="both"/>
      </w:pPr>
      <w:r>
        <w:rPr>
          <w:rFonts w:ascii="Times New Roman"/>
          <w:b w:val="false"/>
          <w:i w:val="false"/>
          <w:color w:val="000000"/>
          <w:sz w:val="28"/>
        </w:rPr>
        <w:t>
      негізгі капиталды сатудан түсетін түсімдер – 1 711 929,0 мың теңге;</w:t>
      </w:r>
    </w:p>
    <w:p>
      <w:pPr>
        <w:spacing w:after="0"/>
        <w:ind w:left="0"/>
        <w:jc w:val="both"/>
      </w:pPr>
      <w:r>
        <w:rPr>
          <w:rFonts w:ascii="Times New Roman"/>
          <w:b w:val="false"/>
          <w:i w:val="false"/>
          <w:color w:val="000000"/>
          <w:sz w:val="28"/>
        </w:rPr>
        <w:t>
      трансферттер түсімі – 16 493 152,6 мың теңге;</w:t>
      </w:r>
    </w:p>
    <w:p>
      <w:pPr>
        <w:spacing w:after="0"/>
        <w:ind w:left="0"/>
        <w:jc w:val="both"/>
      </w:pPr>
      <w:r>
        <w:rPr>
          <w:rFonts w:ascii="Times New Roman"/>
          <w:b w:val="false"/>
          <w:i w:val="false"/>
          <w:color w:val="000000"/>
          <w:sz w:val="28"/>
        </w:rPr>
        <w:t>
      2) шығындар – 39 871 638,9 мың теңге;</w:t>
      </w:r>
    </w:p>
    <w:p>
      <w:pPr>
        <w:spacing w:after="0"/>
        <w:ind w:left="0"/>
        <w:jc w:val="both"/>
      </w:pPr>
      <w:r>
        <w:rPr>
          <w:rFonts w:ascii="Times New Roman"/>
          <w:b w:val="false"/>
          <w:i w:val="false"/>
          <w:color w:val="000000"/>
          <w:sz w:val="28"/>
        </w:rPr>
        <w:t>
      3) таза бюджеттік кредиттеу – - 34 086,0 мың теңге, соның ішінде:</w:t>
      </w:r>
    </w:p>
    <w:p>
      <w:pPr>
        <w:spacing w:after="0"/>
        <w:ind w:left="0"/>
        <w:jc w:val="both"/>
      </w:pPr>
      <w:r>
        <w:rPr>
          <w:rFonts w:ascii="Times New Roman"/>
          <w:b w:val="false"/>
          <w:i w:val="false"/>
          <w:color w:val="000000"/>
          <w:sz w:val="28"/>
        </w:rPr>
        <w:t>
      бюджеттік кредиттер – 122 514,0 мың теңге;</w:t>
      </w:r>
    </w:p>
    <w:p>
      <w:pPr>
        <w:spacing w:after="0"/>
        <w:ind w:left="0"/>
        <w:jc w:val="both"/>
      </w:pPr>
      <w:r>
        <w:rPr>
          <w:rFonts w:ascii="Times New Roman"/>
          <w:b w:val="false"/>
          <w:i w:val="false"/>
          <w:color w:val="000000"/>
          <w:sz w:val="28"/>
        </w:rPr>
        <w:t>
      бюджеттік кредиттерді өтеу – 156 600,0 мың теңге;</w:t>
      </w:r>
    </w:p>
    <w:p>
      <w:pPr>
        <w:spacing w:after="0"/>
        <w:ind w:left="0"/>
        <w:jc w:val="both"/>
      </w:pPr>
      <w:r>
        <w:rPr>
          <w:rFonts w:ascii="Times New Roman"/>
          <w:b w:val="false"/>
          <w:i w:val="false"/>
          <w:color w:val="000000"/>
          <w:sz w:val="28"/>
        </w:rPr>
        <w:t>
      4) қаржы активтерімен операциялар бойынша сальдо – 370 823,8 мың теңге, соның ішінде:</w:t>
      </w:r>
    </w:p>
    <w:p>
      <w:pPr>
        <w:spacing w:after="0"/>
        <w:ind w:left="0"/>
        <w:jc w:val="both"/>
      </w:pPr>
      <w:r>
        <w:rPr>
          <w:rFonts w:ascii="Times New Roman"/>
          <w:b w:val="false"/>
          <w:i w:val="false"/>
          <w:color w:val="000000"/>
          <w:sz w:val="28"/>
        </w:rPr>
        <w:t>
      қаржы активтерін сатып алу – 370 823,8 мың теңге;</w:t>
      </w:r>
    </w:p>
    <w:p>
      <w:pPr>
        <w:spacing w:after="0"/>
        <w:ind w:left="0"/>
        <w:jc w:val="both"/>
      </w:pPr>
      <w:r>
        <w:rPr>
          <w:rFonts w:ascii="Times New Roman"/>
          <w:b w:val="false"/>
          <w:i w:val="false"/>
          <w:color w:val="000000"/>
          <w:sz w:val="28"/>
        </w:rPr>
        <w:t>
      5) бюджет тапшылығы (профициті) – - 961 908,6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961 908,6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24.12.2021 </w:t>
      </w:r>
      <w:r>
        <w:rPr>
          <w:rFonts w:ascii="Times New Roman"/>
          <w:b w:val="false"/>
          <w:i w:val="false"/>
          <w:color w:val="000000"/>
          <w:sz w:val="28"/>
        </w:rPr>
        <w:t>№ С-13/3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Бюджет кодексінің 52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Қалалық бюджет шығындарында 5 958 454,0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78 441,3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санитарияға 9 000,0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31 358,3 мың теңге сомасында;</w:t>
      </w:r>
    </w:p>
    <w:p>
      <w:pPr>
        <w:spacing w:after="0"/>
        <w:ind w:left="0"/>
        <w:jc w:val="both"/>
      </w:pPr>
      <w:r>
        <w:rPr>
          <w:rFonts w:ascii="Times New Roman"/>
          <w:b w:val="false"/>
          <w:i w:val="false"/>
          <w:color w:val="000000"/>
          <w:sz w:val="28"/>
        </w:rPr>
        <w:t>
      апаратты ұстауға 27 248,5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10 834,5 мың теңге сомасында;</w:t>
      </w:r>
    </w:p>
    <w:p>
      <w:pPr>
        <w:spacing w:after="0"/>
        <w:ind w:left="0"/>
        <w:jc w:val="both"/>
      </w:pPr>
      <w:r>
        <w:rPr>
          <w:rFonts w:ascii="Times New Roman"/>
          <w:b w:val="false"/>
          <w:i w:val="false"/>
          <w:color w:val="000000"/>
          <w:sz w:val="28"/>
        </w:rPr>
        <w:t>
      2) 3 629,2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апаратты ұстауға 3 629,2 мың теңге сомасында;</w:t>
      </w:r>
    </w:p>
    <w:p>
      <w:pPr>
        <w:spacing w:after="0"/>
        <w:ind w:left="0"/>
        <w:jc w:val="both"/>
      </w:pPr>
      <w:r>
        <w:rPr>
          <w:rFonts w:ascii="Times New Roman"/>
          <w:b w:val="false"/>
          <w:i w:val="false"/>
          <w:color w:val="000000"/>
          <w:sz w:val="28"/>
        </w:rPr>
        <w:t>
      3) 336 132,0 мың теңге сомасында кент, ауылдық округ бюджетіне бюджеттік субвенциялар, соның ішінде:</w:t>
      </w:r>
    </w:p>
    <w:p>
      <w:pPr>
        <w:spacing w:after="0"/>
        <w:ind w:left="0"/>
        <w:jc w:val="both"/>
      </w:pPr>
      <w:r>
        <w:rPr>
          <w:rFonts w:ascii="Times New Roman"/>
          <w:b w:val="false"/>
          <w:i w:val="false"/>
          <w:color w:val="000000"/>
          <w:sz w:val="28"/>
        </w:rPr>
        <w:t>
      Краснояр ауылдық округіне 162 631,0 мың теңге сомасында;</w:t>
      </w:r>
    </w:p>
    <w:p>
      <w:pPr>
        <w:spacing w:after="0"/>
        <w:ind w:left="0"/>
        <w:jc w:val="both"/>
      </w:pPr>
      <w:r>
        <w:rPr>
          <w:rFonts w:ascii="Times New Roman"/>
          <w:b w:val="false"/>
          <w:i w:val="false"/>
          <w:color w:val="000000"/>
          <w:sz w:val="28"/>
        </w:rPr>
        <w:t>
      Станционный кентіне 173 501,0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26.11.2021 </w:t>
      </w:r>
      <w:r>
        <w:rPr>
          <w:rFonts w:ascii="Times New Roman"/>
          <w:b w:val="false"/>
          <w:i w:val="false"/>
          <w:color w:val="000000"/>
          <w:sz w:val="28"/>
        </w:rPr>
        <w:t>№ С-11/2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2021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xml:space="preserve">
      6. 2021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2021 жылға 465 177,7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30.06.2021 </w:t>
      </w:r>
      <w:r>
        <w:rPr>
          <w:rFonts w:ascii="Times New Roman"/>
          <w:b w:val="false"/>
          <w:i w:val="false"/>
          <w:color w:val="000000"/>
          <w:sz w:val="28"/>
        </w:rPr>
        <w:t>№ С-8/2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2021жылға арналған қалалық бюджет шығындарында 36 305,2 мың теңге сомасында мамандарды әлеуметтік қолдау шараларын іске асыру үшін, 1 513 290,0 мың теңге сомасында тұрғын үйдің құрылысына, 120 294,8 мың теңге сомасында жылу, сумен жабдықтау және су бұру жүйелерінің жаңартуына және құрылысына 2010, 2011, 2012, 2013, 2014, 2015, 2016, 2017, 2018, 2019 және 2020 жылдары бөлінген бюджеттік кредиттер бойынша негізгі қарызды өтеуді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26.11.2021 </w:t>
      </w:r>
      <w:r>
        <w:rPr>
          <w:rFonts w:ascii="Times New Roman"/>
          <w:b w:val="false"/>
          <w:i w:val="false"/>
          <w:color w:val="000000"/>
          <w:sz w:val="28"/>
        </w:rPr>
        <w:t>№ С-11/2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2021 жылға арналған қалалық бюджет шығындарында 481 677,4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43,0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164,7 мың теңге сомасында тұрғын үйлердің құрылысына;</w:t>
      </w:r>
    </w:p>
    <w:p>
      <w:pPr>
        <w:spacing w:after="0"/>
        <w:ind w:left="0"/>
        <w:jc w:val="both"/>
      </w:pPr>
      <w:r>
        <w:rPr>
          <w:rFonts w:ascii="Times New Roman"/>
          <w:b w:val="false"/>
          <w:i w:val="false"/>
          <w:color w:val="000000"/>
          <w:sz w:val="28"/>
        </w:rPr>
        <w:t>
      253,3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389 976,7 мың теңге сомасында ішкі қарыздар есебінен Жұмыспен қамтудың 2020-2021 жылдарға арналған жол картасы шеңберінде іс-шараларды жүзеге асыруға;</w:t>
      </w:r>
    </w:p>
    <w:p>
      <w:pPr>
        <w:spacing w:after="0"/>
        <w:ind w:left="0"/>
        <w:jc w:val="both"/>
      </w:pPr>
      <w:r>
        <w:rPr>
          <w:rFonts w:ascii="Times New Roman"/>
          <w:b w:val="false"/>
          <w:i w:val="false"/>
          <w:color w:val="000000"/>
          <w:sz w:val="28"/>
        </w:rPr>
        <w:t>
      91 239,7 мың теңге сомасында ішкі қарыздар есебінен несиелік тұрғын үй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22.09.2021 </w:t>
      </w:r>
      <w:r>
        <w:rPr>
          <w:rFonts w:ascii="Times New Roman"/>
          <w:b w:val="false"/>
          <w:i w:val="false"/>
          <w:color w:val="000000"/>
          <w:sz w:val="28"/>
        </w:rPr>
        <w:t>№ С-10/2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2021 жылға арналған қалалық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24.12.2021 </w:t>
      </w:r>
      <w:r>
        <w:rPr>
          <w:rFonts w:ascii="Times New Roman"/>
          <w:b w:val="false"/>
          <w:i w:val="false"/>
          <w:color w:val="ff0000"/>
          <w:sz w:val="28"/>
        </w:rPr>
        <w:t>№ С-13/3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39246468,1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39 871 638,9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3 540 459,3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- 961 908,6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961 908,6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2022 жылға арналған қалалық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-1830966,0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2023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2021 жылға арналған Көкшетау қаласының бюджетiне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24.12.2021 </w:t>
      </w:r>
      <w:r>
        <w:rPr>
          <w:rFonts w:ascii="Times New Roman"/>
          <w:b w:val="false"/>
          <w:i w:val="false"/>
          <w:color w:val="ff0000"/>
          <w:sz w:val="28"/>
        </w:rPr>
        <w:t>№ С-13/3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6 077 509,1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әлеуметтік пакетке,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көпбалалы отбасы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мамандарының қызметтерін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пайдаланылатын катетерлермен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(4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(5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(6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(7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НПС-2-ден ТК-2-5 2Ду 700-ден 2ДУ 1000 мм-ге дейінгі жылу магистралін салу және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1 334 399,0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 Құдайбердиев көшесінен Байкен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Байкен Әшімов көшесі бойымен (Қ.Сәтпаев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М.Әуезов көшесінде (А.Пушкин- 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магистралды инженерлік желілер салу (ауданы 38,6 га учаскеде). НПС-2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ықшам ауданынан солтүстікке қарай орналасқан 5 қабатты үш тұрғын үйге (1, 2, 3 позициялары) сыртқы жылу беру, су және кәріз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ықшам ауданынан солтүстікке қарай орналасқан 5 қабатты үш тұрғын үйге (1,2,3 позициялары) сыртқы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(1,2 позициялары) екі көппәтерлі тұрғын үйдің сыртқы инженерлік желілері мен абаттандыру құрылысы (сыртқы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Көктем ш.а. солтүстігіне қарай ауданы 38,6 га учаскеде сегіз көп пәтерлі тұрғын үйге сыртқы инженерлік желілердің құрылысы (Сыртқы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Көктем ш.а. солтүстігіне қарай ауданы 38,6 га учаскеде сегіз көп пәтерлі тұрғын үйге сыртқы инженерлік желілер және абаттандыру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Көктем ш.а. солтүстігіне қарай ауданы 38,6 га учаскеде сегіз көп пәтерлі тұрғын үйге сыртқы инженерлік желілердің құрылысы (Газбен жабдықтаудың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С-49/2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2021 жылға арналған Көкшетау қаласының бюджетiне облыстық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24.12.2021 </w:t>
      </w:r>
      <w:r>
        <w:rPr>
          <w:rFonts w:ascii="Times New Roman"/>
          <w:b w:val="false"/>
          <w:i w:val="false"/>
          <w:color w:val="ff0000"/>
          <w:sz w:val="28"/>
        </w:rPr>
        <w:t>№ С-13/3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10 838 172,5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6 288 960,8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жөніндегі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бойынша кеңесшілер және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аппатың сылдарларын жоюға қатысушылар мен мүгедектерге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Абай- Тәшенова- Әуелбеков- Ғабдуллин көшелерінің шеңінде аула алаңдарын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Абай- Тәшенова- Әуелбеков- Пушкин көшелерінің шеңінде аула алаңдарын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флагшток алаңын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Станционный кентінде жолөткел аймағында Қылшақты өзені арқылы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аналарды және көпбалалы отбасылардан шыққан балаларды жеңілдікпен жол жүруін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коммуналдық меншіктегі объектілерді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мемлекеттiк қажеттiлiктер үшiн жер учаскелерiн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"Северная" қосалқы станциясын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коммуналдық меншіктегі объектілерді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экономика және бюджеттік жоспарлау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тақырып бойынша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тұрғын үйлердің техпаспорттарын дайындауға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4 249 196,7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Кенесары Қасымұлы көшесінен Қан орталығына дейін Қопа көлінің жағасы бойында жағалау аймағын салу (1 кезек, Қан орталығы бұрылысынан Қылшақты өзені арқылы көпірге дейінгі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Ескі әуежайдан Сарыарқа шағын ауданына дейін Қопа көлінің жағасы бойында жағалау аймағын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Шоқан Уәлиханов көшесінен бастап Бейбітшілік шағын ауданының жолдарын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Мәлік Ғабдуллин көшесі бойынша жолдың реконструкциясы (Мұхтар Әуезов көшесінен Ақан сері көшесіне дейінгі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темір жол арқылы Шоқан Уәлиханов көшесінен бастап жолөткелге дейін жолдарды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Мәлік Ғабдуллин көшесі бойынша Қылшақты өзені арқылы автомобиль көпірін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Сүлейменов көшесі бойынша Қылшақты өзені арқылы автомобиль жолының көпірін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Қылшақты өзені арқылы Капцевич көшесі бойындағы автомобиль жолының көпірін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2 661 076,3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 құбыры тазарту құрылыстарын қайта құру және кеңейту, "Көкшетау қаласының су құбыры тазарту құрылыстарын қайта құру және кеңейту" 2-ші іске қосу кешені (Су құбырын тазарту)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"Революция күрескерлері" саябақты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тұрғын үй кешенінің құрылысы (алаңы 38,6 га учаскесінде) (1 позиция) (сыртқы инженерлік желілерсіз)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(2-позиция) (сыртқы инженерлік желілерсіз) тұрғын үй кешенін (ауданы 38,6 га учаскеде) салу. Түзету (Вернадский көш. апатты үйдің тұрғындарын көшіру үшін және мемлекеттік қызметшілеріне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(3-позиция) (сыртқы инженерлік желілерсіз) тұрғын үй кешенін (ауданы 38,6 га учаскеде) салу. Түзету (Вернадский көш. апатты үйдің тұрғындарын көшіру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Көктем шағын ауданының солтүстігіне қарай (алаңы 38,6 га учаскесінде) магистральдық инженерлік желілердің құрылысы (Сыртқы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ауданының солтүстігіне қарай алаңы 38,6 га учаскесінде сегіз көп пәтерлі тұрғын үйлерге сыртқы инженерлік желілердің құрылысы (Абаттандыру, электр жарығы, телефонизация)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ауданының солтүстігіне қарай алаңы 38,6 га учаскесінде сегіз көп пәтерлі тұрғын үйлерге сыртқы инженерлік желілердің құрылысы (сыртқы электрмен қамту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үйге сыртқы инженерлік желілерді салу және аббаттандыру. (Сыртқы газбен жабдықтау желілері) (1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(Сытрқы сумен қамту, канализация, жылу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көп пәтерлі тұрғын үйлерге абаттандыру және сыртқы инженерлік желілердің құрылысы (позициялар 1,2,3,4,5,6) (Телефондандырудың сыртқы желілері және абаттандыру)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 2 бойынша кіріктірілген паркингі бар 292- пәтерлі тұрғын үйге инженерлік желілерді салу және абаттандыру (0,4 кВ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(1 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көп пәтерлі тұрғын үй құрылысы (алаңы 88,5 га учаскеде) (2 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Васильковский шағын ауданының солтүстігіне қарай инженерлік желілерді салу. 2 кезең, 2 кезек (Коллекторлы сорғы станциясы)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(сумен жабдықтаудың, кәріздің және жылумен жабдықтаудың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(ауданы 88,5 га учаскеде) (1,2 позиция) (газбен жабдықтаудың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екі көп пәтерлі тұрғын үйге сыртқы инженерлік желілерді салу және абаттандыру (алаңы 88,5 га учаскеде) (1,2 позиция)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№1- аудандық қазандықты реконструкциялау шеңберінде су жылыту қазандығын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Бөгембай көшесі бойынша сумен қамту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Пушкин көшесі 21 үй бойынша әкімшілік ғимаратты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сыртқы жылумен жабдықтау және кәріз желілерін салу (1,2,3 позициялар)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позициялар) абаттандыру, сыртқы жарықтандыру және телефондандыру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№1, №9А шағын ауданында қырық пәтерлі бес тұрғын үйдің (байлау) құрылысы (1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солтүстігіндегі ауданы 38,6 га жер учаскесінде (5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(6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Көктем шағын ауданынан солтүстікке қарай ауданы 38,6 га учаскесінде (7 позиция) сегіз көп пәтерлі тұрғын үй салу (байлау)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№2 бойынша кіріктірілген паркингі бар 292 пәтерлі тұрғын үйге инженерлік желілерді салу және абаттандыру (телефондандыру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Зарап Темірбеков көшесі №2 бойынша кіріктірілген паркингі бар 292 пәтерлі тұрғын үйге инженерлік желілерді салу және абаттандыру (су құбырын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Станционный кентінің оңтүстік бөлігінде ауданы 60 га учаскесінде инженерлік желілер салу.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Сарыарқа шағын ауданында (ауданы 88,5 га учаскеде) магистральды инженерлік желілердің құрылысы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