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62e4" w14:textId="de06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2020-2021 оқу жылына техникалық және кәсіптік, орта білімнен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Ақмола облысы әкімдігінің 2020 жылғы 13 тамыздағы № А-8/396 қаулысы. Ақмола облысының Әділет департаментінде 2020 жылғы 24 тамызда № 7996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2016 жылғы 29 қаңтардағы Қазақстан Республикасы Білім және ғылым министрінің № 122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13418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2020-2021 оқу жылына техникалық және кәсіптік, орта білімнен кейінгі білімі бар кадрларды даярлауға арналған мемлекеттік білім беру тапсырысы орналастырылсын.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 Мысырәлімоваға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13 тамыздағы</w:t>
            </w:r>
            <w:r>
              <w:br/>
            </w:r>
            <w:r>
              <w:rPr>
                <w:rFonts w:ascii="Times New Roman"/>
                <w:b w:val="false"/>
                <w:i w:val="false"/>
                <w:color w:val="000000"/>
                <w:sz w:val="20"/>
              </w:rPr>
              <w:t>№ А-8/396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2020-2021 оқу жылына техникалық және кәсіптік, орта білімнен кейінгі білімі бар кадрларды даярлауға арналған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929"/>
        <w:gridCol w:w="1910"/>
        <w:gridCol w:w="2119"/>
        <w:gridCol w:w="1299"/>
        <w:gridCol w:w="319"/>
        <w:gridCol w:w="1544"/>
        <w:gridCol w:w="319"/>
        <w:gridCol w:w="1176"/>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жүзеге асыратын білім беру ұйымының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r>
              <w:br/>
            </w:r>
            <w:r>
              <w:rPr>
                <w:rFonts w:ascii="Times New Roman"/>
                <w:b w:val="false"/>
                <w:i w:val="false"/>
                <w:color w:val="000000"/>
                <w:sz w:val="20"/>
              </w:rPr>
              <w:t>дық коды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жобалық қуаттылығы</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білім басқармасының жанындағы "Ақкөл қаласы, агротехникалық колледжі" МКҚК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шаруашылығы</w:t>
            </w:r>
            <w:r>
              <w:br/>
            </w:r>
            <w:r>
              <w:rPr>
                <w:rFonts w:ascii="Times New Roman"/>
                <w:b w:val="false"/>
                <w:i w:val="false"/>
                <w:color w:val="000000"/>
                <w:sz w:val="20"/>
              </w:rPr>
              <w:t>
 (бейіндері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білім басқармасының жанындағы "Астрахан ауылы, агротехникалық колледжі" МКҚК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шаруашылығы</w:t>
            </w:r>
            <w:r>
              <w:br/>
            </w:r>
            <w:r>
              <w:rPr>
                <w:rFonts w:ascii="Times New Roman"/>
                <w:b w:val="false"/>
                <w:i w:val="false"/>
                <w:color w:val="000000"/>
                <w:sz w:val="20"/>
              </w:rPr>
              <w:t>
(бейіндері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жанындағы "Аршалы кенті агротехникалық колледжі" МКҚК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пайдалану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білім басқармасының жанындағы "Атбасар ауданы, Атбасар қаласы, аграрлық-индустриялық колледж" МКҚК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пайдалану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шаруашылығы (бейіндері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электрлік-механикалық жабдықтар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бағдардамалық қамтамасыз ету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жанындағы "Щучинск қаласы, жоғары педагогикалық колледжі" ШЖҚ МКК</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 және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(салалары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жанындағы "Бурабай ауданы, Щучинск қаласы, Жоғары техникалық колледжі" МКҚК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өңдіру технологиясы және оны ұйымдастыруы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көлігіне қызмет көрсету, жөндеу және пайдалану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мен сәндік косметика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жанындағы "Бурабай ауданы Қатаркөл ауылы, ауылшаруашылық колледжі" МКҚК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ісі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жанындағы "Бурабай ауданы, Щучинск қаласы, Жоғары орман шаруашылығы, экология және туризм колледжі" МКҚК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ланшаф құрылысы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техникалық қызмет көрсету және жөндеу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экологиясы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жанындағы "Егіндікөл ауылы, агротехникалық колледжі" МКҚК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шаруашылығы (бейіндері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жанындағы "Есіл қаласы, агротехникалық колледжі" МКҚК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шаруашылығы (бейіндері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ісі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білім басқармасының жанындағы "Ерейментау қаласы, агротехникалық колледжі" МКҚК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шаруашылығы (бейіндері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жанындағы "Шағалалы ауылы, жоғары агротехникалық колледжі" МКҚК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жармалық және құрама жем өндірісі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жанындағы "Қорғалжын ауылы, агротехникалық колледжі" МКҚК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жанындағы "Сандықтау ауданы, Каменка ауылы, агротехникалық колледжі" МКҚК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шаруашылығы (бейіндері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жанындағы "Шортанды ауданы, Бозайғыр ауылы, мектеп-интернат-колледжі" МКҚК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шаруашылығы (бейіндері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ісі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білім басқармасының жанындағы "Целиноград ауданы, Жаңаесіл ауылы, агротехникалық колледжі" МКҚК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шаруашылығы (бейіндері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білім басқармасының жанындағы "Көкшетау қаласы, Жоғары техниқалық колледж" МКҚК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байытушы (кенбайыту)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өндеу, өлшеу-бақылау құралдары және машина жасаудағы автоматика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жабдықтарға техникалық қызмет көрсету (салалары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білім басқармасының жанындағы "Ж.Мусин атындағы Көкшетау жоғары қазақ педагогикалық колледжі" МКҚК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 және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"Көкшетау жоғары медициналық колледжі" МКҚК</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білім басқармасының жанындағы "Көкшетау қаласы, құрылыс-технологиялық колледжі" МКҚК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Сәнді-қолданбалы және халықтық кәсіпшілік өнері (бейін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құралдармен тұрмыстық техникаларды жөндеу және қызмет көрсету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білім басқармасының жанындағы "Көкшетау қаласы, Ақан сері атындағы жоғары мәдениет колледжі" МКҚК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және халықтық көркем өнер шығармашылығы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білім басқармасының жанындағы "Көкшетау қаласы, Біржан сал атындағы музыкалық колледжі" МКҚК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білім басқармасының жанындағы "Красный Яр ауылы, агротехникалық колледжі" МКҚК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техникалық қызмет көрсету және жөндеу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шаруашылығы (бейіндері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пайдалану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техникалық қызмет көрсету және жөндеу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қазақ гуманитарлық-техникалық колледжі" мекемесі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 және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1206000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1201000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гуманитарлық-техникалық колледжі"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жоғары көпсалалы колледжі"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 және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(бакалавр)</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(бакалавр)</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(бакалавр)</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(бейін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 Көкшетау жоғары колледж мекемесі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ісі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 және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(бейін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(салалары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колледж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радиотехника және телекоммуникациялар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білім басқармасының жанындағы "Степногорск қаласы, Тау-кен техникалық колледжі" МКҚК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байытушы (кенбайыту)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және бағдарламалық қамтамасыз ету (түрлері бойынша)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жанындағы "Степногорск қаласы, Индустриалдық-техникалық колледжі" МКҚК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және халықтық көркем өнер шығармашылығы (салалар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өндірісі және киімдерді үлгілеу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 колледжі" мекемесі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МКҚК – мемлекеттік коммуналдық қазыналық кәсіпорны</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