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1feb" w14:textId="7521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19 наурыздағы № 6С-41-4 шешімі. Ақмола облысының Әділет департаментінде 2020 жылғы 26 наурызда № 7746 болып тіркелді. Күші жойылды - Ақмола облыстық мәслихатының 2021 жылғы 5 қарашадағы № 7С-10-8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7С-10-8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Ақмола облысы бойынша қоршаған орта сапасының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сапасы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ластаушы заттардың меншікті жалпы шығарындысы,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көміртегі оксидінің жалпы шығарындысы,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диоксидінің атмосфераға жалпы шығарындысы,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 тастаудың жалпы көлемі,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мәртебесі бар аумақтардың үлесі, облыс ауданынан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үлесі, облыс алаңынан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 объектілері болып табылатын тұяқты және терісі бағалы жануарлардың негізгі түрлерінің саны, мың дарақтар, атап айтқанда: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ірі қиылыстары аумағындағы шудың баламалы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1,1-1,2 ШРД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ШРД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ШРД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ШРД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қалдықтарды қайта өңдеу және кәдеге жарату көлемі,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олардың пайда болуына қарай қайта өңдеу және кәдеге жарату көлемі,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эмиссияларға рұқсат алған полигондардың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төлемдерден алынған қаражаттар мен қоршаған ортаны қорғауға арналған облыстық бюджеттің шығыстары арасындағы арақатынас,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зерттеулерді қаржыландыру көлемі, қоршаған ортаны қорғау шығындарынан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*ШРД - шекті рұқсат етілген деңгей;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*дБА - акустикалық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*% - пайыз.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