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28f1" w14:textId="2d72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25 ақпандағы № А-3/89 қаулысы. Ақмола облысының Әділет департаментінде 2020 жылғы 28 ақпанда № 7706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"Ветеринария саласындағы мемлекеттік көрсетілетін қызметтер регламенттерін бекіту туралы" 2015 жылғы 2 қарашадағы № А-11/501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5092 болып тіркелген, 2015 жылғы 14 желтоқсанда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"Ветеринария саласындағы мемлекеттік көрсетілетін қызметтер регламенттерін бекіту туралы" 2015 жылғы 2 қарашадағы № А-11/501 қаулысына өзгерістер енгізу туралы" Ақмола облысы әкімдігінің 2017 жылғы 20 қыркүйектегі № А-10/411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6116 болып тіркелген, 2017 жылғы 20 қазанда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"Ветеринария саласындағы мемлекеттік көрсетілетін қызметтер регламенттерін бекіту туралы" 2015 жылғы 2 қарашадағы № А-11/501 қаулысына өзгерістер енгізу туралы" Ақмола облысы әкімдігінің 2019 жылғы 23 сәуірдегі № А-4/187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7163 болып тіркелген, 2019 жылғы 15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