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aab3" w14:textId="7d1aa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Жергiлiктi маңызы бар балық шаруашылығы су айдындарының тiзбесiн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Нұр-Сұлтан қаласы әкімдігінің 2020 жылғы 22 маусымдағы № 205-1238 қаулысы. Нұр-Сұлтан қаласының Әділет департаментінде 2020 жылғы 23 маусымда № 1273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"Жануарлар дүниесiн қорғау, өсiмiн молайту және пайдалану туралы" 2004 жылғы 9 шілдедегі Қазақстан Республикасының Заңы 10-бабы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"Астана қаласының шекарасын өзгерту туралы" Қазақстан Республикасы Президентінің 2017 жылғы 6 ақпандағы № 418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Нұр-Сұлтан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Келесі жергiлiктi маңызы бар балық шаруашылығы су айдындарының тiзбесi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Майбалық көлі, алаңы 3007,0 га.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"Нұр-Сұлтан қаласының Қоршаған ортаны қорғау және табиғатты пайдалану басқармасы" мемлекеттік мекемесінің басшысы Қазақстан Республикасы заңнамасында белгіленген тәртіпте: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 Нұр-Сұлтан қаласының аумағында таратылатын мерзімді баспа басылымдарында ресми жариялау үшін жіберуді;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жарияланғаннан кейін Нұр-Сұлтан қаласы әкімдігінің интернет-ресурсында орналастырылуын;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 мемлекеттік тіркелгеннен кейін он жұмыс күні ішінде аумақтық әділет органына осы тармақтың 2), 3) тармақшаларымен көзделген іс-шаралардың орындалуы туралы мәліметтерді ұсынуды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Нұр-Сұлтан қаласы әкімінің орынбасары А.К. Қайсағалиевке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