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8c49" w14:textId="1368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2020-2022 жылдарға арналған бюджеті туралы" Нұр-Сұлтан қаласы мәслихатының 2019 жылғы 12 желтоқсандағы № 456/58-VI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29 мамырдағы № 492/65-VI шешімі. Нұр-Сұлтан қаласының Әділет департаментінде 2020 жылғы 15 маусымда № 1272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бұйрық 01.01.2020 бастап қолданысқа енгізіледі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2020-2022 жылдарға арналған бюджеті туралы" Нұр-Сұлтан қаласы мәслихатының 2019 жылғы 12 желтоқсандағы № 456/58-VI (Нормативтік құқықтық актілерді мемлекеттік тіркеу тізілімінде 2019 жылдың 30 желтоқсанында № 1252 тіркелген, 2020 жылдың 7 қаңтарында "Astana aqshamy", "Вечерняя Астана" газеттерінде жарияланған, Қазақстан Республикасының нормативтік құқықтық актілерінің эталондық бақылау банкісінде 2020 жылдың 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"476 013 455" деген сандар "536 813 757"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"297 876 112" деген сандар "269 876 112"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"1 888 921" деген сандар "3 893 012"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"161 315 658" деген сандар "248 111 869"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"551 649 098,8" деген сандар "568 898 383,8" деген сандармен ауыстырылсын;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таза бюджеттiк кредиттеу – 5 135 692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5 419 692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284 000 мың теңге;";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"8 885 445" деген сандар "51 703 858" деген сандармен ауыстырылсын,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"8 885 445" деген сандар "51 703 858" деген сандармен ауыстырылсын;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"(-88 940 780,8)" деген сандар "(-88 924 176,8)" деген сандармен ауыстырылсын;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"88 940 780,8" деген сандар "88 924 176,8" деген сандармен ауыстырылсын;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тармақшадағы "(-11 101 000)" деген сандар "(-11 117 604)" деген сандармен ауыстырылсын.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568 898 383,8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170 867 144,3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88 166 284,3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47 962 593,7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47 807 903,7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25 821 295,7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24 504 819,4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-88 924 176,8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88 924 176,8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2020 жылға арналған бюджетінің бюджеттік даму бағдарламаларының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"Алматы" ауданының бюджеттік бағдарламаларының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"Байқоңыр" ауданының бюджеттік бағдарламаларының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"Есіл" ауданының 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"Сарыарқа" ауданының бюджеттік бағдарламаларының тізімі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