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73b" w14:textId="fccd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75 жылдығын мерекелеуге байланысты Нұр-Сұлтан қаласы азаматтарының жекелеген санаттарына қосымша әлеуметтік көмек көрсету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28 сәуірдегі № 484/63-VI шешімі. Нұр-Сұлтан қаласының Әділет департаментінде 2020 жылғы 28 сәуірде № 1263 болып тіркелді. Күші жойылды - Нұр-Сұлтан қаласы мәслихатының 2021 жылғы 6 мамырдағы № 37/5-VII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06.05.2021 </w:t>
      </w:r>
      <w:r>
        <w:rPr>
          <w:rFonts w:ascii="Times New Roman"/>
          <w:b w:val="false"/>
          <w:i w:val="false"/>
          <w:color w:val="ff0000"/>
          <w:sz w:val="28"/>
        </w:rPr>
        <w:t>№ 37/5-VII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Нұр-Сұлтан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Қосымшаға сәйкес 1941-1945 жылдардағы Ұлы Отан соғысындағы Жеңістің 75 жылдығын мерекелеуге байланысты Нұр-Сұлтан қаласы азаматтарының жекелеген санаттарына қосымша әлеуметтік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Табулдина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484/63-VІ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1941-1945 жылдардағы Ұлы Отан соғысындағы Жеңістің 75 жылдығын мерекелеуге байланысты Нұр-Сұлтан қаласы азаматтарының жекелеген санаттарына қосымша әлеуметтік көмек көрсету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1941-1945 жылдардағы Ұлы Отан соғысындағы Жеңістің 75 жылдығын мерекелеуге байланысты Нұр-Сұлтан қаласы азаматтарының жекелеген санаттарына қосымша әлеуметтік көмек көрсету қағидалары (бұдан әрі – Қағида)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Қағидада мынадай ұғымдар қолданылады:</w:t>
      </w:r>
    </w:p>
    <w:bookmarkEnd w:id="6"/>
    <w:bookmarkStart w:name="z9" w:id="7"/>
    <w:p>
      <w:pPr>
        <w:spacing w:after="0"/>
        <w:ind w:left="0"/>
        <w:jc w:val="both"/>
      </w:pPr>
      <w:r>
        <w:rPr>
          <w:rFonts w:ascii="Times New Roman"/>
          <w:b w:val="false"/>
          <w:i w:val="false"/>
          <w:color w:val="000000"/>
          <w:sz w:val="28"/>
        </w:rPr>
        <w:t xml:space="preserve">
      1) жеңілдіктер мен кепілдіктер жағынан Ұлы Отан соғысының қатысушыларына теңестірілген адамдар –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6-бабымен</w:t>
      </w:r>
      <w:r>
        <w:rPr>
          <w:rFonts w:ascii="Times New Roman"/>
          <w:b w:val="false"/>
          <w:i w:val="false"/>
          <w:color w:val="000000"/>
          <w:sz w:val="28"/>
        </w:rPr>
        <w:t xml:space="preserve"> анықталған адамдар Ауғанстандағы ұрыс қимылдарына қатысушылар және Чернобыль атом электр станциясы апатының зардаптарын жоюға қатысушы тұлғаларды қоспағанда;</w:t>
      </w:r>
    </w:p>
    <w:bookmarkEnd w:id="7"/>
    <w:bookmarkStart w:name="z10" w:id="8"/>
    <w:p>
      <w:pPr>
        <w:spacing w:after="0"/>
        <w:ind w:left="0"/>
        <w:jc w:val="both"/>
      </w:pPr>
      <w:r>
        <w:rPr>
          <w:rFonts w:ascii="Times New Roman"/>
          <w:b w:val="false"/>
          <w:i w:val="false"/>
          <w:color w:val="000000"/>
          <w:sz w:val="28"/>
        </w:rPr>
        <w:t xml:space="preserve">
      2) жеңілдіктер мен кепілдіктер жағынан Ұлы Отан соғысының мүгедектеріне теңестірілген адамдар –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8-бабымен</w:t>
      </w:r>
      <w:r>
        <w:rPr>
          <w:rFonts w:ascii="Times New Roman"/>
          <w:b w:val="false"/>
          <w:i w:val="false"/>
          <w:color w:val="000000"/>
          <w:sz w:val="28"/>
        </w:rPr>
        <w:t xml:space="preserve"> анықталған адамдар Ауғанстандағы ұрыс қимылдарына қатысушылар және Чернобыль атом электр станциясы апатының зардаптарын жоюға қатысушы тұлғаларды қоспағанда;</w:t>
      </w:r>
    </w:p>
    <w:bookmarkEnd w:id="8"/>
    <w:bookmarkStart w:name="z11" w:id="9"/>
    <w:p>
      <w:pPr>
        <w:spacing w:after="0"/>
        <w:ind w:left="0"/>
        <w:jc w:val="both"/>
      </w:pPr>
      <w:r>
        <w:rPr>
          <w:rFonts w:ascii="Times New Roman"/>
          <w:b w:val="false"/>
          <w:i w:val="false"/>
          <w:color w:val="000000"/>
          <w:sz w:val="28"/>
        </w:rPr>
        <w:t xml:space="preserve">
      3) жеңілдіктер мен кепілдіктер жөнінен соғысқа қатысушыларға теңестірілген адамдардың басқа да санаттары –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1-3-тармақтарымен анықталған адамдар;</w:t>
      </w:r>
    </w:p>
    <w:bookmarkEnd w:id="9"/>
    <w:bookmarkStart w:name="z12" w:id="10"/>
    <w:p>
      <w:pPr>
        <w:spacing w:after="0"/>
        <w:ind w:left="0"/>
        <w:jc w:val="both"/>
      </w:pPr>
      <w:r>
        <w:rPr>
          <w:rFonts w:ascii="Times New Roman"/>
          <w:b w:val="false"/>
          <w:i w:val="false"/>
          <w:color w:val="000000"/>
          <w:sz w:val="28"/>
        </w:rPr>
        <w:t>
      4) тыл еңбеккерлері –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 –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анықталған адамдар (бұдан әрі – ардагерлер).</w:t>
      </w:r>
    </w:p>
    <w:bookmarkEnd w:id="11"/>
    <w:bookmarkStart w:name="z14" w:id="12"/>
    <w:p>
      <w:pPr>
        <w:spacing w:after="0"/>
        <w:ind w:left="0"/>
        <w:jc w:val="both"/>
      </w:pPr>
      <w:r>
        <w:rPr>
          <w:rFonts w:ascii="Times New Roman"/>
          <w:b w:val="false"/>
          <w:i w:val="false"/>
          <w:color w:val="000000"/>
          <w:sz w:val="28"/>
        </w:rPr>
        <w:t>
      3. 1941-1945 жылдардағы Ұлы Отан соғысындағы Жеңістің 75 жылдығын мерекелеуге байланысты қосымша әлеуметтік көмек (бұдан әрі – әлеуметтік көмек):</w:t>
      </w:r>
    </w:p>
    <w:bookmarkEnd w:id="12"/>
    <w:bookmarkStart w:name="z15" w:id="13"/>
    <w:p>
      <w:pPr>
        <w:spacing w:after="0"/>
        <w:ind w:left="0"/>
        <w:jc w:val="both"/>
      </w:pPr>
      <w:r>
        <w:rPr>
          <w:rFonts w:ascii="Times New Roman"/>
          <w:b w:val="false"/>
          <w:i w:val="false"/>
          <w:color w:val="000000"/>
          <w:sz w:val="28"/>
        </w:rPr>
        <w:t>
      1) біржолғы ақшалай төлем;</w:t>
      </w:r>
    </w:p>
    <w:bookmarkEnd w:id="13"/>
    <w:bookmarkStart w:name="z16" w:id="14"/>
    <w:p>
      <w:pPr>
        <w:spacing w:after="0"/>
        <w:ind w:left="0"/>
        <w:jc w:val="both"/>
      </w:pPr>
      <w:r>
        <w:rPr>
          <w:rFonts w:ascii="Times New Roman"/>
          <w:b w:val="false"/>
          <w:i w:val="false"/>
          <w:color w:val="000000"/>
          <w:sz w:val="28"/>
        </w:rPr>
        <w:t>
      2) тегін жол жүрумен қамтамасыз ету түрінде көрсетіледі.</w:t>
      </w:r>
    </w:p>
    <w:bookmarkEnd w:id="14"/>
    <w:bookmarkStart w:name="z17" w:id="15"/>
    <w:p>
      <w:pPr>
        <w:spacing w:after="0"/>
        <w:ind w:left="0"/>
        <w:jc w:val="both"/>
      </w:pPr>
      <w:r>
        <w:rPr>
          <w:rFonts w:ascii="Times New Roman"/>
          <w:b w:val="false"/>
          <w:i w:val="false"/>
          <w:color w:val="000000"/>
          <w:sz w:val="28"/>
        </w:rPr>
        <w:t>
      4. Нұр-Сұлтан қаласының бюджеті әлеуметтік көмекті қаржыландыру көзі болып табылады.</w:t>
      </w:r>
    </w:p>
    <w:bookmarkEnd w:id="15"/>
    <w:bookmarkStart w:name="z18" w:id="16"/>
    <w:p>
      <w:pPr>
        <w:spacing w:after="0"/>
        <w:ind w:left="0"/>
        <w:jc w:val="both"/>
      </w:pPr>
      <w:r>
        <w:rPr>
          <w:rFonts w:ascii="Times New Roman"/>
          <w:b w:val="false"/>
          <w:i w:val="false"/>
          <w:color w:val="000000"/>
          <w:sz w:val="28"/>
        </w:rPr>
        <w:t>
      5. Әлеуметтік көмек әкімшісі "Нұр-Сұлтан қаласының Жұмыспен қамту және әлеуметтік қорғау басқармасы" мемлекеттік мекемесі (бұдан әрі – әкімші) болып табылатын "Жергілікті өкілетті органдардың шешімі бойынша мұқтаж азаматтардың жекелеген санаттарына әлеуметтік көмек" бюджеттік бағдарламасына (бұдан әрі – бағдарлама) сәйкес 2020 жылға арналған Нұр-Сұлтан қаласының бюджетінде қарастырылған қаражат шегінде ұсынылады.</w:t>
      </w:r>
    </w:p>
    <w:bookmarkEnd w:id="16"/>
    <w:bookmarkStart w:name="z19" w:id="17"/>
    <w:p>
      <w:pPr>
        <w:spacing w:after="0"/>
        <w:ind w:left="0"/>
        <w:jc w:val="both"/>
      </w:pPr>
      <w:r>
        <w:rPr>
          <w:rFonts w:ascii="Times New Roman"/>
          <w:b w:val="false"/>
          <w:i w:val="false"/>
          <w:color w:val="000000"/>
          <w:sz w:val="28"/>
        </w:rPr>
        <w:t>
      6. Бағдарламаны іске асыру мақсатында әкімші Қазақстан Республикасының мемлекеттік сатып алу туралы заңнамасына сәйкес әлеуметтік көмек көрсету жөніндегі қызметтерді жеткізушілерді анықтайды, тараптардың міндеттемелері және ол міндеттемелерді орындау талаптары жазылған мемлекеттік сатып алу туралы шарттар жасасады.</w:t>
      </w:r>
    </w:p>
    <w:bookmarkEnd w:id="17"/>
    <w:bookmarkStart w:name="z20" w:id="18"/>
    <w:p>
      <w:pPr>
        <w:spacing w:after="0"/>
        <w:ind w:left="0"/>
        <w:jc w:val="left"/>
      </w:pPr>
      <w:r>
        <w:rPr>
          <w:rFonts w:ascii="Times New Roman"/>
          <w:b/>
          <w:i w:val="false"/>
          <w:color w:val="000000"/>
        </w:rPr>
        <w:t xml:space="preserve"> 2. Біржолғы ақшалай төлем</w:t>
      </w:r>
    </w:p>
    <w:bookmarkEnd w:id="18"/>
    <w:bookmarkStart w:name="z21" w:id="19"/>
    <w:p>
      <w:pPr>
        <w:spacing w:after="0"/>
        <w:ind w:left="0"/>
        <w:jc w:val="both"/>
      </w:pPr>
      <w:r>
        <w:rPr>
          <w:rFonts w:ascii="Times New Roman"/>
          <w:b w:val="false"/>
          <w:i w:val="false"/>
          <w:color w:val="000000"/>
          <w:sz w:val="28"/>
        </w:rPr>
        <w:t>
      7. Біржолғы ақшалай төлем:</w:t>
      </w:r>
    </w:p>
    <w:bookmarkEnd w:id="19"/>
    <w:p>
      <w:pPr>
        <w:spacing w:after="0"/>
        <w:ind w:left="0"/>
        <w:jc w:val="both"/>
      </w:pPr>
      <w:r>
        <w:rPr>
          <w:rFonts w:ascii="Times New Roman"/>
          <w:b w:val="false"/>
          <w:i w:val="false"/>
          <w:color w:val="000000"/>
          <w:sz w:val="28"/>
        </w:rPr>
        <w:t xml:space="preserve">
      ардагерлерге – 850 000 (сегіз жүз елу мың) теңге мөлшерінде; </w:t>
      </w:r>
    </w:p>
    <w:p>
      <w:pPr>
        <w:spacing w:after="0"/>
        <w:ind w:left="0"/>
        <w:jc w:val="both"/>
      </w:pPr>
      <w:r>
        <w:rPr>
          <w:rFonts w:ascii="Times New Roman"/>
          <w:b w:val="false"/>
          <w:i w:val="false"/>
          <w:color w:val="000000"/>
          <w:sz w:val="28"/>
        </w:rPr>
        <w:t xml:space="preserve">
      жеңілдіктер мен кепілдіктер жағынан Ұлы Отан соғысының қатысушыларына мен мүгедектеріне теңестірілген адамдарға – 50 000 (елу мың) теңге мөлшерінде; </w:t>
      </w:r>
    </w:p>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тыл еңбеккерлеріне – 20 000 (жиырма мың) теңге мөлшерінде беріледі.</w:t>
      </w:r>
    </w:p>
    <w:bookmarkStart w:name="z22" w:id="20"/>
    <w:p>
      <w:pPr>
        <w:spacing w:after="0"/>
        <w:ind w:left="0"/>
        <w:jc w:val="left"/>
      </w:pPr>
      <w:r>
        <w:rPr>
          <w:rFonts w:ascii="Times New Roman"/>
          <w:b/>
          <w:i w:val="false"/>
          <w:color w:val="000000"/>
        </w:rPr>
        <w:t xml:space="preserve"> 3. Тегін жол жүрумен қамтамасыз ету</w:t>
      </w:r>
    </w:p>
    <w:bookmarkEnd w:id="20"/>
    <w:bookmarkStart w:name="z23" w:id="21"/>
    <w:p>
      <w:pPr>
        <w:spacing w:after="0"/>
        <w:ind w:left="0"/>
        <w:jc w:val="both"/>
      </w:pPr>
      <w:r>
        <w:rPr>
          <w:rFonts w:ascii="Times New Roman"/>
          <w:b w:val="false"/>
          <w:i w:val="false"/>
          <w:color w:val="000000"/>
          <w:sz w:val="28"/>
        </w:rPr>
        <w:t>
      8. Ардагерлерді тегін жол жүрумен қамтамасыз ету батыр-қалаларға, Жауынгерлік Даңқ орындарына, әскери жерлеу орындары мен әскери ескерткіштерге бару үшін 2020 жыл ішінде ТМД елдері мен Қазақстан Республикасының аумағы бойынша бір рет темір жол және (немесе) әуе көлігімен жүзеге асырылады.</w:t>
      </w:r>
    </w:p>
    <w:bookmarkEnd w:id="21"/>
    <w:bookmarkStart w:name="z24" w:id="22"/>
    <w:p>
      <w:pPr>
        <w:spacing w:after="0"/>
        <w:ind w:left="0"/>
        <w:jc w:val="both"/>
      </w:pPr>
      <w:r>
        <w:rPr>
          <w:rFonts w:ascii="Times New Roman"/>
          <w:b w:val="false"/>
          <w:i w:val="false"/>
          <w:color w:val="000000"/>
          <w:sz w:val="28"/>
        </w:rPr>
        <w:t>
      9. Жол жүру құжаттары пойыздың барлық санатындағы купелік немесе плацкарттық вагондарында темір жол көлігімен және (немесе) "Экономикалық" кластағы әуе көлігімен толық жол жүру бағытына (жөнелту пунктінен бару пунктіне дейін және кері қайтуға) ТМД елдеріне және Қазақстан Республикасының аумағы бойынша 2020 жыл ішінде бір рет беріледі.</w:t>
      </w:r>
    </w:p>
    <w:bookmarkEnd w:id="22"/>
    <w:p>
      <w:pPr>
        <w:spacing w:after="0"/>
        <w:ind w:left="0"/>
        <w:jc w:val="both"/>
      </w:pPr>
      <w:r>
        <w:rPr>
          <w:rFonts w:ascii="Times New Roman"/>
          <w:b w:val="false"/>
          <w:i w:val="false"/>
          <w:color w:val="000000"/>
          <w:sz w:val="28"/>
        </w:rPr>
        <w:t xml:space="preserve">
      Бару орнына дейін тура темір жол (әуе) қатынасы болмаса, жол жүру құжаттары бару орнына ең жақын орналасқан елді мекенге дейін беріледі. </w:t>
      </w:r>
    </w:p>
    <w:bookmarkStart w:name="z25" w:id="23"/>
    <w:p>
      <w:pPr>
        <w:spacing w:after="0"/>
        <w:ind w:left="0"/>
        <w:jc w:val="both"/>
      </w:pPr>
      <w:r>
        <w:rPr>
          <w:rFonts w:ascii="Times New Roman"/>
          <w:b w:val="false"/>
          <w:i w:val="false"/>
          <w:color w:val="000000"/>
          <w:sz w:val="28"/>
        </w:rPr>
        <w:t xml:space="preserve">
      10. Ардагер жол жүру құжаттарын алу үшін жоспарланған жол жүруге дейін 30 (отыз) күнтізбелік күннен кешіктірмей мына құжаттарды: </w:t>
      </w:r>
    </w:p>
    <w:bookmarkEnd w:id="23"/>
    <w:bookmarkStart w:name="z26" w:id="24"/>
    <w:p>
      <w:pPr>
        <w:spacing w:after="0"/>
        <w:ind w:left="0"/>
        <w:jc w:val="both"/>
      </w:pPr>
      <w:r>
        <w:rPr>
          <w:rFonts w:ascii="Times New Roman"/>
          <w:b w:val="false"/>
          <w:i w:val="false"/>
          <w:color w:val="000000"/>
          <w:sz w:val="28"/>
        </w:rPr>
        <w:t xml:space="preserve">
      1)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24"/>
    <w:bookmarkStart w:name="z27" w:id="25"/>
    <w:p>
      <w:pPr>
        <w:spacing w:after="0"/>
        <w:ind w:left="0"/>
        <w:jc w:val="both"/>
      </w:pPr>
      <w:r>
        <w:rPr>
          <w:rFonts w:ascii="Times New Roman"/>
          <w:b w:val="false"/>
          <w:i w:val="false"/>
          <w:color w:val="000000"/>
          <w:sz w:val="28"/>
        </w:rPr>
        <w:t>
      2) ардагердің мәртебесін растайтын құжатты (белгіленген зейнеткерлік куәлігі, қызметтік куәлігі, әскери оқу орындарынан, жастар қоғамдық бірлестіктерінен анықтамалар);</w:t>
      </w:r>
    </w:p>
    <w:bookmarkEnd w:id="25"/>
    <w:bookmarkStart w:name="z28" w:id="26"/>
    <w:p>
      <w:pPr>
        <w:spacing w:after="0"/>
        <w:ind w:left="0"/>
        <w:jc w:val="both"/>
      </w:pPr>
      <w:r>
        <w:rPr>
          <w:rFonts w:ascii="Times New Roman"/>
          <w:b w:val="false"/>
          <w:i w:val="false"/>
          <w:color w:val="000000"/>
          <w:sz w:val="28"/>
        </w:rPr>
        <w:t>
      3) өтініш берушінің (ардагердің) және жеке басын растайтын құжатты әкімшіге ұсынады.</w:t>
      </w:r>
    </w:p>
    <w:bookmarkEnd w:id="26"/>
    <w:p>
      <w:pPr>
        <w:spacing w:after="0"/>
        <w:ind w:left="0"/>
        <w:jc w:val="both"/>
      </w:pPr>
      <w:r>
        <w:rPr>
          <w:rFonts w:ascii="Times New Roman"/>
          <w:b w:val="false"/>
          <w:i w:val="false"/>
          <w:color w:val="000000"/>
          <w:sz w:val="28"/>
        </w:rPr>
        <w:t>
      Мемлекет баратын визалық режим болған жағдайда, визаны ресімдеу жөніндегі рәсімдерді ардагерлер өздері жүзеге асырады.</w:t>
      </w:r>
    </w:p>
    <w:bookmarkStart w:name="z29" w:id="27"/>
    <w:p>
      <w:pPr>
        <w:spacing w:after="0"/>
        <w:ind w:left="0"/>
        <w:jc w:val="both"/>
      </w:pPr>
      <w:r>
        <w:rPr>
          <w:rFonts w:ascii="Times New Roman"/>
          <w:b w:val="false"/>
          <w:i w:val="false"/>
          <w:color w:val="000000"/>
          <w:sz w:val="28"/>
        </w:rPr>
        <w:t xml:space="preserve">
      11.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ардагерлер хабарласқан кезден бастап әкімші 3 (үш) жұмыс күні ішінде өтінімді қалыптастырады және оны жол жүру құжаттарын беретін ұйымдарға тапсырады.</w:t>
      </w:r>
    </w:p>
    <w:bookmarkEnd w:id="27"/>
    <w:bookmarkStart w:name="z30" w:id="28"/>
    <w:p>
      <w:pPr>
        <w:spacing w:after="0"/>
        <w:ind w:left="0"/>
        <w:jc w:val="both"/>
      </w:pPr>
      <w:r>
        <w:rPr>
          <w:rFonts w:ascii="Times New Roman"/>
          <w:b w:val="false"/>
          <w:i w:val="false"/>
          <w:color w:val="000000"/>
          <w:sz w:val="28"/>
        </w:rPr>
        <w:t xml:space="preserve">
      12. Жол жүру құжаттарын беретін ұйымдар 5 (бес) жұмыс күні ішінде өтінімде көрсетілген толық жол жүру бағытына оларды дайындайды және оларды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құрылған қабылдау-тапсыру актісіне сай әкімшіге тапсырады.</w:t>
      </w:r>
    </w:p>
    <w:bookmarkEnd w:id="28"/>
    <w:bookmarkStart w:name="z31" w:id="29"/>
    <w:p>
      <w:pPr>
        <w:spacing w:after="0"/>
        <w:ind w:left="0"/>
        <w:jc w:val="both"/>
      </w:pPr>
      <w:r>
        <w:rPr>
          <w:rFonts w:ascii="Times New Roman"/>
          <w:b w:val="false"/>
          <w:i w:val="false"/>
          <w:color w:val="000000"/>
          <w:sz w:val="28"/>
        </w:rPr>
        <w:t xml:space="preserve">
      13. Жол жүру құжаттарын беретін ұйымдар өтінімде көрсетілген бару орнына дейін тура темір жол (әуе) бағыты болмаған жағдайда,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бұл жөнінде Әкімшіні 5 (бес) жұмыс күні ішінде хабардар етеді.</w:t>
      </w:r>
    </w:p>
    <w:bookmarkEnd w:id="29"/>
    <w:bookmarkStart w:name="z32" w:id="30"/>
    <w:p>
      <w:pPr>
        <w:spacing w:after="0"/>
        <w:ind w:left="0"/>
        <w:jc w:val="both"/>
      </w:pPr>
      <w:r>
        <w:rPr>
          <w:rFonts w:ascii="Times New Roman"/>
          <w:b w:val="false"/>
          <w:i w:val="false"/>
          <w:color w:val="000000"/>
          <w:sz w:val="28"/>
        </w:rPr>
        <w:t>
      14. Әкімші жол жүру құжаттарын алған кезден бастап 3 (үш) жұмыс күн ішінде оларды ардагерге тапсырады.</w:t>
      </w:r>
    </w:p>
    <w:bookmarkEnd w:id="30"/>
    <w:bookmarkStart w:name="z33" w:id="31"/>
    <w:p>
      <w:pPr>
        <w:spacing w:after="0"/>
        <w:ind w:left="0"/>
        <w:jc w:val="both"/>
      </w:pPr>
      <w:r>
        <w:rPr>
          <w:rFonts w:ascii="Times New Roman"/>
          <w:b w:val="false"/>
          <w:i w:val="false"/>
          <w:color w:val="000000"/>
          <w:sz w:val="28"/>
        </w:rPr>
        <w:t>
      15. Әкімші қабылдау-тапсыру актісіне қол қойылған кезден бастап 10 (он) банктік күн ішінде қолма-қол ақшасыз нысанда жол жүру құжаттарын беретін ұйымдарға олардың құнын төлейді.</w:t>
      </w:r>
    </w:p>
    <w:bookmarkEnd w:id="31"/>
    <w:bookmarkStart w:name="z34" w:id="32"/>
    <w:p>
      <w:pPr>
        <w:spacing w:after="0"/>
        <w:ind w:left="0"/>
        <w:jc w:val="both"/>
      </w:pPr>
      <w:r>
        <w:rPr>
          <w:rFonts w:ascii="Times New Roman"/>
          <w:b w:val="false"/>
          <w:i w:val="false"/>
          <w:color w:val="000000"/>
          <w:sz w:val="28"/>
        </w:rPr>
        <w:t>
      16. Егер ардагер жол жүруден бас тартса, жол жүру құжаттарын әкімшіге қайтарады.</w:t>
      </w:r>
    </w:p>
    <w:bookmarkEnd w:id="32"/>
    <w:bookmarkStart w:name="z35" w:id="33"/>
    <w:p>
      <w:pPr>
        <w:spacing w:after="0"/>
        <w:ind w:left="0"/>
        <w:jc w:val="both"/>
      </w:pPr>
      <w:r>
        <w:rPr>
          <w:rFonts w:ascii="Times New Roman"/>
          <w:b w:val="false"/>
          <w:i w:val="false"/>
          <w:color w:val="000000"/>
          <w:sz w:val="28"/>
        </w:rPr>
        <w:t>
      17. Әкімші пайдаланылмаған жол жүру құжаттарын оларды беретін ұйымдарға Қазақстан Республикасының заңнамасында белгіленген тәртіппен қайтарады.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w:t>
            </w:r>
            <w:r>
              <w:br/>
            </w:r>
            <w:r>
              <w:rPr>
                <w:rFonts w:ascii="Times New Roman"/>
                <w:b w:val="false"/>
                <w:i w:val="false"/>
                <w:color w:val="000000"/>
                <w:sz w:val="20"/>
              </w:rPr>
              <w:t>Ұлы Отан соғысындағы</w:t>
            </w:r>
            <w:r>
              <w:br/>
            </w:r>
            <w:r>
              <w:rPr>
                <w:rFonts w:ascii="Times New Roman"/>
                <w:b w:val="false"/>
                <w:i w:val="false"/>
                <w:color w:val="000000"/>
                <w:sz w:val="20"/>
              </w:rPr>
              <w:t>Жеңістің 75 жылдығын</w:t>
            </w:r>
            <w:r>
              <w:br/>
            </w:r>
            <w:r>
              <w:rPr>
                <w:rFonts w:ascii="Times New Roman"/>
                <w:b w:val="false"/>
                <w:i w:val="false"/>
                <w:color w:val="000000"/>
                <w:sz w:val="20"/>
              </w:rPr>
              <w:t>мерекелеуге байланысты</w:t>
            </w:r>
            <w:r>
              <w:br/>
            </w:r>
            <w:r>
              <w:rPr>
                <w:rFonts w:ascii="Times New Roman"/>
                <w:b w:val="false"/>
                <w:i w:val="false"/>
                <w:color w:val="000000"/>
                <w:sz w:val="20"/>
              </w:rPr>
              <w:t xml:space="preserve">Нұр-Сұлтан қаласы </w:t>
            </w:r>
            <w:r>
              <w:br/>
            </w:r>
            <w:r>
              <w:rPr>
                <w:rFonts w:ascii="Times New Roman"/>
                <w:b w:val="false"/>
                <w:i w:val="false"/>
                <w:color w:val="000000"/>
                <w:sz w:val="20"/>
              </w:rPr>
              <w:t>азаматтарының</w:t>
            </w:r>
            <w:r>
              <w:br/>
            </w:r>
            <w:r>
              <w:rPr>
                <w:rFonts w:ascii="Times New Roman"/>
                <w:b w:val="false"/>
                <w:i w:val="false"/>
                <w:color w:val="000000"/>
                <w:sz w:val="20"/>
              </w:rPr>
              <w:t xml:space="preserve">жекелеген санаттарына </w:t>
            </w:r>
            <w:r>
              <w:br/>
            </w:r>
            <w:r>
              <w:rPr>
                <w:rFonts w:ascii="Times New Roman"/>
                <w:b w:val="false"/>
                <w:i w:val="false"/>
                <w:color w:val="000000"/>
                <w:sz w:val="20"/>
              </w:rPr>
              <w:t xml:space="preserve">қосымша әлеуметтік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Жұмыспен</w:t>
            </w:r>
            <w:r>
              <w:br/>
            </w:r>
            <w:r>
              <w:rPr>
                <w:rFonts w:ascii="Times New Roman"/>
                <w:b w:val="false"/>
                <w:i w:val="false"/>
                <w:color w:val="000000"/>
                <w:sz w:val="20"/>
              </w:rPr>
              <w:t>қамту және әлеуметтік қорғау</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куәлігі (төлқұжат)</w:t>
            </w:r>
            <w:r>
              <w:br/>
            </w:r>
            <w:r>
              <w:rPr>
                <w:rFonts w:ascii="Times New Roman"/>
                <w:b w:val="false"/>
                <w:i w:val="false"/>
                <w:color w:val="000000"/>
                <w:sz w:val="20"/>
              </w:rPr>
              <w:t>____________________________</w:t>
            </w:r>
          </w:p>
        </w:tc>
      </w:tr>
    </w:tbl>
    <w:bookmarkStart w:name="z37" w:id="34"/>
    <w:p>
      <w:pPr>
        <w:spacing w:after="0"/>
        <w:ind w:left="0"/>
        <w:jc w:val="left"/>
      </w:pPr>
      <w:r>
        <w:rPr>
          <w:rFonts w:ascii="Times New Roman"/>
          <w:b/>
          <w:i w:val="false"/>
          <w:color w:val="000000"/>
        </w:rPr>
        <w:t xml:space="preserve"> Өтініш  Көлікпен (көліктің түрін көрсету қажет: темір жол немесе әуе) жол жүру үшін жол жүру құжаттарын (билеттерін) төмендегідей бағдар бойынша беруіңізді сұраймын:</w:t>
      </w:r>
    </w:p>
    <w:bookmarkEnd w:id="34"/>
    <w:p>
      <w:pPr>
        <w:spacing w:after="0"/>
        <w:ind w:left="0"/>
        <w:jc w:val="both"/>
      </w:pPr>
      <w:r>
        <w:rPr>
          <w:rFonts w:ascii="Times New Roman"/>
          <w:b w:val="false"/>
          <w:i w:val="false"/>
          <w:color w:val="000000"/>
          <w:sz w:val="28"/>
        </w:rPr>
        <w:t xml:space="preserve">
      _____________________________                   ____________________________ </w:t>
      </w:r>
    </w:p>
    <w:p>
      <w:pPr>
        <w:spacing w:after="0"/>
        <w:ind w:left="0"/>
        <w:jc w:val="both"/>
      </w:pPr>
      <w:r>
        <w:rPr>
          <w:rFonts w:ascii="Times New Roman"/>
          <w:b w:val="false"/>
          <w:i w:val="false"/>
          <w:color w:val="000000"/>
          <w:sz w:val="28"/>
        </w:rPr>
        <w:t xml:space="preserve">
      шығу (орны, күні)                                     оралу (орны, күні) </w:t>
      </w:r>
    </w:p>
    <w:p>
      <w:pPr>
        <w:spacing w:after="0"/>
        <w:ind w:left="0"/>
        <w:jc w:val="both"/>
      </w:pPr>
      <w:r>
        <w:rPr>
          <w:rFonts w:ascii="Times New Roman"/>
          <w:b w:val="false"/>
          <w:i w:val="false"/>
          <w:color w:val="000000"/>
          <w:sz w:val="28"/>
        </w:rPr>
        <w:t xml:space="preserve">
      _____________________________                   ____________________________ </w:t>
      </w:r>
    </w:p>
    <w:p>
      <w:pPr>
        <w:spacing w:after="0"/>
        <w:ind w:left="0"/>
        <w:jc w:val="both"/>
      </w:pPr>
      <w:r>
        <w:rPr>
          <w:rFonts w:ascii="Times New Roman"/>
          <w:b w:val="false"/>
          <w:i w:val="false"/>
          <w:color w:val="000000"/>
          <w:sz w:val="28"/>
        </w:rPr>
        <w:t xml:space="preserve">
      шығу (орны, күні)                                     оралу (орны, күні) </w:t>
      </w:r>
    </w:p>
    <w:p>
      <w:pPr>
        <w:spacing w:after="0"/>
        <w:ind w:left="0"/>
        <w:jc w:val="both"/>
      </w:pPr>
      <w:r>
        <w:rPr>
          <w:rFonts w:ascii="Times New Roman"/>
          <w:b w:val="false"/>
          <w:i w:val="false"/>
          <w:color w:val="000000"/>
          <w:sz w:val="28"/>
        </w:rPr>
        <w:t xml:space="preserve">
      _____________________________                   ____________________________ </w:t>
      </w:r>
    </w:p>
    <w:p>
      <w:pPr>
        <w:spacing w:after="0"/>
        <w:ind w:left="0"/>
        <w:jc w:val="both"/>
      </w:pPr>
      <w:r>
        <w:rPr>
          <w:rFonts w:ascii="Times New Roman"/>
          <w:b w:val="false"/>
          <w:i w:val="false"/>
          <w:color w:val="000000"/>
          <w:sz w:val="28"/>
        </w:rPr>
        <w:t>
      шығу (орны, күні)                                     оралу (орны, күні)</w:t>
      </w:r>
    </w:p>
    <w:p>
      <w:pPr>
        <w:spacing w:after="0"/>
        <w:ind w:left="0"/>
        <w:jc w:val="both"/>
      </w:pPr>
      <w:r>
        <w:rPr>
          <w:rFonts w:ascii="Times New Roman"/>
          <w:b w:val="false"/>
          <w:i w:val="false"/>
          <w:color w:val="000000"/>
          <w:sz w:val="28"/>
        </w:rPr>
        <w:t>
      Сапарға шығу мүмкіндігім болмаған жағдайда шығуға үш күн қалғанға дейінгі мерзімде жол жүру құжаттарын (билеттерін) "Нұр-Сұлтан қаласының Жұмыспен қамту және әлеуметтік қорғау басқармасы" мемлекеттік мекемесіне қайтарып беруге міндеттенемін.</w:t>
      </w:r>
    </w:p>
    <w:p>
      <w:pPr>
        <w:spacing w:after="0"/>
        <w:ind w:left="0"/>
        <w:jc w:val="both"/>
      </w:pPr>
      <w:r>
        <w:rPr>
          <w:rFonts w:ascii="Times New Roman"/>
          <w:b w:val="false"/>
          <w:i w:val="false"/>
          <w:color w:val="000000"/>
          <w:sz w:val="28"/>
        </w:rPr>
        <w:t xml:space="preserve">
      Күні ____________________                         Қолы ___________ </w:t>
      </w:r>
    </w:p>
    <w:p>
      <w:pPr>
        <w:spacing w:after="0"/>
        <w:ind w:left="0"/>
        <w:jc w:val="both"/>
      </w:pPr>
      <w:r>
        <w:rPr>
          <w:rFonts w:ascii="Times New Roman"/>
          <w:b w:val="false"/>
          <w:i w:val="false"/>
          <w:color w:val="000000"/>
          <w:sz w:val="28"/>
        </w:rPr>
        <w:t>
      Өтініш қабылданды ___________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w:t>
            </w:r>
            <w:r>
              <w:br/>
            </w:r>
            <w:r>
              <w:rPr>
                <w:rFonts w:ascii="Times New Roman"/>
                <w:b w:val="false"/>
                <w:i w:val="false"/>
                <w:color w:val="000000"/>
                <w:sz w:val="20"/>
              </w:rPr>
              <w:t>Отан соғысындағы Жеңістің</w:t>
            </w:r>
            <w:r>
              <w:br/>
            </w:r>
            <w:r>
              <w:rPr>
                <w:rFonts w:ascii="Times New Roman"/>
                <w:b w:val="false"/>
                <w:i w:val="false"/>
                <w:color w:val="000000"/>
                <w:sz w:val="20"/>
              </w:rPr>
              <w:t>75 жылдығын мерекелеуге</w:t>
            </w:r>
            <w:r>
              <w:br/>
            </w:r>
            <w:r>
              <w:rPr>
                <w:rFonts w:ascii="Times New Roman"/>
                <w:b w:val="false"/>
                <w:i w:val="false"/>
                <w:color w:val="000000"/>
                <w:sz w:val="20"/>
              </w:rPr>
              <w:t>байланысты Нұр-Сұлтан қаласы</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санаттарына қосымша </w:t>
            </w:r>
            <w:r>
              <w:br/>
            </w:r>
            <w:r>
              <w:rPr>
                <w:rFonts w:ascii="Times New Roman"/>
                <w:b w:val="false"/>
                <w:i w:val="false"/>
                <w:color w:val="000000"/>
                <w:sz w:val="20"/>
              </w:rPr>
              <w:t xml:space="preserve">әлеуметтік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Жол жүру құжаттарын (билеттерін) алуға өтінім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436"/>
        <w:gridCol w:w="1124"/>
        <w:gridCol w:w="1749"/>
        <w:gridCol w:w="2374"/>
        <w:gridCol w:w="4456"/>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оралу күні көрсетілген жол бағыты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(вагон түрі көрсетілген темір жол көлігі, әуе көлігі)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"Нұр-Сұлтан қаласының Жұмыспен қамту және </w:t>
      </w:r>
    </w:p>
    <w:p>
      <w:pPr>
        <w:spacing w:after="0"/>
        <w:ind w:left="0"/>
        <w:jc w:val="both"/>
      </w:pPr>
      <w:r>
        <w:rPr>
          <w:rFonts w:ascii="Times New Roman"/>
          <w:b w:val="false"/>
          <w:i w:val="false"/>
          <w:color w:val="000000"/>
          <w:sz w:val="28"/>
        </w:rPr>
        <w:t xml:space="preserve">
      әлеуметтік қорғау басқармасы" </w:t>
      </w:r>
    </w:p>
    <w:p>
      <w:pPr>
        <w:spacing w:after="0"/>
        <w:ind w:left="0"/>
        <w:jc w:val="both"/>
      </w:pPr>
      <w:r>
        <w:rPr>
          <w:rFonts w:ascii="Times New Roman"/>
          <w:b w:val="false"/>
          <w:i w:val="false"/>
          <w:color w:val="000000"/>
          <w:sz w:val="28"/>
        </w:rPr>
        <w:t>
      мемлекеттік мекемесінің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w:t>
            </w:r>
            <w:r>
              <w:br/>
            </w:r>
            <w:r>
              <w:rPr>
                <w:rFonts w:ascii="Times New Roman"/>
                <w:b w:val="false"/>
                <w:i w:val="false"/>
                <w:color w:val="000000"/>
                <w:sz w:val="20"/>
              </w:rPr>
              <w:t>Отан соғысындағы Жеңістің</w:t>
            </w:r>
            <w:r>
              <w:br/>
            </w:r>
            <w:r>
              <w:rPr>
                <w:rFonts w:ascii="Times New Roman"/>
                <w:b w:val="false"/>
                <w:i w:val="false"/>
                <w:color w:val="000000"/>
                <w:sz w:val="20"/>
              </w:rPr>
              <w:t>75 жылдығын мерекелеуге</w:t>
            </w:r>
            <w:r>
              <w:br/>
            </w:r>
            <w:r>
              <w:rPr>
                <w:rFonts w:ascii="Times New Roman"/>
                <w:b w:val="false"/>
                <w:i w:val="false"/>
                <w:color w:val="000000"/>
                <w:sz w:val="20"/>
              </w:rPr>
              <w:t>байланысты Нұр-Сұлтан қаласы</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санаттарына қосымша </w:t>
            </w:r>
            <w:r>
              <w:br/>
            </w:r>
            <w:r>
              <w:rPr>
                <w:rFonts w:ascii="Times New Roman"/>
                <w:b w:val="false"/>
                <w:i w:val="false"/>
                <w:color w:val="000000"/>
                <w:sz w:val="20"/>
              </w:rPr>
              <w:t xml:space="preserve">әлеуметтік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1" w:id="36"/>
    <w:p>
      <w:pPr>
        <w:spacing w:after="0"/>
        <w:ind w:left="0"/>
        <w:jc w:val="left"/>
      </w:pPr>
      <w:r>
        <w:rPr>
          <w:rFonts w:ascii="Times New Roman"/>
          <w:b/>
          <w:i w:val="false"/>
          <w:color w:val="000000"/>
        </w:rPr>
        <w:t xml:space="preserve"> Жол жүру құжаттарын (билеттерін) қабылдау-тапсыру актісі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982"/>
        <w:gridCol w:w="769"/>
        <w:gridCol w:w="1196"/>
        <w:gridCol w:w="1624"/>
        <w:gridCol w:w="769"/>
        <w:gridCol w:w="3973"/>
        <w:gridCol w:w="2193"/>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оралу күні көрсетілген жол бағдары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нөмірі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(вагон түрі көрсетілген темір жол көлігі, әуе көлігі, автокөлік (автобус)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құжаттарының (билеттерінің) құны,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Тапсырды: </w:t>
      </w:r>
    </w:p>
    <w:p>
      <w:pPr>
        <w:spacing w:after="0"/>
        <w:ind w:left="0"/>
        <w:jc w:val="both"/>
      </w:pPr>
      <w:r>
        <w:rPr>
          <w:rFonts w:ascii="Times New Roman"/>
          <w:b w:val="false"/>
          <w:i w:val="false"/>
          <w:color w:val="000000"/>
          <w:sz w:val="28"/>
        </w:rPr>
        <w:t xml:space="preserve">
      Жол жүру құжаттарын (билеттерін) ресімдеген </w:t>
      </w:r>
    </w:p>
    <w:p>
      <w:pPr>
        <w:spacing w:after="0"/>
        <w:ind w:left="0"/>
        <w:jc w:val="both"/>
      </w:pPr>
      <w:r>
        <w:rPr>
          <w:rFonts w:ascii="Times New Roman"/>
          <w:b w:val="false"/>
          <w:i w:val="false"/>
          <w:color w:val="000000"/>
          <w:sz w:val="28"/>
        </w:rPr>
        <w:t>
      бөлімшенің басшысы                              Т.А.Ә.,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"Нұр-Сұлтан қаласының Жұмыспен қамту және </w:t>
      </w:r>
    </w:p>
    <w:p>
      <w:pPr>
        <w:spacing w:after="0"/>
        <w:ind w:left="0"/>
        <w:jc w:val="both"/>
      </w:pPr>
      <w:r>
        <w:rPr>
          <w:rFonts w:ascii="Times New Roman"/>
          <w:b w:val="false"/>
          <w:i w:val="false"/>
          <w:color w:val="000000"/>
          <w:sz w:val="28"/>
        </w:rPr>
        <w:t xml:space="preserve">
      әлеуметтік қорғау басқармасы" </w:t>
      </w:r>
    </w:p>
    <w:p>
      <w:pPr>
        <w:spacing w:after="0"/>
        <w:ind w:left="0"/>
        <w:jc w:val="both"/>
      </w:pPr>
      <w:r>
        <w:rPr>
          <w:rFonts w:ascii="Times New Roman"/>
          <w:b w:val="false"/>
          <w:i w:val="false"/>
          <w:color w:val="000000"/>
          <w:sz w:val="28"/>
        </w:rPr>
        <w:t>
      мемлекеттік мекемесінің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w:t>
            </w:r>
            <w:r>
              <w:br/>
            </w:r>
            <w:r>
              <w:rPr>
                <w:rFonts w:ascii="Times New Roman"/>
                <w:b w:val="false"/>
                <w:i w:val="false"/>
                <w:color w:val="000000"/>
                <w:sz w:val="20"/>
              </w:rPr>
              <w:t>Отан соғысындағы Жеңістің</w:t>
            </w:r>
            <w:r>
              <w:br/>
            </w:r>
            <w:r>
              <w:rPr>
                <w:rFonts w:ascii="Times New Roman"/>
                <w:b w:val="false"/>
                <w:i w:val="false"/>
                <w:color w:val="000000"/>
                <w:sz w:val="20"/>
              </w:rPr>
              <w:t>75 жылдығын мерекелеуге</w:t>
            </w:r>
            <w:r>
              <w:br/>
            </w:r>
            <w:r>
              <w:rPr>
                <w:rFonts w:ascii="Times New Roman"/>
                <w:b w:val="false"/>
                <w:i w:val="false"/>
                <w:color w:val="000000"/>
                <w:sz w:val="20"/>
              </w:rPr>
              <w:t>байланысты Нұр-Сұлтан қаласы</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санаттарына қосымша </w:t>
            </w:r>
            <w:r>
              <w:br/>
            </w:r>
            <w:r>
              <w:rPr>
                <w:rFonts w:ascii="Times New Roman"/>
                <w:b w:val="false"/>
                <w:i w:val="false"/>
                <w:color w:val="000000"/>
                <w:sz w:val="20"/>
              </w:rPr>
              <w:t xml:space="preserve">әлеуметтік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3" w:id="37"/>
    <w:p>
      <w:pPr>
        <w:spacing w:after="0"/>
        <w:ind w:left="0"/>
        <w:jc w:val="left"/>
      </w:pPr>
      <w:r>
        <w:rPr>
          <w:rFonts w:ascii="Times New Roman"/>
          <w:b/>
          <w:i w:val="false"/>
          <w:color w:val="000000"/>
        </w:rPr>
        <w:t xml:space="preserve"> Жол жүру құжаттарын (билеттерін) алуға жазылған өтінімге сәйкес жол жүру құжаттарының (билеттерінің) берілмеуі туралы хабарлама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838"/>
        <w:gridCol w:w="2238"/>
        <w:gridCol w:w="3037"/>
        <w:gridCol w:w="3701"/>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оралу күні көрсетілген жол бағдары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бермеу себептері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Жол жүру құжаттарын ресімдеген </w:t>
      </w:r>
    </w:p>
    <w:p>
      <w:pPr>
        <w:spacing w:after="0"/>
        <w:ind w:left="0"/>
        <w:jc w:val="both"/>
      </w:pPr>
      <w:r>
        <w:rPr>
          <w:rFonts w:ascii="Times New Roman"/>
          <w:b w:val="false"/>
          <w:i w:val="false"/>
          <w:color w:val="000000"/>
          <w:sz w:val="28"/>
        </w:rPr>
        <w:t>
      бөлімшенің басшысы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