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649e" w14:textId="4256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әкімдігінің мемлекеттік бағалы қағаздарды шығару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7 сәуірдегі № 113-649 қаулысы. Нұр-Сұлтан қаласының Әділет департаментінде 2020 жылғы 7 сәуірде № 1261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төтенше жағдайды енгізу туралы" Қазақстан Республикасы Президентiнiң 2020 жылғы 16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Төтенше жағдайдың әрекет ету кезеңінде белгіленген Жұмыспен қамту жол картасының іс-шараларын қаржыландыру үшін Нұр-Сұлтан қаласы жергілікті атқарушы органының мемлекеттік бағалы қағаздар шығаруының мынадай шарттары, көлемі және нысаналы мақсаты: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44 030 000 000 (қырық төрт миллиард отыз миллион) теңгеден аспайтын;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 жол картасының шеңберіндегі шараларды қаржыландыру үшін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Қаржы басқармасы" мемлекеттік мекемесі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Нұр-Сұлтан қаласының Әділет департаментінде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Нұр-Сұлтан қаласы әкімдігінің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 шығаруын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А.К. Әмринге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