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5eb1" w14:textId="b7b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21 желтоқсандағы № 1217 бұйрығы. Қазақстан Республикасының Әділет министрлігінде 2020 жылғы 22 желтоқсанда № 21865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декларацияның нысанын және оны қағидаларын бекіту туралы" Қазақстан Республикасы Қаржы министрінің 2018 жылғы 21 маусымдағы № 617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17163 болып тіркелген, 2018 жылғы 19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тұлғаның активтері мен міндеттемелері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(250.00-нысан)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"Жеке тұлғаның активтері мен міндеттемелері туралы декларация" салық есептілігін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2021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1217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маусымдағы</w:t>
            </w:r>
            <w:r>
              <w:br/>
            </w:r>
            <w:r>
              <w:rPr>
                <w:rFonts w:ascii="Times New Roman"/>
                <w:b w:val="false"/>
                <w:i w:val="false"/>
                <w:color w:val="000000"/>
                <w:sz w:val="20"/>
              </w:rPr>
              <w:t>№ 617 бұйрығына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1217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маусымдағы</w:t>
            </w:r>
            <w:r>
              <w:br/>
            </w:r>
            <w:r>
              <w:rPr>
                <w:rFonts w:ascii="Times New Roman"/>
                <w:b w:val="false"/>
                <w:i w:val="false"/>
                <w:color w:val="000000"/>
                <w:sz w:val="20"/>
              </w:rPr>
              <w:t>№ 617 бұйрығына</w:t>
            </w:r>
            <w:r>
              <w:br/>
            </w:r>
            <w:r>
              <w:rPr>
                <w:rFonts w:ascii="Times New Roman"/>
                <w:b w:val="false"/>
                <w:i w:val="false"/>
                <w:color w:val="000000"/>
                <w:sz w:val="20"/>
              </w:rPr>
              <w:t>2-қосымша</w:t>
            </w:r>
          </w:p>
        </w:tc>
      </w:tr>
    </w:tbl>
    <w:bookmarkStart w:name="z14" w:id="9"/>
    <w:p>
      <w:pPr>
        <w:spacing w:after="0"/>
        <w:ind w:left="0"/>
        <w:jc w:val="left"/>
      </w:pPr>
      <w:r>
        <w:rPr>
          <w:rFonts w:ascii="Times New Roman"/>
          <w:b/>
          <w:i w:val="false"/>
          <w:color w:val="000000"/>
        </w:rPr>
        <w:t xml:space="preserve"> Жеке тұлғаның активтері мен міндеттемелері туралы декларацияны жасау қағидалары (250.00-нысан)</w:t>
      </w:r>
    </w:p>
    <w:bookmarkEnd w:id="9"/>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Жеке тұлғаның активтері мен міндеттемелері туралы декларацияны (250.00-нысан)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Республикасының 2017 жылғы 25 желтоқсандағы Кодексіне (Салық кодексі) (бұдан әрі – Салық кодексі) 206-бабының </w:t>
      </w:r>
      <w:r>
        <w:rPr>
          <w:rFonts w:ascii="Times New Roman"/>
          <w:b w:val="false"/>
          <w:i w:val="false"/>
          <w:color w:val="000000"/>
          <w:sz w:val="28"/>
        </w:rPr>
        <w:t>2-тармағаны</w:t>
      </w:r>
      <w:r>
        <w:rPr>
          <w:rFonts w:ascii="Times New Roman"/>
          <w:b w:val="false"/>
          <w:i w:val="false"/>
          <w:color w:val="000000"/>
          <w:sz w:val="28"/>
        </w:rPr>
        <w:t xml:space="preserve"> сәйкес әзірленді және жеке тұлғалардың активтері мен міндеттемелері туралы декларацияның жасалу тәртібін айқындайды (бұдан әрі – Декларация).</w:t>
      </w:r>
    </w:p>
    <w:bookmarkEnd w:id="11"/>
    <w:bookmarkStart w:name="z17" w:id="12"/>
    <w:p>
      <w:pPr>
        <w:spacing w:after="0"/>
        <w:ind w:left="0"/>
        <w:jc w:val="both"/>
      </w:pPr>
      <w:r>
        <w:rPr>
          <w:rFonts w:ascii="Times New Roman"/>
          <w:b w:val="false"/>
          <w:i w:val="false"/>
          <w:color w:val="000000"/>
          <w:sz w:val="28"/>
        </w:rPr>
        <w:t>
      2. Декларация тапсырылатын жылдың алдындағы жылдың 31 желтоқсанына мыналар:</w:t>
      </w:r>
    </w:p>
    <w:bookmarkEnd w:id="12"/>
    <w:bookmarkStart w:name="z18" w:id="13"/>
    <w:p>
      <w:pPr>
        <w:spacing w:after="0"/>
        <w:ind w:left="0"/>
        <w:jc w:val="both"/>
      </w:pPr>
      <w:r>
        <w:rPr>
          <w:rFonts w:ascii="Times New Roman"/>
          <w:b w:val="false"/>
          <w:i w:val="false"/>
          <w:color w:val="000000"/>
          <w:sz w:val="28"/>
        </w:rPr>
        <w:t>
      1) 2021 жылдан бастап:</w:t>
      </w:r>
    </w:p>
    <w:bookmarkEnd w:id="13"/>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1999 жылғы 28 маусымдағы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Қазақстан Республикасының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нарығы туралы</w:t>
      </w:r>
      <w:r>
        <w:rPr>
          <w:rFonts w:ascii="Times New Roman"/>
          <w:b w:val="false"/>
          <w:i w:val="false"/>
          <w:color w:val="000000"/>
          <w:sz w:val="28"/>
        </w:rPr>
        <w:t>" 2003 жылғы 2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Қазақстан Республикасының заңдарына сәйкес Декларация табыс ету міндеті жүктелген тұлғалар;</w:t>
      </w:r>
    </w:p>
    <w:bookmarkStart w:name="z19" w:id="14"/>
    <w:p>
      <w:pPr>
        <w:spacing w:after="0"/>
        <w:ind w:left="0"/>
        <w:jc w:val="both"/>
      </w:pPr>
      <w:r>
        <w:rPr>
          <w:rFonts w:ascii="Times New Roman"/>
          <w:b w:val="false"/>
          <w:i w:val="false"/>
          <w:color w:val="000000"/>
          <w:sz w:val="28"/>
        </w:rPr>
        <w:t>
      2) 2023 жылдан бастап:</w:t>
      </w:r>
    </w:p>
    <w:bookmarkEnd w:id="14"/>
    <w:p>
      <w:pPr>
        <w:spacing w:after="0"/>
        <w:ind w:left="0"/>
        <w:jc w:val="both"/>
      </w:pPr>
      <w:r>
        <w:rPr>
          <w:rFonts w:ascii="Times New Roman"/>
          <w:b w:val="false"/>
          <w:i w:val="false"/>
          <w:color w:val="000000"/>
          <w:sz w:val="28"/>
        </w:rPr>
        <w:t>
      мемлекеттік мекемелердің жұмыскерлері мен олардың жұбайлары;</w:t>
      </w:r>
    </w:p>
    <w:p>
      <w:pPr>
        <w:spacing w:after="0"/>
        <w:ind w:left="0"/>
        <w:jc w:val="both"/>
      </w:pPr>
      <w:r>
        <w:rPr>
          <w:rFonts w:ascii="Times New Roman"/>
          <w:b w:val="false"/>
          <w:i w:val="false"/>
          <w:color w:val="000000"/>
          <w:sz w:val="28"/>
        </w:rPr>
        <w:t>
      квазимемлекеттік сектор субъектілерінің жұмыскерлері мен олардың жұбайлары;</w:t>
      </w:r>
    </w:p>
    <w:bookmarkStart w:name="z20" w:id="15"/>
    <w:p>
      <w:pPr>
        <w:spacing w:after="0"/>
        <w:ind w:left="0"/>
        <w:jc w:val="both"/>
      </w:pPr>
      <w:r>
        <w:rPr>
          <w:rFonts w:ascii="Times New Roman"/>
          <w:b w:val="false"/>
          <w:i w:val="false"/>
          <w:color w:val="000000"/>
          <w:sz w:val="28"/>
        </w:rPr>
        <w:t>
      3) 2024 жылдан бастап:</w:t>
      </w:r>
    </w:p>
    <w:bookmarkEnd w:id="15"/>
    <w:p>
      <w:pPr>
        <w:spacing w:after="0"/>
        <w:ind w:left="0"/>
        <w:jc w:val="both"/>
      </w:pPr>
      <w:r>
        <w:rPr>
          <w:rFonts w:ascii="Times New Roman"/>
          <w:b w:val="false"/>
          <w:i w:val="false"/>
          <w:color w:val="000000"/>
          <w:sz w:val="28"/>
        </w:rPr>
        <w:t>
      заңды тұлғалардың басшылары, құрылтайшылары (қатысушылары) мен олардың жұбайлары;</w:t>
      </w:r>
    </w:p>
    <w:p>
      <w:pPr>
        <w:spacing w:after="0"/>
        <w:ind w:left="0"/>
        <w:jc w:val="both"/>
      </w:pPr>
      <w:r>
        <w:rPr>
          <w:rFonts w:ascii="Times New Roman"/>
          <w:b w:val="false"/>
          <w:i w:val="false"/>
          <w:color w:val="000000"/>
          <w:sz w:val="28"/>
        </w:rPr>
        <w:t>
      жеке кәсіпкерлер мен олардың жұбайлары болып табылатын жеке тұлғалар ұсынады.</w:t>
      </w:r>
    </w:p>
    <w:bookmarkStart w:name="z21" w:id="16"/>
    <w:p>
      <w:pPr>
        <w:spacing w:after="0"/>
        <w:ind w:left="0"/>
        <w:jc w:val="both"/>
      </w:pPr>
      <w:r>
        <w:rPr>
          <w:rFonts w:ascii="Times New Roman"/>
          <w:b w:val="false"/>
          <w:i w:val="false"/>
          <w:color w:val="000000"/>
          <w:sz w:val="28"/>
        </w:rPr>
        <w:t>
      3. Декларация тапсырылатын жылдың алдындағы жылдың 31 желтоқсанына мыналар:</w:t>
      </w:r>
    </w:p>
    <w:bookmarkEnd w:id="16"/>
    <w:p>
      <w:pPr>
        <w:spacing w:after="0"/>
        <w:ind w:left="0"/>
        <w:jc w:val="both"/>
      </w:pPr>
      <w:r>
        <w:rPr>
          <w:rFonts w:ascii="Times New Roman"/>
          <w:b w:val="false"/>
          <w:i w:val="false"/>
          <w:color w:val="000000"/>
          <w:sz w:val="28"/>
        </w:rPr>
        <w:t>
      2025 жылдан бастап:</w:t>
      </w:r>
    </w:p>
    <w:bookmarkStart w:name="z22" w:id="17"/>
    <w:p>
      <w:pPr>
        <w:spacing w:after="0"/>
        <w:ind w:left="0"/>
        <w:jc w:val="both"/>
      </w:pPr>
      <w:r>
        <w:rPr>
          <w:rFonts w:ascii="Times New Roman"/>
          <w:b w:val="false"/>
          <w:i w:val="false"/>
          <w:color w:val="000000"/>
          <w:sz w:val="28"/>
        </w:rPr>
        <w:t>
      1) кәмелетке толған тұлғалар;</w:t>
      </w:r>
    </w:p>
    <w:bookmarkEnd w:id="17"/>
    <w:p>
      <w:pPr>
        <w:spacing w:after="0"/>
        <w:ind w:left="0"/>
        <w:jc w:val="both"/>
      </w:pPr>
      <w:r>
        <w:rPr>
          <w:rFonts w:ascii="Times New Roman"/>
          <w:b w:val="false"/>
          <w:i w:val="false"/>
          <w:color w:val="000000"/>
          <w:sz w:val="28"/>
        </w:rPr>
        <w:t>
      Қазақстан Республикасының азаматтары;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тұруға ықтиярхаты бар адамдар;</w:t>
      </w:r>
    </w:p>
    <w:p>
      <w:pPr>
        <w:spacing w:after="0"/>
        <w:ind w:left="0"/>
        <w:jc w:val="both"/>
      </w:pPr>
      <w:r>
        <w:rPr>
          <w:rFonts w:ascii="Times New Roman"/>
          <w:b w:val="false"/>
          <w:i w:val="false"/>
          <w:color w:val="000000"/>
          <w:sz w:val="28"/>
        </w:rPr>
        <w:t>
      Қазақстан Республикасының резиденті болып табылатын шетелдіктер немесе азаматтығы жоқ адамдар;</w:t>
      </w:r>
    </w:p>
    <w:bookmarkStart w:name="z23" w:id="18"/>
    <w:p>
      <w:pPr>
        <w:spacing w:after="0"/>
        <w:ind w:left="0"/>
        <w:jc w:val="both"/>
      </w:pPr>
      <w:r>
        <w:rPr>
          <w:rFonts w:ascii="Times New Roman"/>
          <w:b w:val="false"/>
          <w:i w:val="false"/>
          <w:color w:val="000000"/>
          <w:sz w:val="28"/>
        </w:rPr>
        <w:t>
      2) бейрезиденттер болып табылатын шетелдіктер немесе азаматтығы жоқ адамдар, егер Декларация тапсырылған жылдың алдындағы жылдың 31 желтоқсанындағы жағдай бойынша мына шарттардың бірі:</w:t>
      </w:r>
    </w:p>
    <w:bookmarkEnd w:id="18"/>
    <w:p>
      <w:pPr>
        <w:spacing w:after="0"/>
        <w:ind w:left="0"/>
        <w:jc w:val="both"/>
      </w:pPr>
      <w:r>
        <w:rPr>
          <w:rFonts w:ascii="Times New Roman"/>
          <w:b w:val="false"/>
          <w:i w:val="false"/>
          <w:color w:val="000000"/>
          <w:sz w:val="28"/>
        </w:rPr>
        <w:t>
      құқықтары және (немесе) мәмілелері Қазақстан Республикасының аумағында мемлекеттік немесе өзге де тіркеуге жататын мүлкі;</w:t>
      </w:r>
    </w:p>
    <w:p>
      <w:pPr>
        <w:spacing w:after="0"/>
        <w:ind w:left="0"/>
        <w:jc w:val="both"/>
      </w:pPr>
      <w:r>
        <w:rPr>
          <w:rFonts w:ascii="Times New Roman"/>
          <w:b w:val="false"/>
          <w:i w:val="false"/>
          <w:color w:val="000000"/>
          <w:sz w:val="28"/>
        </w:rPr>
        <w:t>
      Қазақстан Республикасының аумағында тұрғын үй құрылысына қатысу үлесі;</w:t>
      </w:r>
    </w:p>
    <w:p>
      <w:pPr>
        <w:spacing w:after="0"/>
        <w:ind w:left="0"/>
        <w:jc w:val="both"/>
      </w:pPr>
      <w:r>
        <w:rPr>
          <w:rFonts w:ascii="Times New Roman"/>
          <w:b w:val="false"/>
          <w:i w:val="false"/>
          <w:color w:val="000000"/>
          <w:sz w:val="28"/>
        </w:rPr>
        <w:t>
      3) келесі тұлғалардың кез келгенінің заңды өкілдерінің бірі:</w:t>
      </w:r>
    </w:p>
    <w:p>
      <w:pPr>
        <w:spacing w:after="0"/>
        <w:ind w:left="0"/>
        <w:jc w:val="both"/>
      </w:pPr>
      <w:r>
        <w:rPr>
          <w:rFonts w:ascii="Times New Roman"/>
          <w:b w:val="false"/>
          <w:i w:val="false"/>
          <w:color w:val="000000"/>
          <w:sz w:val="28"/>
        </w:rPr>
        <w:t>
      әрекетке қабілетсіз, әрекет қабілеті шектеулі деп танылған және осы тармақтың 1) және 2) тармақшаларында көрсетілген адамдар санатына жататын кәмелетке толған адамның;</w:t>
      </w:r>
    </w:p>
    <w:p>
      <w:pPr>
        <w:spacing w:after="0"/>
        <w:ind w:left="0"/>
        <w:jc w:val="both"/>
      </w:pPr>
      <w:r>
        <w:rPr>
          <w:rFonts w:ascii="Times New Roman"/>
          <w:b w:val="false"/>
          <w:i w:val="false"/>
          <w:color w:val="000000"/>
          <w:sz w:val="28"/>
        </w:rPr>
        <w:t>
      онсегіз жасқа (кәмелетке) толмаған адамдар Декларацияны осы адамдарда осындай Декларацияны тапсыратын жылдың алдындағы жылдың 31 желтоқсанындағы жағдай бойынша мынадай жағдайлардың кез келгені басталған кезде:</w:t>
      </w:r>
    </w:p>
    <w:p>
      <w:pPr>
        <w:spacing w:after="0"/>
        <w:ind w:left="0"/>
        <w:jc w:val="both"/>
      </w:pPr>
      <w:r>
        <w:rPr>
          <w:rFonts w:ascii="Times New Roman"/>
          <w:b w:val="false"/>
          <w:i w:val="false"/>
          <w:color w:val="000000"/>
          <w:sz w:val="28"/>
        </w:rPr>
        <w:t>
      меншік құқығында мемлекеттік немесе өзге де тіркеуге жататын мүлкінің, құқықтары және (немесе) мәмілелері Қазақстан Республикасынан тыс жерлерде мемлекеттік немесе өзге де тіркеуге жататын мүлкі бар;</w:t>
      </w:r>
    </w:p>
    <w:p>
      <w:pPr>
        <w:spacing w:after="0"/>
        <w:ind w:left="0"/>
        <w:jc w:val="both"/>
      </w:pPr>
      <w:r>
        <w:rPr>
          <w:rFonts w:ascii="Times New Roman"/>
          <w:b w:val="false"/>
          <w:i w:val="false"/>
          <w:color w:val="000000"/>
          <w:sz w:val="28"/>
        </w:rPr>
        <w:t>
      құрылысқа үлестік қатысу туралы шарт бойынша, оның ішінде Қазақстан Республикасынан тыс жерлерде жылжымайтын мүлік құрылысында үлесі бар;</w:t>
      </w:r>
    </w:p>
    <w:p>
      <w:pPr>
        <w:spacing w:after="0"/>
        <w:ind w:left="0"/>
        <w:jc w:val="both"/>
      </w:pPr>
      <w:r>
        <w:rPr>
          <w:rFonts w:ascii="Times New Roman"/>
          <w:b w:val="false"/>
          <w:i w:val="false"/>
          <w:color w:val="000000"/>
          <w:sz w:val="28"/>
        </w:rPr>
        <w:t>
      шетелдік банктердің Қазақстан Республикасынан тыс жерлердегі банктік шоттарында барлық банк салымдары бойынша республикалық бюджет туралы заңда белгіленген және жеке тұлғаның активтері мен міндеттемелері туралы Декларация тапсырылған жылдың алдындағы жылдың 31 желтоқсанында қолданылатын айлық есептік көрсеткіштің мың еселенген мөлшерінен асатын жиынтық ақша сомасы бар;</w:t>
      </w:r>
    </w:p>
    <w:p>
      <w:pPr>
        <w:spacing w:after="0"/>
        <w:ind w:left="0"/>
        <w:jc w:val="both"/>
      </w:pPr>
      <w:r>
        <w:rPr>
          <w:rFonts w:ascii="Times New Roman"/>
          <w:b w:val="false"/>
          <w:i w:val="false"/>
          <w:color w:val="000000"/>
          <w:sz w:val="28"/>
        </w:rPr>
        <w:t>
      шарт немесе міндеттеменің немесе талаптың туындауына негіз болып табылатын, нотариат куәландырған өзге де құжат болған кезде, басқа тұлғалардың осы тұлға алдындағы берешегі (дебиторлық берешек) сомасының және (немесе) осы тұлғаның басқа тұлғалар алдындағы берешегі (кредиторлық берешек) сомасы бар болып табылатын жеке тұлғалар ұсынады.</w:t>
      </w:r>
    </w:p>
    <w:bookmarkStart w:name="z24" w:id="19"/>
    <w:p>
      <w:pPr>
        <w:spacing w:after="0"/>
        <w:ind w:left="0"/>
        <w:jc w:val="both"/>
      </w:pPr>
      <w:r>
        <w:rPr>
          <w:rFonts w:ascii="Times New Roman"/>
          <w:b w:val="false"/>
          <w:i w:val="false"/>
          <w:color w:val="000000"/>
          <w:sz w:val="28"/>
        </w:rPr>
        <w:t>
      4. Декларацияны толтыру кезінде түзетулерге, тазартуларға және өшіруге жол берілмейді.</w:t>
      </w:r>
    </w:p>
    <w:bookmarkEnd w:id="19"/>
    <w:bookmarkStart w:name="z25" w:id="20"/>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20"/>
    <w:bookmarkStart w:name="z26" w:id="2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21"/>
    <w:bookmarkStart w:name="z27" w:id="22"/>
    <w:p>
      <w:pPr>
        <w:spacing w:after="0"/>
        <w:ind w:left="0"/>
        <w:jc w:val="both"/>
      </w:pPr>
      <w:r>
        <w:rPr>
          <w:rFonts w:ascii="Times New Roman"/>
          <w:b w:val="false"/>
          <w:i w:val="false"/>
          <w:color w:val="000000"/>
          <w:sz w:val="28"/>
        </w:rPr>
        <w:t>
      7. Декларация:</w:t>
      </w:r>
    </w:p>
    <w:bookmarkEnd w:id="22"/>
    <w:bookmarkStart w:name="z28" w:id="2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 әріптермен немесе баспа құрылғысын пайдалана отырып;</w:t>
      </w:r>
    </w:p>
    <w:bookmarkEnd w:id="23"/>
    <w:bookmarkStart w:name="z29" w:id="24"/>
    <w:p>
      <w:pPr>
        <w:spacing w:after="0"/>
        <w:ind w:left="0"/>
        <w:jc w:val="both"/>
      </w:pPr>
      <w:r>
        <w:rPr>
          <w:rFonts w:ascii="Times New Roman"/>
          <w:b w:val="false"/>
          <w:i w:val="false"/>
          <w:color w:val="000000"/>
          <w:sz w:val="28"/>
        </w:rPr>
        <w:t>
      2) электрондық жеткізгіште – салық есептілігін қабылдау және өңдеу жүйесі арқылы жасалады.</w:t>
      </w:r>
    </w:p>
    <w:bookmarkEnd w:id="24"/>
    <w:bookmarkStart w:name="z30" w:id="25"/>
    <w:p>
      <w:pPr>
        <w:spacing w:after="0"/>
        <w:ind w:left="0"/>
        <w:jc w:val="both"/>
      </w:pPr>
      <w:r>
        <w:rPr>
          <w:rFonts w:ascii="Times New Roman"/>
          <w:b w:val="false"/>
          <w:i w:val="false"/>
          <w:color w:val="000000"/>
          <w:sz w:val="28"/>
        </w:rPr>
        <w:t>
      8. Қағаз тасығышта жасалған Декларацияға жеке тұлға не оның өкілі қол қояды.</w:t>
      </w:r>
    </w:p>
    <w:bookmarkEnd w:id="25"/>
    <w:p>
      <w:pPr>
        <w:spacing w:after="0"/>
        <w:ind w:left="0"/>
        <w:jc w:val="both"/>
      </w:pPr>
      <w:r>
        <w:rPr>
          <w:rFonts w:ascii="Times New Roman"/>
          <w:b w:val="false"/>
          <w:i w:val="false"/>
          <w:color w:val="000000"/>
          <w:sz w:val="28"/>
        </w:rPr>
        <w:t>
      Электрондық тасымалдағышта жасалған Декларация:</w:t>
      </w:r>
    </w:p>
    <w:bookmarkStart w:name="z31" w:id="26"/>
    <w:p>
      <w:pPr>
        <w:spacing w:after="0"/>
        <w:ind w:left="0"/>
        <w:jc w:val="both"/>
      </w:pPr>
      <w:r>
        <w:rPr>
          <w:rFonts w:ascii="Times New Roman"/>
          <w:b w:val="false"/>
          <w:i w:val="false"/>
          <w:color w:val="000000"/>
          <w:sz w:val="28"/>
        </w:rPr>
        <w:t>
      1) жеке тұлғаның электрондық цифрлық қолтаңбасы арқылы;</w:t>
      </w:r>
    </w:p>
    <w:bookmarkEnd w:id="26"/>
    <w:bookmarkStart w:name="z32" w:id="27"/>
    <w:p>
      <w:pPr>
        <w:spacing w:after="0"/>
        <w:ind w:left="0"/>
        <w:jc w:val="both"/>
      </w:pPr>
      <w:r>
        <w:rPr>
          <w:rFonts w:ascii="Times New Roman"/>
          <w:b w:val="false"/>
          <w:i w:val="false"/>
          <w:color w:val="000000"/>
          <w:sz w:val="28"/>
        </w:rPr>
        <w:t>
      2) бір реттік парольді пайдалана отырып куәландырылады.</w:t>
      </w:r>
    </w:p>
    <w:bookmarkEnd w:id="27"/>
    <w:bookmarkStart w:name="z33" w:id="28"/>
    <w:p>
      <w:pPr>
        <w:spacing w:after="0"/>
        <w:ind w:left="0"/>
        <w:jc w:val="both"/>
      </w:pPr>
      <w:r>
        <w:rPr>
          <w:rFonts w:ascii="Times New Roman"/>
          <w:b w:val="false"/>
          <w:i w:val="false"/>
          <w:color w:val="000000"/>
          <w:sz w:val="28"/>
        </w:rPr>
        <w:t>
      9. Декларацияны тапсыру кезінде:</w:t>
      </w:r>
    </w:p>
    <w:bookmarkEnd w:id="28"/>
    <w:bookmarkStart w:name="z34" w:id="29"/>
    <w:p>
      <w:pPr>
        <w:spacing w:after="0"/>
        <w:ind w:left="0"/>
        <w:jc w:val="both"/>
      </w:pPr>
      <w:r>
        <w:rPr>
          <w:rFonts w:ascii="Times New Roman"/>
          <w:b w:val="false"/>
          <w:i w:val="false"/>
          <w:color w:val="000000"/>
          <w:sz w:val="28"/>
        </w:rPr>
        <w:t>
      1) пошта арқылы хабарламасы бар тапсырыс хатпен қағаз жеткізгіште – салық төлеуші пошта немесе өзге де байланыс ұйымының хабарламасын алады;</w:t>
      </w:r>
    </w:p>
    <w:bookmarkEnd w:id="29"/>
    <w:bookmarkStart w:name="z35" w:id="30"/>
    <w:p>
      <w:pPr>
        <w:spacing w:after="0"/>
        <w:ind w:left="0"/>
        <w:jc w:val="both"/>
      </w:pPr>
      <w:r>
        <w:rPr>
          <w:rFonts w:ascii="Times New Roman"/>
          <w:b w:val="false"/>
          <w:i w:val="false"/>
          <w:color w:val="000000"/>
          <w:sz w:val="28"/>
        </w:rPr>
        <w:t>
      2) электрондық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30"/>
    <w:bookmarkStart w:name="z36" w:id="31"/>
    <w:p>
      <w:pPr>
        <w:spacing w:after="0"/>
        <w:ind w:left="0"/>
        <w:jc w:val="both"/>
      </w:pPr>
      <w:r>
        <w:rPr>
          <w:rFonts w:ascii="Times New Roman"/>
          <w:b w:val="false"/>
          <w:i w:val="false"/>
          <w:color w:val="000000"/>
          <w:sz w:val="28"/>
        </w:rPr>
        <w:t>
      3) келу тәртібімен қағаз жеткізгіште – екі данада жасалады, бір данасы салық төлеушіге қайтарылады.</w:t>
      </w:r>
    </w:p>
    <w:bookmarkEnd w:id="31"/>
    <w:bookmarkStart w:name="z37" w:id="32"/>
    <w:p>
      <w:pPr>
        <w:spacing w:after="0"/>
        <w:ind w:left="0"/>
        <w:jc w:val="left"/>
      </w:pPr>
      <w:r>
        <w:rPr>
          <w:rFonts w:ascii="Times New Roman"/>
          <w:b/>
          <w:i w:val="false"/>
          <w:color w:val="000000"/>
        </w:rPr>
        <w:t xml:space="preserve"> 2-тарау. Декларацияны жасау (250.00-нысан)</w:t>
      </w:r>
    </w:p>
    <w:bookmarkEnd w:id="32"/>
    <w:bookmarkStart w:name="z38" w:id="33"/>
    <w:p>
      <w:pPr>
        <w:spacing w:after="0"/>
        <w:ind w:left="0"/>
        <w:jc w:val="both"/>
      </w:pPr>
      <w:r>
        <w:rPr>
          <w:rFonts w:ascii="Times New Roman"/>
          <w:b w:val="false"/>
          <w:i w:val="false"/>
          <w:color w:val="000000"/>
          <w:sz w:val="28"/>
        </w:rPr>
        <w:t>
      10. "Салық төлеушінің санатын таңдаңыз" бөлімінде салық төлеушінің санатын ескере отырып, A немесе B торкөзі белгіленеді:</w:t>
      </w:r>
    </w:p>
    <w:bookmarkEnd w:id="33"/>
    <w:p>
      <w:pPr>
        <w:spacing w:after="0"/>
        <w:ind w:left="0"/>
        <w:jc w:val="both"/>
      </w:pPr>
      <w:r>
        <w:rPr>
          <w:rFonts w:ascii="Times New Roman"/>
          <w:b w:val="false"/>
          <w:i w:val="false"/>
          <w:color w:val="000000"/>
          <w:sz w:val="28"/>
        </w:rPr>
        <w:t>
      А торкөзі:</w:t>
      </w:r>
    </w:p>
    <w:p>
      <w:pPr>
        <w:spacing w:after="0"/>
        <w:ind w:left="0"/>
        <w:jc w:val="both"/>
      </w:pPr>
      <w:r>
        <w:rPr>
          <w:rFonts w:ascii="Times New Roman"/>
          <w:b w:val="false"/>
          <w:i w:val="false"/>
          <w:color w:val="000000"/>
          <w:sz w:val="28"/>
        </w:rPr>
        <w:t>
      сайланбалы лауазымға кандидаттар болып табылатын адамдар, сондай-ақ олардың жұбайлары ұсыну мерзімі басталатын айдың бірінші күніне Декларация жасайды;</w:t>
      </w:r>
    </w:p>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кандидаттар болып табылатын адамдар, сондай-ақ олардың жұбайлары, банктің, сақтандыру (қайта сақтандыру) ұйымының, инвестициялық портфельді басқарушының ірі қатысушылары болуға тілек білдірген адамдар Декларация табыс етілген айдың бірінші күніне Декларация жасайды;</w:t>
      </w:r>
    </w:p>
    <w:p>
      <w:pPr>
        <w:spacing w:after="0"/>
        <w:ind w:left="0"/>
        <w:jc w:val="both"/>
      </w:pPr>
      <w:r>
        <w:rPr>
          <w:rFonts w:ascii="Times New Roman"/>
          <w:b w:val="false"/>
          <w:i w:val="false"/>
          <w:color w:val="000000"/>
          <w:sz w:val="28"/>
        </w:rPr>
        <w:t>
      B торкөзі:</w:t>
      </w:r>
    </w:p>
    <w:p>
      <w:pPr>
        <w:spacing w:after="0"/>
        <w:ind w:left="0"/>
        <w:jc w:val="both"/>
      </w:pPr>
      <w:r>
        <w:rPr>
          <w:rFonts w:ascii="Times New Roman"/>
          <w:b w:val="false"/>
          <w:i w:val="false"/>
          <w:color w:val="000000"/>
          <w:sz w:val="28"/>
        </w:rPr>
        <w:t>
      "А" санатына жатпайтын тұлғалар Декларация табыс етілетін жылдың алдындағы жылдың 31 желтоқсанындағы жағдай бойынша Декларация жасайды.</w:t>
      </w:r>
    </w:p>
    <w:p>
      <w:pPr>
        <w:spacing w:after="0"/>
        <w:ind w:left="0"/>
        <w:jc w:val="both"/>
      </w:pPr>
      <w:r>
        <w:rPr>
          <w:rFonts w:ascii="Times New Roman"/>
          <w:b w:val="false"/>
          <w:i w:val="false"/>
          <w:color w:val="000000"/>
          <w:sz w:val="28"/>
        </w:rPr>
        <w:t>
      "Салық төлеуші туралы жалпы мәліметтер" А бөлімінде:</w:t>
      </w:r>
    </w:p>
    <w:bookmarkStart w:name="z39" w:id="34"/>
    <w:p>
      <w:pPr>
        <w:spacing w:after="0"/>
        <w:ind w:left="0"/>
        <w:jc w:val="both"/>
      </w:pPr>
      <w:r>
        <w:rPr>
          <w:rFonts w:ascii="Times New Roman"/>
          <w:b w:val="false"/>
          <w:i w:val="false"/>
          <w:color w:val="000000"/>
          <w:sz w:val="28"/>
        </w:rPr>
        <w:t>
      1) 2-жолда – жеке тұлғаның жеке сәйкестендіру нөмірі (ЖСН) көрсетіледі;</w:t>
      </w:r>
    </w:p>
    <w:bookmarkEnd w:id="34"/>
    <w:bookmarkStart w:name="z40" w:id="35"/>
    <w:p>
      <w:pPr>
        <w:spacing w:after="0"/>
        <w:ind w:left="0"/>
        <w:jc w:val="both"/>
      </w:pPr>
      <w:r>
        <w:rPr>
          <w:rFonts w:ascii="Times New Roman"/>
          <w:b w:val="false"/>
          <w:i w:val="false"/>
          <w:color w:val="000000"/>
          <w:sz w:val="28"/>
        </w:rPr>
        <w:t>
      2) 3-жолда –Декларацияны жасайтын жеке түлға, заңды өкіл болып табылған жағдайда торкөз белгіленеді және ұсынылатын (кәмелетке толмаған және (немесе) әрекетке қабілетсіз немесе әрекетке қабілет етуі шектелген) адамның ЖСН көрсетіледі;</w:t>
      </w:r>
    </w:p>
    <w:bookmarkEnd w:id="35"/>
    <w:bookmarkStart w:name="z41" w:id="36"/>
    <w:p>
      <w:pPr>
        <w:spacing w:after="0"/>
        <w:ind w:left="0"/>
        <w:jc w:val="both"/>
      </w:pPr>
      <w:r>
        <w:rPr>
          <w:rFonts w:ascii="Times New Roman"/>
          <w:b w:val="false"/>
          <w:i w:val="false"/>
          <w:color w:val="000000"/>
          <w:sz w:val="28"/>
        </w:rPr>
        <w:t>
      3) 4-жолда – жеке басын куәландыратын құжаттарға сәйкес жеке тұлғаның тегі, аты, әкесінің аты (бар болса), телефон нөмірі және электрондық мекенжайы көрсетіледі (қалауы бойынша);</w:t>
      </w:r>
    </w:p>
    <w:bookmarkEnd w:id="36"/>
    <w:bookmarkStart w:name="z42" w:id="37"/>
    <w:p>
      <w:pPr>
        <w:spacing w:after="0"/>
        <w:ind w:left="0"/>
        <w:jc w:val="both"/>
      </w:pPr>
      <w:r>
        <w:rPr>
          <w:rFonts w:ascii="Times New Roman"/>
          <w:b w:val="false"/>
          <w:i w:val="false"/>
          <w:color w:val="000000"/>
          <w:sz w:val="28"/>
        </w:rPr>
        <w:t>
      4) 5-жолда – Декларацияның түрі көрсетіледі.</w:t>
      </w:r>
    </w:p>
    <w:bookmarkEnd w:id="37"/>
    <w:p>
      <w:pPr>
        <w:spacing w:after="0"/>
        <w:ind w:left="0"/>
        <w:jc w:val="both"/>
      </w:pPr>
      <w:r>
        <w:rPr>
          <w:rFonts w:ascii="Times New Roman"/>
          <w:b w:val="false"/>
          <w:i w:val="false"/>
          <w:color w:val="000000"/>
          <w:sz w:val="28"/>
        </w:rPr>
        <w:t>
      Тиісті торкөздер Декларацияны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xml:space="preserve">
      кезекті – "Қазақстан Республикасындағы сайлау туралы" Қазақстан Республикасының 1999 жылғы 28 маусымдағы Конституциялық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нарығы туралы</w:t>
      </w:r>
      <w:r>
        <w:rPr>
          <w:rFonts w:ascii="Times New Roman"/>
          <w:b w:val="false"/>
          <w:i w:val="false"/>
          <w:color w:val="000000"/>
          <w:sz w:val="28"/>
        </w:rPr>
        <w:t>" 2003 жылғы 2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Қазақстан Республикасының заңдарына сәйкес жеке тұлға бастапқы Декларацияны ұсынғаннан кейін осындай жеке тұлға ұсынатын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бұрын ұсынылған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бұрын ұсынылған Декларацияға өзгерістер және (немесе) толықтырулар енгізу кезінде жеке тұлға ұсынатын Декларация түрлеріне жатқызуды ескере отырып белгіленеді.</w:t>
      </w:r>
    </w:p>
    <w:p>
      <w:pPr>
        <w:spacing w:after="0"/>
        <w:ind w:left="0"/>
        <w:jc w:val="both"/>
      </w:pPr>
      <w:r>
        <w:rPr>
          <w:rFonts w:ascii="Times New Roman"/>
          <w:b w:val="false"/>
          <w:i w:val="false"/>
          <w:color w:val="000000"/>
          <w:sz w:val="28"/>
        </w:rPr>
        <w:t>
      Хабарламаның нөмірі мен күні – хабарлама бойынша қосымша Декларация табыс етілген жағдайда толтырылады;</w:t>
      </w:r>
    </w:p>
    <w:bookmarkStart w:name="z43" w:id="38"/>
    <w:p>
      <w:pPr>
        <w:spacing w:after="0"/>
        <w:ind w:left="0"/>
        <w:jc w:val="both"/>
      </w:pPr>
      <w:r>
        <w:rPr>
          <w:rFonts w:ascii="Times New Roman"/>
          <w:b w:val="false"/>
          <w:i w:val="false"/>
          <w:color w:val="000000"/>
          <w:sz w:val="28"/>
        </w:rPr>
        <w:t>
      5) 6-жолда – резиденттік белгісі көрсетіледі:</w:t>
      </w:r>
    </w:p>
    <w:bookmarkEnd w:id="38"/>
    <w:p>
      <w:pPr>
        <w:spacing w:after="0"/>
        <w:ind w:left="0"/>
        <w:jc w:val="both"/>
      </w:pPr>
      <w:r>
        <w:rPr>
          <w:rFonts w:ascii="Times New Roman"/>
          <w:b w:val="false"/>
          <w:i w:val="false"/>
          <w:color w:val="000000"/>
          <w:sz w:val="28"/>
        </w:rPr>
        <w:t>
      А торкөзін Қазақстан Республикасының резиденті-салық төлеуші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бейрезиденті-салық төлеуші белгілейді;</w:t>
      </w:r>
    </w:p>
    <w:p>
      <w:pPr>
        <w:spacing w:after="0"/>
        <w:ind w:left="0"/>
        <w:jc w:val="both"/>
      </w:pPr>
      <w:r>
        <w:rPr>
          <w:rFonts w:ascii="Times New Roman"/>
          <w:b w:val="false"/>
          <w:i w:val="false"/>
          <w:color w:val="000000"/>
          <w:sz w:val="28"/>
        </w:rPr>
        <w:t>
      "Кірістер мен міндеттемелердің бар-жоғы бойынша сауалнама" В бөлімінде мәліметтердің бар-жоғы бойынша ұсынылатын қосымшаларды ескере отырып, тиісті торкөздер (барлық көрсеткіштер салық кезеңі ішінде болған кезде белгіленеді):</w:t>
      </w:r>
    </w:p>
    <w:p>
      <w:pPr>
        <w:spacing w:after="0"/>
        <w:ind w:left="0"/>
        <w:jc w:val="both"/>
      </w:pPr>
      <w:r>
        <w:rPr>
          <w:rFonts w:ascii="Times New Roman"/>
          <w:b w:val="false"/>
          <w:i w:val="false"/>
          <w:color w:val="000000"/>
          <w:sz w:val="28"/>
        </w:rPr>
        <w:t>
      01) шет мемлекетте тіркелген жылжымайтын мүлік туралы;</w:t>
      </w:r>
    </w:p>
    <w:p>
      <w:pPr>
        <w:spacing w:after="0"/>
        <w:ind w:left="0"/>
        <w:jc w:val="both"/>
      </w:pPr>
      <w:r>
        <w:rPr>
          <w:rFonts w:ascii="Times New Roman"/>
          <w:b w:val="false"/>
          <w:i w:val="false"/>
          <w:color w:val="000000"/>
          <w:sz w:val="28"/>
        </w:rPr>
        <w:t>
      02) шет мемлекетте тіркелген көлік құралдары туралы;</w:t>
      </w:r>
    </w:p>
    <w:p>
      <w:pPr>
        <w:spacing w:after="0"/>
        <w:ind w:left="0"/>
        <w:jc w:val="both"/>
      </w:pPr>
      <w:r>
        <w:rPr>
          <w:rFonts w:ascii="Times New Roman"/>
          <w:b w:val="false"/>
          <w:i w:val="false"/>
          <w:color w:val="000000"/>
          <w:sz w:val="28"/>
        </w:rPr>
        <w:t>
      03) Қазақстан Республикасынан тыс жерлерде шетелдік банктердегі банктік шоттардағы барлық банк салымдары бойынша жиынтық сомасы айлық есептік көрсеткіштің мың еселенген мөлшерінен асатын ақша туралы;</w:t>
      </w:r>
    </w:p>
    <w:p>
      <w:pPr>
        <w:spacing w:after="0"/>
        <w:ind w:left="0"/>
        <w:jc w:val="both"/>
      </w:pPr>
      <w:r>
        <w:rPr>
          <w:rFonts w:ascii="Times New Roman"/>
          <w:b w:val="false"/>
          <w:i w:val="false"/>
          <w:color w:val="000000"/>
          <w:sz w:val="28"/>
        </w:rPr>
        <w:t>
      04) Қазақстан Республикасынан тыс жерлерде құрылған заңды тұлғаның (акционерлік қоғамдарды қоспағанда) жарғылық капиталына қатысу үлесі туралы;</w:t>
      </w:r>
    </w:p>
    <w:p>
      <w:pPr>
        <w:spacing w:after="0"/>
        <w:ind w:left="0"/>
        <w:jc w:val="both"/>
      </w:pPr>
      <w:r>
        <w:rPr>
          <w:rFonts w:ascii="Times New Roman"/>
          <w:b w:val="false"/>
          <w:i w:val="false"/>
          <w:color w:val="000000"/>
          <w:sz w:val="28"/>
        </w:rPr>
        <w:t>
      05) жылжымайтын мүлік құрылысына, оның ішінде Қазақстан Республикасынан тыс жерлерде үлестік қатысу туралы;</w:t>
      </w:r>
    </w:p>
    <w:p>
      <w:pPr>
        <w:spacing w:after="0"/>
        <w:ind w:left="0"/>
        <w:jc w:val="both"/>
      </w:pPr>
      <w:r>
        <w:rPr>
          <w:rFonts w:ascii="Times New Roman"/>
          <w:b w:val="false"/>
          <w:i w:val="false"/>
          <w:color w:val="000000"/>
          <w:sz w:val="28"/>
        </w:rPr>
        <w:t>
      06) инвестициялық алтынның болуы туралы;</w:t>
      </w:r>
    </w:p>
    <w:p>
      <w:pPr>
        <w:spacing w:after="0"/>
        <w:ind w:left="0"/>
        <w:jc w:val="both"/>
      </w:pPr>
      <w:r>
        <w:rPr>
          <w:rFonts w:ascii="Times New Roman"/>
          <w:b w:val="false"/>
          <w:i w:val="false"/>
          <w:color w:val="000000"/>
          <w:sz w:val="28"/>
        </w:rPr>
        <w:t>
      07) туынды қаржы құралдары (ТҚҚ), оның ішінде Қазақстан Республикасынан тыс жерлердегі бағалы қағаздар туралы;</w:t>
      </w:r>
    </w:p>
    <w:p>
      <w:pPr>
        <w:spacing w:after="0"/>
        <w:ind w:left="0"/>
        <w:jc w:val="both"/>
      </w:pPr>
      <w:r>
        <w:rPr>
          <w:rFonts w:ascii="Times New Roman"/>
          <w:b w:val="false"/>
          <w:i w:val="false"/>
          <w:color w:val="000000"/>
          <w:sz w:val="28"/>
        </w:rPr>
        <w:t>
      08) инвестициялық пай қорларындағы (ИПҚ), оның ішінде Қазақстан Республикасынан тыс жерлердегі пайлар туралы;</w:t>
      </w:r>
    </w:p>
    <w:p>
      <w:pPr>
        <w:spacing w:after="0"/>
        <w:ind w:left="0"/>
        <w:jc w:val="both"/>
      </w:pPr>
      <w:r>
        <w:rPr>
          <w:rFonts w:ascii="Times New Roman"/>
          <w:b w:val="false"/>
          <w:i w:val="false"/>
          <w:color w:val="000000"/>
          <w:sz w:val="28"/>
        </w:rPr>
        <w:t>
      09) зияткерлік меншік, авторлық құқық, оның ішінде Қазақстан Республикасынан тыс жерлердегі объектілер туралы;</w:t>
      </w:r>
    </w:p>
    <w:p>
      <w:pPr>
        <w:spacing w:after="0"/>
        <w:ind w:left="0"/>
        <w:jc w:val="both"/>
      </w:pPr>
      <w:r>
        <w:rPr>
          <w:rFonts w:ascii="Times New Roman"/>
          <w:b w:val="false"/>
          <w:i w:val="false"/>
          <w:color w:val="000000"/>
          <w:sz w:val="28"/>
        </w:rPr>
        <w:t>
      10) Бағаланатын бірлік құны айлық есептік көрсеткіштің мың есленген мөлшерінен асатын, оның ішінде Қазақстан Республикасынан тыс жерлерде басқа мүліктің болуы туралы;</w:t>
      </w:r>
    </w:p>
    <w:p>
      <w:pPr>
        <w:spacing w:after="0"/>
        <w:ind w:left="0"/>
        <w:jc w:val="both"/>
      </w:pPr>
      <w:r>
        <w:rPr>
          <w:rFonts w:ascii="Times New Roman"/>
          <w:b w:val="false"/>
          <w:i w:val="false"/>
          <w:color w:val="000000"/>
          <w:sz w:val="28"/>
        </w:rPr>
        <w:t>
      11) дебиторлық/кредиторлық, оның ішінде Қазақстан Республикасынан тыс жерлердегі берешек туралы;</w:t>
      </w:r>
    </w:p>
    <w:p>
      <w:pPr>
        <w:spacing w:after="0"/>
        <w:ind w:left="0"/>
        <w:jc w:val="both"/>
      </w:pPr>
      <w:r>
        <w:rPr>
          <w:rFonts w:ascii="Times New Roman"/>
          <w:b w:val="false"/>
          <w:i w:val="false"/>
          <w:color w:val="000000"/>
          <w:sz w:val="28"/>
        </w:rPr>
        <w:t>
      12) сенімгерлік басқаруға берілген мүлік туралы көрсетіледі.</w:t>
      </w:r>
    </w:p>
    <w:p>
      <w:pPr>
        <w:spacing w:after="0"/>
        <w:ind w:left="0"/>
        <w:jc w:val="both"/>
      </w:pPr>
      <w:r>
        <w:rPr>
          <w:rFonts w:ascii="Times New Roman"/>
          <w:b w:val="false"/>
          <w:i w:val="false"/>
          <w:color w:val="000000"/>
          <w:sz w:val="28"/>
        </w:rPr>
        <w:t>
      "Айлық есептік көрсеткіштің он мың еселенген мөлшерінен аспайтын сомадағы қолма-қол ақша туралы мәліметтер" С бөлімінде:</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валюта коды, "Кедендік декларацияны толтыру үшін пайдаланатылатын жіктеуіштер туралы" Кеден одағы комиссиясының 2010 жылғы 20 қыркүйектегі № 378 шешімімен (бұдан әрі – КОК № 378 шешімі) бекітілген "Валюталар жіктеуіші" 23-қосымшасында белгіленген үш таңбалы әріптік кодтауға (мысалы, KZT – Қазақстан теңгесі, EUR – Еуро, USD – АҚШ доллары, RUB – Ресей рублі, CNY– Қытай юаны) сәйкес көрсетіледі);</w:t>
      </w:r>
    </w:p>
    <w:p>
      <w:pPr>
        <w:spacing w:after="0"/>
        <w:ind w:left="0"/>
        <w:jc w:val="both"/>
      </w:pPr>
      <w:r>
        <w:rPr>
          <w:rFonts w:ascii="Times New Roman"/>
          <w:b w:val="false"/>
          <w:i w:val="false"/>
          <w:color w:val="000000"/>
          <w:sz w:val="28"/>
        </w:rPr>
        <w:t>
      3) С бағанында – қолма-қол ақша сомасы көрсетіледі.</w:t>
      </w:r>
    </w:p>
    <w:p>
      <w:pPr>
        <w:spacing w:after="0"/>
        <w:ind w:left="0"/>
        <w:jc w:val="both"/>
      </w:pPr>
      <w:r>
        <w:rPr>
          <w:rFonts w:ascii="Times New Roman"/>
          <w:b w:val="false"/>
          <w:i w:val="false"/>
          <w:color w:val="000000"/>
          <w:sz w:val="28"/>
        </w:rPr>
        <w:t>
      "Салық төлеушінің жауапкершілігі" D бөлімінде:</w:t>
      </w:r>
    </w:p>
    <w:p>
      <w:pPr>
        <w:spacing w:after="0"/>
        <w:ind w:left="0"/>
        <w:jc w:val="both"/>
      </w:pPr>
      <w:r>
        <w:rPr>
          <w:rFonts w:ascii="Times New Roman"/>
          <w:b w:val="false"/>
          <w:i w:val="false"/>
          <w:color w:val="000000"/>
          <w:sz w:val="28"/>
        </w:rPr>
        <w:t>
      1) "салық төлеушінің/заңды өкілінің тегі, аты, әкесінің аты" ашық жолында – жеке басын куәландыратын құжаттарға сәйкес салық төлеушінің/заңды өкілінің тегі, аты, әкесінің аты (ол болған кезде);</w:t>
      </w:r>
    </w:p>
    <w:p>
      <w:pPr>
        <w:spacing w:after="0"/>
        <w:ind w:left="0"/>
        <w:jc w:val="both"/>
      </w:pPr>
      <w:r>
        <w:rPr>
          <w:rFonts w:ascii="Times New Roman"/>
          <w:b w:val="false"/>
          <w:i w:val="false"/>
          <w:color w:val="000000"/>
          <w:sz w:val="28"/>
        </w:rPr>
        <w:t>
      2) "Декларацияны берген күн" ашық жолында –Қазақстан Республикасының мемлекеттік кірістер органына Декларацияның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ашық жолында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bookmarkStart w:name="z44" w:id="39"/>
    <w:p>
      <w:pPr>
        <w:spacing w:after="0"/>
        <w:ind w:left="0"/>
        <w:jc w:val="left"/>
      </w:pPr>
      <w:r>
        <w:rPr>
          <w:rFonts w:ascii="Times New Roman"/>
          <w:b/>
          <w:i w:val="false"/>
          <w:color w:val="000000"/>
        </w:rPr>
        <w:t xml:space="preserve"> 3-тарау. Жеке тұлғаның активтері мен міндеттемелері туралы декларацияға 250.01-нысанын (1-қосымша) жасау</w:t>
      </w:r>
    </w:p>
    <w:bookmarkEnd w:id="39"/>
    <w:bookmarkStart w:name="z45" w:id="40"/>
    <w:p>
      <w:pPr>
        <w:spacing w:after="0"/>
        <w:ind w:left="0"/>
        <w:jc w:val="both"/>
      </w:pPr>
      <w:r>
        <w:rPr>
          <w:rFonts w:ascii="Times New Roman"/>
          <w:b w:val="false"/>
          <w:i w:val="false"/>
          <w:color w:val="000000"/>
          <w:sz w:val="28"/>
        </w:rPr>
        <w:t>
      11. Декларацияға 1-қосымша "Шет мемелекетте тіркелеген жылжымайтын мүліктің болуы туралы мәліметтер" бөлімінен және "Шет мемелекетте тіркелеген көлік құралдарының болуы туралы мәліметтер" бөлімінен тұрады.</w:t>
      </w:r>
    </w:p>
    <w:bookmarkEnd w:id="40"/>
    <w:bookmarkStart w:name="z46" w:id="41"/>
    <w:p>
      <w:pPr>
        <w:spacing w:after="0"/>
        <w:ind w:left="0"/>
        <w:jc w:val="both"/>
      </w:pPr>
      <w:r>
        <w:rPr>
          <w:rFonts w:ascii="Times New Roman"/>
          <w:b w:val="false"/>
          <w:i w:val="false"/>
          <w:color w:val="000000"/>
          <w:sz w:val="28"/>
        </w:rPr>
        <w:t>
      12. "Шет мемелекетте тіркелеген жылжымайтын мүліктің болуы туралы мәліметтер" бөлімі Декларацияда 01 жолы белгіленген жағдайда толтырылады.</w:t>
      </w:r>
    </w:p>
    <w:bookmarkEnd w:id="41"/>
    <w:p>
      <w:pPr>
        <w:spacing w:after="0"/>
        <w:ind w:left="0"/>
        <w:jc w:val="both"/>
      </w:pPr>
      <w:r>
        <w:rPr>
          <w:rFonts w:ascii="Times New Roman"/>
          <w:b w:val="false"/>
          <w:i w:val="false"/>
          <w:color w:val="000000"/>
          <w:sz w:val="28"/>
        </w:rPr>
        <w:t>
      01-жолда: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құқықтар және (немесе) мәмілелер мемлекеттік немесе өзге де тіркеуге жататын немесе мемлекеттік немесе өзге де тіркеуге жататын (жер учаскесі, ғимарат, үй, гараж, саяжай, коммерциялық ғимарат, ғимараттың бір бөлігі, пәтер, кеңсе, жабық паркингтегі тұрақ орны, құрылыс, әуе кемесі, теңіз кемесі, ішкі суда жүзетін кеме, "өзен-теңіз" суда жүзетін кеме) меншік құқығындағы (оның ішінде үлестік немесе бірлескен меншік) жылжымайтын мүліктің түрі;</w:t>
      </w:r>
    </w:p>
    <w:p>
      <w:pPr>
        <w:spacing w:after="0"/>
        <w:ind w:left="0"/>
        <w:jc w:val="both"/>
      </w:pPr>
      <w:r>
        <w:rPr>
          <w:rFonts w:ascii="Times New Roman"/>
          <w:b w:val="false"/>
          <w:i w:val="false"/>
          <w:color w:val="000000"/>
          <w:sz w:val="28"/>
        </w:rPr>
        <w:t>
      3) С бағанында – жылжымайтын мүлікті тіркеу елінің коды. Елдің коды КОК № 378 шешімімен бекітілген "Әлем елдерінің жіктеуіші" 22-қосымшада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4) D бағанында – құқық белгілейтін құжаттар негізінде В бағанында көрсетілген жылжымайтын мүліктің сәйкестендіру (кадастрлық) нөмірі;</w:t>
      </w:r>
    </w:p>
    <w:p>
      <w:pPr>
        <w:spacing w:after="0"/>
        <w:ind w:left="0"/>
        <w:jc w:val="both"/>
      </w:pPr>
      <w:r>
        <w:rPr>
          <w:rFonts w:ascii="Times New Roman"/>
          <w:b w:val="false"/>
          <w:i w:val="false"/>
          <w:color w:val="000000"/>
          <w:sz w:val="28"/>
        </w:rPr>
        <w:t>
      5) Е бағанында – Қазақстан Республикасынан тыс жерлерде тіркелген немесе сәйкестендіру нөмірі жоқ жылжымайтын мүліктің, аталған мүлік орналасқан елдің, елді мекеннің және көшенің (даңғылдың, тұйық көшенің) атауын, үйдің (корпустың, құрылыстың) нөмірін, пәтердің (кеңсенің, бөлменің) нөмірін көрсету бөлігінде орналасқан жері (мекенжайы) көрсетіледі. Жер учаскесіне, ғимаратқа (үйге, гаражға, саяжайға, коммерциялық ғимаратқа) қатысты. Ғимараттың бір бөлігіне (пәтерге, кеңсеге, жабық паркингтегі тұрақ орнына), құрылысқа қатысты орналасқан жерінің мекенжайы көрсетіледі. Әуе кемесіне, теңіз кемесіне, ішкі суда жүзу кемесіне, "өзен-теңіз" жүзу кемесіне қатысты орналасқан жерінің немесе тіркеу портының мекенжайы көрсетіледі.</w:t>
      </w:r>
    </w:p>
    <w:bookmarkStart w:name="z47" w:id="42"/>
    <w:p>
      <w:pPr>
        <w:spacing w:after="0"/>
        <w:ind w:left="0"/>
        <w:jc w:val="both"/>
      </w:pPr>
      <w:r>
        <w:rPr>
          <w:rFonts w:ascii="Times New Roman"/>
          <w:b w:val="false"/>
          <w:i w:val="false"/>
          <w:color w:val="000000"/>
          <w:sz w:val="28"/>
        </w:rPr>
        <w:t>
      13. "Шет мемлекетте тіркелген көлік құралдарының болуы туралы мәліметтер" бөлімі Декларацияда 02 жолы белгіленген жағдайда толтырылады.</w:t>
      </w:r>
    </w:p>
    <w:bookmarkEnd w:id="42"/>
    <w:p>
      <w:pPr>
        <w:spacing w:after="0"/>
        <w:ind w:left="0"/>
        <w:jc w:val="both"/>
      </w:pPr>
      <w:r>
        <w:rPr>
          <w:rFonts w:ascii="Times New Roman"/>
          <w:b w:val="false"/>
          <w:i w:val="false"/>
          <w:color w:val="000000"/>
          <w:sz w:val="28"/>
        </w:rPr>
        <w:t>
      02-жолда: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шет мемлекетте тіркелген көлік құралдарының түрі (мысалы, жеңіл автомобиль, мотоцикл, жүк машинасы). Бұл жолда әуе және теңіз кемелері, ішкі жүзу кемелері, "өзен-теңіз" жүзу кемелері көрсетілмейді;</w:t>
      </w:r>
    </w:p>
    <w:p>
      <w:pPr>
        <w:spacing w:after="0"/>
        <w:ind w:left="0"/>
        <w:jc w:val="both"/>
      </w:pPr>
      <w:r>
        <w:rPr>
          <w:rFonts w:ascii="Times New Roman"/>
          <w:b w:val="false"/>
          <w:i w:val="false"/>
          <w:color w:val="000000"/>
          <w:sz w:val="28"/>
        </w:rPr>
        <w:t>
      3) С бағанында – меншік құқығындағы көлік құралының маркасы моделі;</w:t>
      </w:r>
    </w:p>
    <w:p>
      <w:pPr>
        <w:spacing w:after="0"/>
        <w:ind w:left="0"/>
        <w:jc w:val="both"/>
      </w:pPr>
      <w:r>
        <w:rPr>
          <w:rFonts w:ascii="Times New Roman"/>
          <w:b w:val="false"/>
          <w:i w:val="false"/>
          <w:color w:val="000000"/>
          <w:sz w:val="28"/>
        </w:rPr>
        <w:t>
      4) D бағанында – көлік құралын тіркеу елінің коды көрсетіледі.</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құқық белгілейтін құжаттар негізінде С бағанында көрсетілген көлік құралының сәйкестендіру (мемлекеттік) нөмірі;</w:t>
      </w:r>
    </w:p>
    <w:p>
      <w:pPr>
        <w:spacing w:after="0"/>
        <w:ind w:left="0"/>
        <w:jc w:val="both"/>
      </w:pPr>
      <w:r>
        <w:rPr>
          <w:rFonts w:ascii="Times New Roman"/>
          <w:b w:val="false"/>
          <w:i w:val="false"/>
          <w:color w:val="000000"/>
          <w:sz w:val="28"/>
        </w:rPr>
        <w:t>
      6) Ғ бағанында – автокөлік құралдары үшін автокөлік құралдарын тіркеу туралы куәлігінде (құқық белгілейтін өзге құжатта), теміржол көлігі үшін жылжымалы құрамның зауыт нөмірінде көрсетілген VIN-код (шанағының нөмірі), қозғалтқышының нөмірі көрсетіледі.</w:t>
      </w:r>
    </w:p>
    <w:bookmarkStart w:name="z48" w:id="43"/>
    <w:p>
      <w:pPr>
        <w:spacing w:after="0"/>
        <w:ind w:left="0"/>
        <w:jc w:val="left"/>
      </w:pPr>
      <w:r>
        <w:rPr>
          <w:rFonts w:ascii="Times New Roman"/>
          <w:b/>
          <w:i w:val="false"/>
          <w:color w:val="000000"/>
        </w:rPr>
        <w:t xml:space="preserve"> 4-тарау. Жеке тұлғаның активтері мен міндеттемелері туралы декларацияға 250.02-нысанын (2-қосымша) жасау</w:t>
      </w:r>
    </w:p>
    <w:bookmarkEnd w:id="43"/>
    <w:bookmarkStart w:name="z49" w:id="44"/>
    <w:p>
      <w:pPr>
        <w:spacing w:after="0"/>
        <w:ind w:left="0"/>
        <w:jc w:val="both"/>
      </w:pPr>
      <w:r>
        <w:rPr>
          <w:rFonts w:ascii="Times New Roman"/>
          <w:b w:val="false"/>
          <w:i w:val="false"/>
          <w:color w:val="000000"/>
          <w:sz w:val="28"/>
        </w:rPr>
        <w:t>
      14. Декларацияға 2-қосымша "Қазақстан Республикасынан тыс жерлердегі шетелдік банктердегі банктік шоттарда барлық банк салымдары бойынша жиынтық сомасы айлық есептік көрсеткіштің мың еселенген мөлшерінен асатын ақша туралы мәліметтер" және "Қазақстан Республикасынан тыс жерлерде құрылған заңды тұлғаның (акционерлік қоғамдарды қоспағанда) жарғылық капиталына қатысу үлесі туралы мәліметтер" бөлімдерінен тұрады.</w:t>
      </w:r>
    </w:p>
    <w:bookmarkEnd w:id="44"/>
    <w:bookmarkStart w:name="z50" w:id="45"/>
    <w:p>
      <w:pPr>
        <w:spacing w:after="0"/>
        <w:ind w:left="0"/>
        <w:jc w:val="both"/>
      </w:pPr>
      <w:r>
        <w:rPr>
          <w:rFonts w:ascii="Times New Roman"/>
          <w:b w:val="false"/>
          <w:i w:val="false"/>
          <w:color w:val="000000"/>
          <w:sz w:val="28"/>
        </w:rPr>
        <w:t>
      15. "Қазақстан Республикасынан тыс жерлердегі шетелдік банктердегі банктік шоттарда барлық банк салымдары бойынша жиынтық сомасы айлық есептік көрсеткіштің мың еселенген мөлшерінен асатын ақша туралы мәліметтер" бөлімі, егер Декларацияда 03 жолы белгіленген жағдайда толтырылады.</w:t>
      </w:r>
    </w:p>
    <w:bookmarkEnd w:id="45"/>
    <w:p>
      <w:pPr>
        <w:spacing w:after="0"/>
        <w:ind w:left="0"/>
        <w:jc w:val="both"/>
      </w:pPr>
      <w:r>
        <w:rPr>
          <w:rFonts w:ascii="Times New Roman"/>
          <w:b w:val="false"/>
          <w:i w:val="false"/>
          <w:color w:val="000000"/>
          <w:sz w:val="28"/>
        </w:rPr>
        <w:t>
      03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Қазақстан Республикасынан тыс жерлерде тіркелген банк мекемесінің немесе мұндай банк мекемесін жекелеген салық төлеуші ретінде айқындауға мүмкіндік беретін оған ұқсас сәйкестендіру нөмірі;</w:t>
      </w:r>
    </w:p>
    <w:p>
      <w:pPr>
        <w:spacing w:after="0"/>
        <w:ind w:left="0"/>
        <w:jc w:val="both"/>
      </w:pPr>
      <w:r>
        <w:rPr>
          <w:rFonts w:ascii="Times New Roman"/>
          <w:b w:val="false"/>
          <w:i w:val="false"/>
          <w:color w:val="000000"/>
          <w:sz w:val="28"/>
        </w:rPr>
        <w:t>
      3) С бағанында – банк мекемесінің атауы (мысалы Royal bank of Canada);</w:t>
      </w:r>
    </w:p>
    <w:p>
      <w:pPr>
        <w:spacing w:after="0"/>
        <w:ind w:left="0"/>
        <w:jc w:val="both"/>
      </w:pPr>
      <w:r>
        <w:rPr>
          <w:rFonts w:ascii="Times New Roman"/>
          <w:b w:val="false"/>
          <w:i w:val="false"/>
          <w:color w:val="000000"/>
          <w:sz w:val="28"/>
        </w:rPr>
        <w:t>
      4) D бағанында – банк мекемесін тіркеу елінің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банк шоттарында ақша бар валюта коды.</w:t>
      </w:r>
    </w:p>
    <w:p>
      <w:pPr>
        <w:spacing w:after="0"/>
        <w:ind w:left="0"/>
        <w:jc w:val="both"/>
      </w:pPr>
      <w:r>
        <w:rPr>
          <w:rFonts w:ascii="Times New Roman"/>
          <w:b w:val="false"/>
          <w:i w:val="false"/>
          <w:color w:val="000000"/>
          <w:sz w:val="28"/>
        </w:rPr>
        <w:t>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6) F бағанында – Е бағанында көрсетілген валютада банктік шоттардағы ақшаның жалпы сомасы. Мәліметтер Қазақстан Республикасынан тыс жерлерде орналасқан шетелдік банктердегі банктік шоттардағы ақша туралы ғана толтырылады.</w:t>
      </w:r>
    </w:p>
    <w:bookmarkStart w:name="z51" w:id="46"/>
    <w:p>
      <w:pPr>
        <w:spacing w:after="0"/>
        <w:ind w:left="0"/>
        <w:jc w:val="both"/>
      </w:pPr>
      <w:r>
        <w:rPr>
          <w:rFonts w:ascii="Times New Roman"/>
          <w:b w:val="false"/>
          <w:i w:val="false"/>
          <w:color w:val="000000"/>
          <w:sz w:val="28"/>
        </w:rPr>
        <w:t>
      16. "Қазақстан Республикасынан тыс жерлерде құрылған заңды тұлғаның (акционерлік қоғамдарды қоспағанда) жарғылық капиталына қатысу үлесі туралы" бөлімі, егер Декларацияда 04 жолы белгіленген жағдайда толтырылады.</w:t>
      </w:r>
    </w:p>
    <w:bookmarkEnd w:id="46"/>
    <w:p>
      <w:pPr>
        <w:spacing w:after="0"/>
        <w:ind w:left="0"/>
        <w:jc w:val="both"/>
      </w:pPr>
      <w:r>
        <w:rPr>
          <w:rFonts w:ascii="Times New Roman"/>
          <w:b w:val="false"/>
          <w:i w:val="false"/>
          <w:color w:val="000000"/>
          <w:sz w:val="28"/>
        </w:rPr>
        <w:t>
      04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қатысу үлесі бар Қазақстан Республикасынан тыс жерлерде құрылған заңды тұлғаның сәйкестендіру нөмірі;</w:t>
      </w:r>
    </w:p>
    <w:p>
      <w:pPr>
        <w:spacing w:after="0"/>
        <w:ind w:left="0"/>
        <w:jc w:val="both"/>
      </w:pPr>
      <w:r>
        <w:rPr>
          <w:rFonts w:ascii="Times New Roman"/>
          <w:b w:val="false"/>
          <w:i w:val="false"/>
          <w:color w:val="000000"/>
          <w:sz w:val="28"/>
        </w:rPr>
        <w:t>
      3) С бағанында – заңды тұлғаның атауы (мысалы, Profit Canada);</w:t>
      </w:r>
    </w:p>
    <w:p>
      <w:pPr>
        <w:spacing w:after="0"/>
        <w:ind w:left="0"/>
        <w:jc w:val="both"/>
      </w:pPr>
      <w:r>
        <w:rPr>
          <w:rFonts w:ascii="Times New Roman"/>
          <w:b w:val="false"/>
          <w:i w:val="false"/>
          <w:color w:val="000000"/>
          <w:sz w:val="28"/>
        </w:rPr>
        <w:t>
      4) D бағанында – қатысу үлесі бар тұлға тіркелген елдің коды.</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жүзден бір бөлігіне дейін дөңгелектелген пайыздағы қатысу үлесінің мөлшері көрсетіледі.</w:t>
      </w:r>
    </w:p>
    <w:bookmarkStart w:name="z52" w:id="47"/>
    <w:p>
      <w:pPr>
        <w:spacing w:after="0"/>
        <w:ind w:left="0"/>
        <w:jc w:val="left"/>
      </w:pPr>
      <w:r>
        <w:rPr>
          <w:rFonts w:ascii="Times New Roman"/>
          <w:b/>
          <w:i w:val="false"/>
          <w:color w:val="000000"/>
        </w:rPr>
        <w:t xml:space="preserve"> 5-тарау. Жеке тұлғаның активтері мен міндеттемелері туралы декларацияға 250.03-нысанын (3-қосымша) жасау</w:t>
      </w:r>
    </w:p>
    <w:bookmarkEnd w:id="47"/>
    <w:bookmarkStart w:name="z53" w:id="48"/>
    <w:p>
      <w:pPr>
        <w:spacing w:after="0"/>
        <w:ind w:left="0"/>
        <w:jc w:val="both"/>
      </w:pPr>
      <w:r>
        <w:rPr>
          <w:rFonts w:ascii="Times New Roman"/>
          <w:b w:val="false"/>
          <w:i w:val="false"/>
          <w:color w:val="000000"/>
          <w:sz w:val="28"/>
        </w:rPr>
        <w:t>
      17. Декларацияға 3-қосымша "Жылжымайтын мүлік құрылысына, оның ішінде Қазақстан Республикасынан тыс жерлерде үлестік қатысу туралы мәліметтер" және "Инвестициялық алтынның болуы туралы мәліметтер" бөлімдерінен тұрады.</w:t>
      </w:r>
    </w:p>
    <w:bookmarkEnd w:id="48"/>
    <w:bookmarkStart w:name="z54" w:id="49"/>
    <w:p>
      <w:pPr>
        <w:spacing w:after="0"/>
        <w:ind w:left="0"/>
        <w:jc w:val="both"/>
      </w:pPr>
      <w:r>
        <w:rPr>
          <w:rFonts w:ascii="Times New Roman"/>
          <w:b w:val="false"/>
          <w:i w:val="false"/>
          <w:color w:val="000000"/>
          <w:sz w:val="28"/>
        </w:rPr>
        <w:t>
      18. "Жылжымайтын мүлік құрылысына, оның ішінде Қазақстан Республикасынан тыс жерлерде үлестік қатысу туралы мәліметтер" бөлімі, егер Декларацияда 05 жолы белгіленген жағдайда толтырылады.</w:t>
      </w:r>
    </w:p>
    <w:bookmarkEnd w:id="49"/>
    <w:p>
      <w:pPr>
        <w:spacing w:after="0"/>
        <w:ind w:left="0"/>
        <w:jc w:val="both"/>
      </w:pPr>
      <w:r>
        <w:rPr>
          <w:rFonts w:ascii="Times New Roman"/>
          <w:b w:val="false"/>
          <w:i w:val="false"/>
          <w:color w:val="000000"/>
          <w:sz w:val="28"/>
        </w:rPr>
        <w:t>
      05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тұрғын үйді немесе осындай ғимараттың бір бөлігін (мысалы, пәтерді) меншікке беруге міндетті шарт бойынша тарап болып табылатын, оның ішінде Қазақстан Республикасынан тыс жерлерде тіркелген тұлғаның (құрылыс салушының) сәйкестендіру нөмірі;</w:t>
      </w:r>
    </w:p>
    <w:p>
      <w:pPr>
        <w:spacing w:after="0"/>
        <w:ind w:left="0"/>
        <w:jc w:val="both"/>
      </w:pPr>
      <w:r>
        <w:rPr>
          <w:rFonts w:ascii="Times New Roman"/>
          <w:b w:val="false"/>
          <w:i w:val="false"/>
          <w:color w:val="000000"/>
          <w:sz w:val="28"/>
        </w:rPr>
        <w:t>
      3) С бағанында – тұрғын үйді немесе осындай ғимараттың бір бөлігін (мысалы, пәтерді) меншікке беруге міндетті шарт бойынша тарап болып табылатын тұлғаның (құрылыс салушының) немесе тұлғаның атауы;</w:t>
      </w:r>
    </w:p>
    <w:p>
      <w:pPr>
        <w:spacing w:after="0"/>
        <w:ind w:left="0"/>
        <w:jc w:val="both"/>
      </w:pPr>
      <w:r>
        <w:rPr>
          <w:rFonts w:ascii="Times New Roman"/>
          <w:b w:val="false"/>
          <w:i w:val="false"/>
          <w:color w:val="000000"/>
          <w:sz w:val="28"/>
        </w:rPr>
        <w:t>
      4) D бағанында – құрылыс салушының тіркелген елінің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E бағанында – жылжымайтын мүлік құрылысына қатысу туралы шарт бойынша объектінің орналасқан жері (мекенжайы);</w:t>
      </w:r>
    </w:p>
    <w:p>
      <w:pPr>
        <w:spacing w:after="0"/>
        <w:ind w:left="0"/>
        <w:jc w:val="both"/>
      </w:pPr>
      <w:r>
        <w:rPr>
          <w:rFonts w:ascii="Times New Roman"/>
          <w:b w:val="false"/>
          <w:i w:val="false"/>
          <w:color w:val="000000"/>
          <w:sz w:val="28"/>
        </w:rPr>
        <w:t>
      6) F бағанында – шарт бойынша міндеттемелерді төлеу шотына ақша енгізілген валюта коды.</w:t>
      </w:r>
    </w:p>
    <w:p>
      <w:pPr>
        <w:spacing w:after="0"/>
        <w:ind w:left="0"/>
        <w:jc w:val="both"/>
      </w:pPr>
      <w:r>
        <w:rPr>
          <w:rFonts w:ascii="Times New Roman"/>
          <w:b w:val="false"/>
          <w:i w:val="false"/>
          <w:color w:val="000000"/>
          <w:sz w:val="28"/>
        </w:rPr>
        <w:t>
      Валюта коды КОК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7) G бағанында – шарт бойынша міндеттемелерді төлеу шотына енгізілген ақшаның жалпы сомасы көрсетіледі.</w:t>
      </w:r>
    </w:p>
    <w:bookmarkStart w:name="z55" w:id="50"/>
    <w:p>
      <w:pPr>
        <w:spacing w:after="0"/>
        <w:ind w:left="0"/>
        <w:jc w:val="both"/>
      </w:pPr>
      <w:r>
        <w:rPr>
          <w:rFonts w:ascii="Times New Roman"/>
          <w:b w:val="false"/>
          <w:i w:val="false"/>
          <w:color w:val="000000"/>
          <w:sz w:val="28"/>
        </w:rPr>
        <w:t>
      19. "Инвестициялық алтынның болуы туралы мәліметтер" бөлімі Декларацияда 06 жолы белгіленген жағдайда толтырылады.</w:t>
      </w:r>
    </w:p>
    <w:bookmarkEnd w:id="50"/>
    <w:p>
      <w:pPr>
        <w:spacing w:after="0"/>
        <w:ind w:left="0"/>
        <w:jc w:val="both"/>
      </w:pPr>
      <w:r>
        <w:rPr>
          <w:rFonts w:ascii="Times New Roman"/>
          <w:b w:val="false"/>
          <w:i w:val="false"/>
          <w:color w:val="000000"/>
          <w:sz w:val="28"/>
        </w:rPr>
        <w:t>
      06-жолында: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С бағанында – инвестициялық алтынның салмағы көрсетіледі;</w:t>
      </w:r>
    </w:p>
    <w:p>
      <w:pPr>
        <w:spacing w:after="0"/>
        <w:ind w:left="0"/>
        <w:jc w:val="both"/>
      </w:pPr>
      <w:r>
        <w:rPr>
          <w:rFonts w:ascii="Times New Roman"/>
          <w:b w:val="false"/>
          <w:i w:val="false"/>
          <w:color w:val="000000"/>
          <w:sz w:val="28"/>
        </w:rPr>
        <w:t>
      3) D бағанында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4) E бағанында – инвестициялық алтынның құны көрсетіледі.</w:t>
      </w:r>
    </w:p>
    <w:bookmarkStart w:name="z56" w:id="51"/>
    <w:p>
      <w:pPr>
        <w:spacing w:after="0"/>
        <w:ind w:left="0"/>
        <w:jc w:val="left"/>
      </w:pPr>
      <w:r>
        <w:rPr>
          <w:rFonts w:ascii="Times New Roman"/>
          <w:b/>
          <w:i w:val="false"/>
          <w:color w:val="000000"/>
        </w:rPr>
        <w:t xml:space="preserve"> 6-тарау. Жеке тұлғаның активтері мен міндеттемелері туралы декларацияға 250.04-нысанын (4-қосымша) жасау</w:t>
      </w:r>
    </w:p>
    <w:bookmarkEnd w:id="51"/>
    <w:bookmarkStart w:name="z57" w:id="52"/>
    <w:p>
      <w:pPr>
        <w:spacing w:after="0"/>
        <w:ind w:left="0"/>
        <w:jc w:val="both"/>
      </w:pPr>
      <w:r>
        <w:rPr>
          <w:rFonts w:ascii="Times New Roman"/>
          <w:b w:val="false"/>
          <w:i w:val="false"/>
          <w:color w:val="000000"/>
          <w:sz w:val="28"/>
        </w:rPr>
        <w:t>
      20. Декларацияға 4-қосымша "Бағалы қағаздардың, туынды қаржы құралдарының (ТҚҚ), оның ішінде Қазақстан Республикасынан тыс жерлерде болуы туралы мәліметтер" және "Инвестициялық пай қорларындағы (ИПҚ), оның ішінде Қазақстан Республикасынан тыс жерлерде пайлардың болуы туралы мәліметтер" бөлімдерінен тұрады.</w:t>
      </w:r>
    </w:p>
    <w:bookmarkEnd w:id="52"/>
    <w:bookmarkStart w:name="z58" w:id="53"/>
    <w:p>
      <w:pPr>
        <w:spacing w:after="0"/>
        <w:ind w:left="0"/>
        <w:jc w:val="both"/>
      </w:pPr>
      <w:r>
        <w:rPr>
          <w:rFonts w:ascii="Times New Roman"/>
          <w:b w:val="false"/>
          <w:i w:val="false"/>
          <w:color w:val="000000"/>
          <w:sz w:val="28"/>
        </w:rPr>
        <w:t>
      21 "Бағалы қағаздардың, туынды қаржы құралдарының (ТҚҚ), оның ішінде Қазақстан Республикасынан тыс жерлерде болуы туралы мәліметтер" бөлімі Декларацияда 07 жолы белгіленген жағдайда толтырылады.</w:t>
      </w:r>
    </w:p>
    <w:bookmarkEnd w:id="53"/>
    <w:p>
      <w:pPr>
        <w:spacing w:after="0"/>
        <w:ind w:left="0"/>
        <w:jc w:val="both"/>
      </w:pPr>
      <w:r>
        <w:rPr>
          <w:rFonts w:ascii="Times New Roman"/>
          <w:b w:val="false"/>
          <w:i w:val="false"/>
          <w:color w:val="000000"/>
          <w:sz w:val="28"/>
        </w:rPr>
        <w:t>
      07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Декларация тапсырушыға тиесілі бағалы қағаздардың саны;</w:t>
      </w:r>
    </w:p>
    <w:p>
      <w:pPr>
        <w:spacing w:after="0"/>
        <w:ind w:left="0"/>
        <w:jc w:val="both"/>
      </w:pPr>
      <w:r>
        <w:rPr>
          <w:rFonts w:ascii="Times New Roman"/>
          <w:b w:val="false"/>
          <w:i w:val="false"/>
          <w:color w:val="000000"/>
          <w:sz w:val="28"/>
        </w:rPr>
        <w:t>
      3) С бағанында – бағалы қағаздар шығарылған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4) D бағанында – бағалы қағаздар сатып алынған валюта коды.</w:t>
      </w:r>
    </w:p>
    <w:p>
      <w:pPr>
        <w:spacing w:after="0"/>
        <w:ind w:left="0"/>
        <w:jc w:val="both"/>
      </w:pPr>
      <w:r>
        <w:rPr>
          <w:rFonts w:ascii="Times New Roman"/>
          <w:b w:val="false"/>
          <w:i w:val="false"/>
          <w:color w:val="000000"/>
          <w:sz w:val="28"/>
        </w:rPr>
        <w:t>
      Валюта коды КОК № 378 шешімінде белгіленген үш таңбалы әріптік кодтауға сәйкес көрсетіледі;</w:t>
      </w:r>
    </w:p>
    <w:p>
      <w:pPr>
        <w:spacing w:after="0"/>
        <w:ind w:left="0"/>
        <w:jc w:val="both"/>
      </w:pPr>
      <w:r>
        <w:rPr>
          <w:rFonts w:ascii="Times New Roman"/>
          <w:b w:val="false"/>
          <w:i w:val="false"/>
          <w:color w:val="000000"/>
          <w:sz w:val="28"/>
        </w:rPr>
        <w:t>
      5) Е бағанында – бір бағалы қағазды, ТҚҚ сатып алу бағасы көрсетіледі.</w:t>
      </w:r>
    </w:p>
    <w:bookmarkStart w:name="z59" w:id="54"/>
    <w:p>
      <w:pPr>
        <w:spacing w:after="0"/>
        <w:ind w:left="0"/>
        <w:jc w:val="both"/>
      </w:pPr>
      <w:r>
        <w:rPr>
          <w:rFonts w:ascii="Times New Roman"/>
          <w:b w:val="false"/>
          <w:i w:val="false"/>
          <w:color w:val="000000"/>
          <w:sz w:val="28"/>
        </w:rPr>
        <w:t>
      22. "Инвестициялық пай қорларындағы (ИПҚ), оның ішінде Қазақстан Республикасынан тыс жерлерде пайлардың болуы туралы мәліметтер" бөлімі Декларацияда 08 жолы белгіленген жағдайда толтырылады.</w:t>
      </w:r>
    </w:p>
    <w:bookmarkEnd w:id="54"/>
    <w:p>
      <w:pPr>
        <w:spacing w:after="0"/>
        <w:ind w:left="0"/>
        <w:jc w:val="both"/>
      </w:pPr>
      <w:r>
        <w:rPr>
          <w:rFonts w:ascii="Times New Roman"/>
          <w:b w:val="false"/>
          <w:i w:val="false"/>
          <w:color w:val="000000"/>
          <w:sz w:val="28"/>
        </w:rPr>
        <w:t>
      08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Декларация тапсырушыға тиесілі пайдың саны;</w:t>
      </w:r>
    </w:p>
    <w:p>
      <w:pPr>
        <w:spacing w:after="0"/>
        <w:ind w:left="0"/>
        <w:jc w:val="both"/>
      </w:pPr>
      <w:r>
        <w:rPr>
          <w:rFonts w:ascii="Times New Roman"/>
          <w:b w:val="false"/>
          <w:i w:val="false"/>
          <w:color w:val="000000"/>
          <w:sz w:val="28"/>
        </w:rPr>
        <w:t>
      3) С бағанында – пай шығарылған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4) Е бағанында – пай шығарылған валюта коды.</w:t>
      </w:r>
    </w:p>
    <w:p>
      <w:pPr>
        <w:spacing w:after="0"/>
        <w:ind w:left="0"/>
        <w:jc w:val="both"/>
      </w:pPr>
      <w:r>
        <w:rPr>
          <w:rFonts w:ascii="Times New Roman"/>
          <w:b w:val="false"/>
          <w:i w:val="false"/>
          <w:color w:val="000000"/>
          <w:sz w:val="28"/>
        </w:rPr>
        <w:t>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5) F бағанында – бір бірлігі үшін пайдың номиналды құны көрсетіледі.</w:t>
      </w:r>
    </w:p>
    <w:bookmarkStart w:name="z60" w:id="55"/>
    <w:p>
      <w:pPr>
        <w:spacing w:after="0"/>
        <w:ind w:left="0"/>
        <w:jc w:val="left"/>
      </w:pPr>
      <w:r>
        <w:rPr>
          <w:rFonts w:ascii="Times New Roman"/>
          <w:b/>
          <w:i w:val="false"/>
          <w:color w:val="000000"/>
        </w:rPr>
        <w:t xml:space="preserve"> 7-тарау. Жеке тұлғаның активтері мен міндеттемелері туралы декларацияға 250.05-нысанын (5-қосымша) жасау</w:t>
      </w:r>
    </w:p>
    <w:bookmarkEnd w:id="55"/>
    <w:bookmarkStart w:name="z61" w:id="56"/>
    <w:p>
      <w:pPr>
        <w:spacing w:after="0"/>
        <w:ind w:left="0"/>
        <w:jc w:val="both"/>
      </w:pPr>
      <w:r>
        <w:rPr>
          <w:rFonts w:ascii="Times New Roman"/>
          <w:b w:val="false"/>
          <w:i w:val="false"/>
          <w:color w:val="000000"/>
          <w:sz w:val="28"/>
        </w:rPr>
        <w:t>
      23. Декларацияға 5-қосымша "Зияткерлік меншік, авторлық құқық объектілерінің, оның ішінде Қазақстан Республикасынан тыс жерлерде объектілердің болуы туралы мәліметтер" және "Бағаланатын бірлік құны айлық есептік көрсеткіштің мың есленген мөлшерінен асатын басқа мүліктің, оның ішінде Қазақстан Республикасынан тыс жерлерде болуы туралы мәліметтер. Жеке тұлғаның қалауы бойынша толтырылады" бөлімдерінен тұрады.</w:t>
      </w:r>
    </w:p>
    <w:bookmarkEnd w:id="56"/>
    <w:bookmarkStart w:name="z62" w:id="57"/>
    <w:p>
      <w:pPr>
        <w:spacing w:after="0"/>
        <w:ind w:left="0"/>
        <w:jc w:val="both"/>
      </w:pPr>
      <w:r>
        <w:rPr>
          <w:rFonts w:ascii="Times New Roman"/>
          <w:b w:val="false"/>
          <w:i w:val="false"/>
          <w:color w:val="000000"/>
          <w:sz w:val="28"/>
        </w:rPr>
        <w:t>
      24. "Зияткерлік меншік, авторлық құқық объектілерінің, оның ішінде Қазақстан Республикасынан тыс жерлерде объектілердің болуы туралы мәліметтер" бөлімінде Декларацияда 09 жолы белгіленген жағдайда толтырылады.</w:t>
      </w:r>
    </w:p>
    <w:bookmarkEnd w:id="57"/>
    <w:p>
      <w:pPr>
        <w:spacing w:after="0"/>
        <w:ind w:left="0"/>
        <w:jc w:val="both"/>
      </w:pPr>
      <w:r>
        <w:rPr>
          <w:rFonts w:ascii="Times New Roman"/>
          <w:b w:val="false"/>
          <w:i w:val="false"/>
          <w:color w:val="000000"/>
          <w:sz w:val="28"/>
        </w:rPr>
        <w:t>
      09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авторлық құқық болып табылатын зияткерлік меншік объектісінің түрі (мысалы, тауар белгілері, бағдарламалар, қосымшалар, кітаптар);</w:t>
      </w:r>
    </w:p>
    <w:p>
      <w:pPr>
        <w:spacing w:after="0"/>
        <w:ind w:left="0"/>
        <w:jc w:val="both"/>
      </w:pPr>
      <w:r>
        <w:rPr>
          <w:rFonts w:ascii="Times New Roman"/>
          <w:b w:val="false"/>
          <w:i w:val="false"/>
          <w:color w:val="000000"/>
          <w:sz w:val="28"/>
        </w:rPr>
        <w:t>
      3) С бағанында – патент нөмірі – бұл патенттік орган әрбір патенттік құжатқа тағайындайтын сериялық нөмір;</w:t>
      </w:r>
    </w:p>
    <w:p>
      <w:pPr>
        <w:spacing w:after="0"/>
        <w:ind w:left="0"/>
        <w:jc w:val="both"/>
      </w:pPr>
      <w:r>
        <w:rPr>
          <w:rFonts w:ascii="Times New Roman"/>
          <w:b w:val="false"/>
          <w:i w:val="false"/>
          <w:color w:val="000000"/>
          <w:sz w:val="28"/>
        </w:rPr>
        <w:t>
      4) D бағанында – зияткерлік меншік объектісі тіркелген елдің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E бағанында – авторлық құқықтың зияткерлік меншік объектілерін тіркеу күні көрсетіледі.</w:t>
      </w:r>
    </w:p>
    <w:bookmarkStart w:name="z63" w:id="58"/>
    <w:p>
      <w:pPr>
        <w:spacing w:after="0"/>
        <w:ind w:left="0"/>
        <w:jc w:val="both"/>
      </w:pPr>
      <w:r>
        <w:rPr>
          <w:rFonts w:ascii="Times New Roman"/>
          <w:b w:val="false"/>
          <w:i w:val="false"/>
          <w:color w:val="000000"/>
          <w:sz w:val="28"/>
        </w:rPr>
        <w:t>
      25. "Бағаланатын бірлік құны айлық есептік көрсеткіштің мың есленген мөлшерінен асатын басқа мүліктің, оның ішінде Қазақстан Республикасынан тыс жерлерде болуы туралы мәліметтер. Жеке тұлғаның қалауы бойынша толтырылады" бөлімі, егер Декларацияда 10 жолы белгіленген жағдайда толтырылады.</w:t>
      </w:r>
    </w:p>
    <w:bookmarkEnd w:id="58"/>
    <w:p>
      <w:pPr>
        <w:spacing w:after="0"/>
        <w:ind w:left="0"/>
        <w:jc w:val="both"/>
      </w:pPr>
      <w:r>
        <w:rPr>
          <w:rFonts w:ascii="Times New Roman"/>
          <w:b w:val="false"/>
          <w:i w:val="false"/>
          <w:color w:val="000000"/>
          <w:sz w:val="28"/>
        </w:rPr>
        <w:t>
      Бұл бөлімде Қазақстан Республикасында мемлекеттік тіркеуге жатпайтын мүліктер көрсетіледі (мысалы, картина, теледидар, алмаз).</w:t>
      </w:r>
    </w:p>
    <w:p>
      <w:pPr>
        <w:spacing w:after="0"/>
        <w:ind w:left="0"/>
        <w:jc w:val="both"/>
      </w:pPr>
      <w:r>
        <w:rPr>
          <w:rFonts w:ascii="Times New Roman"/>
          <w:b w:val="false"/>
          <w:i w:val="false"/>
          <w:color w:val="000000"/>
          <w:sz w:val="28"/>
        </w:rPr>
        <w:t>
      10 жолында: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Қазақстан Республикасының заңнамасына сәйкес Қазақстан Республикасының мемлекеттік органдарында немесе осы мемлекеттің заңнамасына сәйкес шет мемлекеттің мемлекеттік органдарында тіркелген мүліктің атауын көрсетуге арналған;</w:t>
      </w:r>
    </w:p>
    <w:p>
      <w:pPr>
        <w:spacing w:after="0"/>
        <w:ind w:left="0"/>
        <w:jc w:val="both"/>
      </w:pPr>
      <w:r>
        <w:rPr>
          <w:rFonts w:ascii="Times New Roman"/>
          <w:b w:val="false"/>
          <w:i w:val="false"/>
          <w:color w:val="000000"/>
          <w:sz w:val="28"/>
        </w:rPr>
        <w:t>
      3) С бағанында – мүліктің санын көрсетуге арналған;</w:t>
      </w:r>
    </w:p>
    <w:p>
      <w:pPr>
        <w:spacing w:after="0"/>
        <w:ind w:left="0"/>
        <w:jc w:val="both"/>
      </w:pPr>
      <w:r>
        <w:rPr>
          <w:rFonts w:ascii="Times New Roman"/>
          <w:b w:val="false"/>
          <w:i w:val="false"/>
          <w:color w:val="000000"/>
          <w:sz w:val="28"/>
        </w:rPr>
        <w:t>
      4) D бағанында – В бағанында көрсетілген мүлік тіркелген елдің кодын көрсетуге арналған.</w:t>
      </w:r>
    </w:p>
    <w:p>
      <w:pPr>
        <w:spacing w:after="0"/>
        <w:ind w:left="0"/>
        <w:jc w:val="both"/>
      </w:pPr>
      <w:r>
        <w:rPr>
          <w:rFonts w:ascii="Times New Roman"/>
          <w:b w:val="false"/>
          <w:i w:val="false"/>
          <w:color w:val="000000"/>
          <w:sz w:val="28"/>
        </w:rPr>
        <w:t>
      Елдің коды КОК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5) Е бағанында – валюта коды КОК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жалпы құны көрсетіледі.</w:t>
      </w:r>
    </w:p>
    <w:bookmarkStart w:name="z64" w:id="59"/>
    <w:p>
      <w:pPr>
        <w:spacing w:after="0"/>
        <w:ind w:left="0"/>
        <w:jc w:val="left"/>
      </w:pPr>
      <w:r>
        <w:rPr>
          <w:rFonts w:ascii="Times New Roman"/>
          <w:b/>
          <w:i w:val="false"/>
          <w:color w:val="000000"/>
        </w:rPr>
        <w:t xml:space="preserve"> 8-тарау. Жеке тұлғаның активтері мен міндеттемелері туралы декларацияға 250.06-нысанын (6-қосымша) жасау</w:t>
      </w:r>
    </w:p>
    <w:bookmarkEnd w:id="59"/>
    <w:bookmarkStart w:name="z65" w:id="60"/>
    <w:p>
      <w:pPr>
        <w:spacing w:after="0"/>
        <w:ind w:left="0"/>
        <w:jc w:val="both"/>
      </w:pPr>
      <w:r>
        <w:rPr>
          <w:rFonts w:ascii="Times New Roman"/>
          <w:b w:val="false"/>
          <w:i w:val="false"/>
          <w:color w:val="000000"/>
          <w:sz w:val="28"/>
        </w:rPr>
        <w:t>
      26. Декларацияға 6-қосымша "Дебиторлық/кредиторлық, оның ішінде Қазақстан Республикасынан тыс жерлердегі берешек туралы мәліметтер" және "Сенімгерлік басқаруға берілген мүлік туралы мәліметтер" бөлімдерінен тұрады.</w:t>
      </w:r>
    </w:p>
    <w:bookmarkEnd w:id="60"/>
    <w:bookmarkStart w:name="z66" w:id="61"/>
    <w:p>
      <w:pPr>
        <w:spacing w:after="0"/>
        <w:ind w:left="0"/>
        <w:jc w:val="both"/>
      </w:pPr>
      <w:r>
        <w:rPr>
          <w:rFonts w:ascii="Times New Roman"/>
          <w:b w:val="false"/>
          <w:i w:val="false"/>
          <w:color w:val="000000"/>
          <w:sz w:val="28"/>
        </w:rPr>
        <w:t>
      27. "Дебиторлық/кредиторлық, оның ішінде Қазақстан Республикасынан тыс жерлердегі берешек туралы мәліметтер" бөлімі Декларацияда 11-жол белгіленген жағдайда толтырылады және Қазақстан Республикасының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шарт немесе міндеттеменің немесе талаптың туындауына негіз болып табылатын, нотариат куәландырған (куәландырылған) өзге құжат болған кезде Декларацияны (дебиторлық берешекті) табыс ететін жеке тұлғаның алдындағы басқа тұлғалардың берешегін және (немесе) Декларацияны табыс ететін жеке тұлғаның басқа тұлғалар алдындағы берешегін (кредиторлық берешекті) Декларациялауға арналған.</w:t>
      </w:r>
    </w:p>
    <w:bookmarkEnd w:id="61"/>
    <w:p>
      <w:pPr>
        <w:spacing w:after="0"/>
        <w:ind w:left="0"/>
        <w:jc w:val="both"/>
      </w:pPr>
      <w:r>
        <w:rPr>
          <w:rFonts w:ascii="Times New Roman"/>
          <w:b w:val="false"/>
          <w:i w:val="false"/>
          <w:color w:val="000000"/>
          <w:sz w:val="28"/>
        </w:rPr>
        <w:t>
      11-жолда: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дебиторлық және (немесе) кредиторлық берешек түрі. Бұл ретте дебиторлық берешек болған жағдайда "Д" әрпі, ал кредиторлық берешек кезінде "К" әрпі көрсетіледі;</w:t>
      </w:r>
    </w:p>
    <w:p>
      <w:pPr>
        <w:spacing w:after="0"/>
        <w:ind w:left="0"/>
        <w:jc w:val="both"/>
      </w:pPr>
      <w:r>
        <w:rPr>
          <w:rFonts w:ascii="Times New Roman"/>
          <w:b w:val="false"/>
          <w:i w:val="false"/>
          <w:color w:val="000000"/>
          <w:sz w:val="28"/>
        </w:rPr>
        <w:t>
      3) С бағанында – шарт бойынша дебитор/кредитор болып табылатын тұлғаның сәйкестендіру нөмірі;</w:t>
      </w:r>
    </w:p>
    <w:p>
      <w:pPr>
        <w:spacing w:after="0"/>
        <w:ind w:left="0"/>
        <w:jc w:val="both"/>
      </w:pPr>
      <w:r>
        <w:rPr>
          <w:rFonts w:ascii="Times New Roman"/>
          <w:b w:val="false"/>
          <w:i w:val="false"/>
          <w:color w:val="000000"/>
          <w:sz w:val="28"/>
        </w:rPr>
        <w:t>
      4) D бағанында –дебитордың/кредитордың тегі, ата, әкесінің аты/атаулары;</w:t>
      </w:r>
    </w:p>
    <w:p>
      <w:pPr>
        <w:spacing w:after="0"/>
        <w:ind w:left="0"/>
        <w:jc w:val="both"/>
      </w:pPr>
      <w:r>
        <w:rPr>
          <w:rFonts w:ascii="Times New Roman"/>
          <w:b w:val="false"/>
          <w:i w:val="false"/>
          <w:color w:val="000000"/>
          <w:sz w:val="28"/>
        </w:rPr>
        <w:t>
      5) Е бағанында – дебитордың/кредитордың тіркелген елінің коды.</w:t>
      </w:r>
    </w:p>
    <w:p>
      <w:pPr>
        <w:spacing w:after="0"/>
        <w:ind w:left="0"/>
        <w:jc w:val="both"/>
      </w:pPr>
      <w:r>
        <w:rPr>
          <w:rFonts w:ascii="Times New Roman"/>
          <w:b w:val="false"/>
          <w:i w:val="false"/>
          <w:color w:val="000000"/>
          <w:sz w:val="28"/>
        </w:rPr>
        <w:t>
      Елдің коды КОК № 378 шешімімен бекітілген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шот ашылған валютаның коды;</w:t>
      </w:r>
    </w:p>
    <w:p>
      <w:pPr>
        <w:spacing w:after="0"/>
        <w:ind w:left="0"/>
        <w:jc w:val="both"/>
      </w:pPr>
      <w:r>
        <w:rPr>
          <w:rFonts w:ascii="Times New Roman"/>
          <w:b w:val="false"/>
          <w:i w:val="false"/>
          <w:color w:val="000000"/>
          <w:sz w:val="28"/>
        </w:rPr>
        <w:t>
      Валюта коды КОК № 378 шешімімен бекітілген үш таңбалы әріптік кодтауға сәйкес көрсетіледі;</w:t>
      </w:r>
    </w:p>
    <w:p>
      <w:pPr>
        <w:spacing w:after="0"/>
        <w:ind w:left="0"/>
        <w:jc w:val="both"/>
      </w:pPr>
      <w:r>
        <w:rPr>
          <w:rFonts w:ascii="Times New Roman"/>
          <w:b w:val="false"/>
          <w:i w:val="false"/>
          <w:color w:val="000000"/>
          <w:sz w:val="28"/>
        </w:rPr>
        <w:t>
      7) G бағанында – есептелген сыйақы (пайыздар) сомасын қоса алғанда, берешек сомасы көрсетіледі.</w:t>
      </w:r>
    </w:p>
    <w:bookmarkStart w:name="z67" w:id="62"/>
    <w:p>
      <w:pPr>
        <w:spacing w:after="0"/>
        <w:ind w:left="0"/>
        <w:jc w:val="both"/>
      </w:pPr>
      <w:r>
        <w:rPr>
          <w:rFonts w:ascii="Times New Roman"/>
          <w:b w:val="false"/>
          <w:i w:val="false"/>
          <w:color w:val="000000"/>
          <w:sz w:val="28"/>
        </w:rPr>
        <w:t>
      28. "Сенімгерлік басқаруға берілген мүлік туралы мәліметтер" бөлімі Декларацияда 12-жол белгіленген жағдайда.</w:t>
      </w:r>
    </w:p>
    <w:bookmarkEnd w:id="62"/>
    <w:p>
      <w:pPr>
        <w:spacing w:after="0"/>
        <w:ind w:left="0"/>
        <w:jc w:val="both"/>
      </w:pPr>
      <w:r>
        <w:rPr>
          <w:rFonts w:ascii="Times New Roman"/>
          <w:b w:val="false"/>
          <w:i w:val="false"/>
          <w:color w:val="000000"/>
          <w:sz w:val="28"/>
        </w:rPr>
        <w:t>
      12-жолда:</w:t>
      </w:r>
    </w:p>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2) В бағанында – сенімгерлік басқаруға берілген мүліктің атауы;</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w:t>
      </w:r>
    </w:p>
    <w:p>
      <w:pPr>
        <w:spacing w:after="0"/>
        <w:ind w:left="0"/>
        <w:jc w:val="both"/>
      </w:pPr>
      <w:r>
        <w:rPr>
          <w:rFonts w:ascii="Times New Roman"/>
          <w:b w:val="false"/>
          <w:i w:val="false"/>
          <w:color w:val="000000"/>
          <w:sz w:val="28"/>
        </w:rPr>
        <w:t>
      4) D бағанында – сенімгерлік басқарушының ЖСН немесе БСН сәйкестендіру нөмірі;</w:t>
      </w:r>
    </w:p>
    <w:p>
      <w:pPr>
        <w:spacing w:after="0"/>
        <w:ind w:left="0"/>
        <w:jc w:val="both"/>
      </w:pPr>
      <w:r>
        <w:rPr>
          <w:rFonts w:ascii="Times New Roman"/>
          <w:b w:val="false"/>
          <w:i w:val="false"/>
          <w:color w:val="000000"/>
          <w:sz w:val="28"/>
        </w:rPr>
        <w:t>
      5) E бағанында – сенімгерлік басқарудың басталған күні;</w:t>
      </w:r>
    </w:p>
    <w:p>
      <w:pPr>
        <w:spacing w:after="0"/>
        <w:ind w:left="0"/>
        <w:jc w:val="both"/>
      </w:pPr>
      <w:r>
        <w:rPr>
          <w:rFonts w:ascii="Times New Roman"/>
          <w:b w:val="false"/>
          <w:i w:val="false"/>
          <w:color w:val="000000"/>
          <w:sz w:val="28"/>
        </w:rPr>
        <w:t>
      6) F бағанында – сенімгерлік басқарудың аяқталған күні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