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de7d" w14:textId="1d2d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ДСМ-290/2020 бұйрығы. Қазақстан Республикасының Әділет министрлігінде 2020 жылғы 22 желтоқсанда № 21844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ДСМ-290/2020 </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16.11.2023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 w:id="6"/>
    <w:p>
      <w:pPr>
        <w:spacing w:after="0"/>
        <w:ind w:left="0"/>
        <w:jc w:val="left"/>
      </w:pPr>
      <w:r>
        <w:rPr>
          <w:rFonts w:ascii="Times New Roman"/>
          <w:b/>
          <w:i w:val="false"/>
          <w:color w:val="000000"/>
        </w:rPr>
        <w:t xml:space="preserve"> 1-бөлім. Жалпы ережелер</w:t>
      </w:r>
    </w:p>
    <w:bookmarkEnd w:id="6"/>
    <w:bookmarkStart w:name="z18"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0" w:id="9"/>
    <w:p>
      <w:pPr>
        <w:spacing w:after="0"/>
        <w:ind w:left="0"/>
        <w:jc w:val="both"/>
      </w:pPr>
      <w:r>
        <w:rPr>
          <w:rFonts w:ascii="Times New Roman"/>
          <w:b w:val="false"/>
          <w:i w:val="false"/>
          <w:color w:val="000000"/>
          <w:sz w:val="28"/>
        </w:rPr>
        <w:t>
      1)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21" w:id="10"/>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0"/>
    <w:bookmarkStart w:name="z22" w:id="11"/>
    <w:p>
      <w:pPr>
        <w:spacing w:after="0"/>
        <w:ind w:left="0"/>
        <w:jc w:val="both"/>
      </w:pPr>
      <w:r>
        <w:rPr>
          <w:rFonts w:ascii="Times New Roman"/>
          <w:b w:val="false"/>
          <w:i w:val="false"/>
          <w:color w:val="000000"/>
          <w:sz w:val="28"/>
        </w:rPr>
        <w:t>
      3)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1"/>
    <w:bookmarkStart w:name="z23" w:id="12"/>
    <w:p>
      <w:pPr>
        <w:spacing w:after="0"/>
        <w:ind w:left="0"/>
        <w:jc w:val="both"/>
      </w:pPr>
      <w:r>
        <w:rPr>
          <w:rFonts w:ascii="Times New Roman"/>
          <w:b w:val="false"/>
          <w:i w:val="false"/>
          <w:color w:val="000000"/>
          <w:sz w:val="28"/>
        </w:rPr>
        <w:t>
      4) жедел медициналық көмек – жіті аурулар мен өмірге қатер төндіретін жай-күйлер кезінде, сондай-ақ оқиға болған жерде және (немесе) медициналық ұйымға бара жатқан жолда денсаулыққа елеулі зиянды болғызбау үшін шұғыл және кезек күттірмейтін нысанда медициналық көмекті ұйымдастыру жүйесі;</w:t>
      </w:r>
    </w:p>
    <w:bookmarkEnd w:id="12"/>
    <w:bookmarkStart w:name="z24" w:id="13"/>
    <w:p>
      <w:pPr>
        <w:spacing w:after="0"/>
        <w:ind w:left="0"/>
        <w:jc w:val="both"/>
      </w:pPr>
      <w:r>
        <w:rPr>
          <w:rFonts w:ascii="Times New Roman"/>
          <w:b w:val="false"/>
          <w:i w:val="false"/>
          <w:color w:val="000000"/>
          <w:sz w:val="28"/>
        </w:rPr>
        <w:t>
      5) жоғары технологиялық медициналық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3"/>
    <w:bookmarkStart w:name="z25" w:id="14"/>
    <w:p>
      <w:pPr>
        <w:spacing w:after="0"/>
        <w:ind w:left="0"/>
        <w:jc w:val="both"/>
      </w:pPr>
      <w:r>
        <w:rPr>
          <w:rFonts w:ascii="Times New Roman"/>
          <w:b w:val="false"/>
          <w:i w:val="false"/>
          <w:color w:val="000000"/>
          <w:sz w:val="28"/>
        </w:rPr>
        <w:t>
      6) клиникалық-шығынды топтар – оларды емдеуге арналған шығындар бойынша ұқсас аурулардың клиникалық біртекті топтары (бұдан әрі – КШТ);</w:t>
      </w:r>
    </w:p>
    <w:bookmarkEnd w:id="14"/>
    <w:bookmarkStart w:name="z26" w:id="15"/>
    <w:p>
      <w:pPr>
        <w:spacing w:after="0"/>
        <w:ind w:left="0"/>
        <w:jc w:val="both"/>
      </w:pPr>
      <w:r>
        <w:rPr>
          <w:rFonts w:ascii="Times New Roman"/>
          <w:b w:val="false"/>
          <w:i w:val="false"/>
          <w:color w:val="000000"/>
          <w:sz w:val="28"/>
        </w:rPr>
        <w:t>
      7) қордың активтері – аударымдар мен жарналар, аударымдарды және (немесе) жарналарды төлеу мерзімі өтіп кеткені үшін алынған өсімпұл, қордың қызметін қамтамасыз етуге арналған комиссиялық сыйақыны шегергендегі инвестициялық кіріс, сондай-ақ қорға Қазақстан Республикасының заңнамасында тыйым салынбаған өзге де түсімдер;</w:t>
      </w:r>
    </w:p>
    <w:bookmarkEnd w:id="15"/>
    <w:bookmarkStart w:name="z27" w:id="16"/>
    <w:p>
      <w:pPr>
        <w:spacing w:after="0"/>
        <w:ind w:left="0"/>
        <w:jc w:val="both"/>
      </w:pPr>
      <w:r>
        <w:rPr>
          <w:rFonts w:ascii="Times New Roman"/>
          <w:b w:val="false"/>
          <w:i w:val="false"/>
          <w:color w:val="000000"/>
          <w:sz w:val="28"/>
        </w:rPr>
        <w:t xml:space="preserve">
      8) медициналық-әлеуметтік көмек – тізбесін Кодекстің 1-бабының </w:t>
      </w:r>
      <w:r>
        <w:rPr>
          <w:rFonts w:ascii="Times New Roman"/>
          <w:b w:val="false"/>
          <w:i w:val="false"/>
          <w:color w:val="000000"/>
          <w:sz w:val="28"/>
        </w:rPr>
        <w:t>158) тармақшасына</w:t>
      </w:r>
      <w:r>
        <w:rPr>
          <w:rFonts w:ascii="Times New Roman"/>
          <w:b w:val="false"/>
          <w:i w:val="false"/>
          <w:color w:val="000000"/>
          <w:sz w:val="28"/>
        </w:rPr>
        <w:t xml:space="preserve"> сәйкес уәкілетті орган айқындайтын әлеуметтік мәні бар аурулары бар адамдарға көрсетілетін медициналық және әлеуметтік-психологиялық көмек;</w:t>
      </w:r>
    </w:p>
    <w:bookmarkEnd w:id="16"/>
    <w:bookmarkStart w:name="z28" w:id="17"/>
    <w:p>
      <w:pPr>
        <w:spacing w:after="0"/>
        <w:ind w:left="0"/>
        <w:jc w:val="both"/>
      </w:pPr>
      <w:r>
        <w:rPr>
          <w:rFonts w:ascii="Times New Roman"/>
          <w:b w:val="false"/>
          <w:i w:val="false"/>
          <w:color w:val="000000"/>
          <w:sz w:val="28"/>
        </w:rPr>
        <w:t>
      9) медициналық оңалту – пациент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7"/>
    <w:bookmarkStart w:name="z29" w:id="18"/>
    <w:p>
      <w:pPr>
        <w:spacing w:after="0"/>
        <w:ind w:left="0"/>
        <w:jc w:val="both"/>
      </w:pPr>
      <w:r>
        <w:rPr>
          <w:rFonts w:ascii="Times New Roman"/>
          <w:b w:val="false"/>
          <w:i w:val="false"/>
          <w:color w:val="000000"/>
          <w:sz w:val="28"/>
        </w:rPr>
        <w:t>
      10)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8"/>
    <w:bookmarkStart w:name="z30" w:id="19"/>
    <w:p>
      <w:pPr>
        <w:spacing w:after="0"/>
        <w:ind w:left="0"/>
        <w:jc w:val="both"/>
      </w:pPr>
      <w:r>
        <w:rPr>
          <w:rFonts w:ascii="Times New Roman"/>
          <w:b w:val="false"/>
          <w:i w:val="false"/>
          <w:color w:val="000000"/>
          <w:sz w:val="28"/>
        </w:rPr>
        <w:t>
      анағұрлым кең таралған аурулардың диагностикасын, оларды емдеуді және басқаруды;</w:t>
      </w:r>
    </w:p>
    <w:bookmarkEnd w:id="19"/>
    <w:bookmarkStart w:name="z31" w:id="20"/>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қарап-тексеруді;</w:t>
      </w:r>
    </w:p>
    <w:bookmarkEnd w:id="20"/>
    <w:bookmarkStart w:name="z32" w:id="21"/>
    <w:p>
      <w:pPr>
        <w:spacing w:after="0"/>
        <w:ind w:left="0"/>
        <w:jc w:val="both"/>
      </w:pPr>
      <w:r>
        <w:rPr>
          <w:rFonts w:ascii="Times New Roman"/>
          <w:b w:val="false"/>
          <w:i w:val="false"/>
          <w:color w:val="000000"/>
          <w:sz w:val="28"/>
        </w:rPr>
        <w:t>
      аурулар тәуекелінің мінез-құлықтық факторларын ерте анықтау мен олардың мониторингін және анықталған тәуекел факторларын төмендету дағдыларына оқытуды;</w:t>
      </w:r>
    </w:p>
    <w:bookmarkEnd w:id="21"/>
    <w:bookmarkStart w:name="z33" w:id="22"/>
    <w:p>
      <w:pPr>
        <w:spacing w:after="0"/>
        <w:ind w:left="0"/>
        <w:jc w:val="both"/>
      </w:pPr>
      <w:r>
        <w:rPr>
          <w:rFonts w:ascii="Times New Roman"/>
          <w:b w:val="false"/>
          <w:i w:val="false"/>
          <w:color w:val="000000"/>
          <w:sz w:val="28"/>
        </w:rPr>
        <w:t>
      иммундауды;</w:t>
      </w:r>
    </w:p>
    <w:bookmarkEnd w:id="22"/>
    <w:bookmarkStart w:name="z34" w:id="23"/>
    <w:p>
      <w:pPr>
        <w:spacing w:after="0"/>
        <w:ind w:left="0"/>
        <w:jc w:val="both"/>
      </w:pPr>
      <w:r>
        <w:rPr>
          <w:rFonts w:ascii="Times New Roman"/>
          <w:b w:val="false"/>
          <w:i w:val="false"/>
          <w:color w:val="000000"/>
          <w:sz w:val="28"/>
        </w:rPr>
        <w:t>
      саламатты өмір салтын қалыптастыру мен насихаттауды;</w:t>
      </w:r>
    </w:p>
    <w:bookmarkEnd w:id="23"/>
    <w:bookmarkStart w:name="z35" w:id="24"/>
    <w:p>
      <w:pPr>
        <w:spacing w:after="0"/>
        <w:ind w:left="0"/>
        <w:jc w:val="both"/>
      </w:pPr>
      <w:r>
        <w:rPr>
          <w:rFonts w:ascii="Times New Roman"/>
          <w:b w:val="false"/>
          <w:i w:val="false"/>
          <w:color w:val="000000"/>
          <w:sz w:val="28"/>
        </w:rPr>
        <w:t>
      ұрпақты болу денсаулығын сақтау жөніндегі іс-шараларды;</w:t>
      </w:r>
    </w:p>
    <w:bookmarkEnd w:id="24"/>
    <w:bookmarkStart w:name="z36" w:id="25"/>
    <w:p>
      <w:pPr>
        <w:spacing w:after="0"/>
        <w:ind w:left="0"/>
        <w:jc w:val="both"/>
      </w:pPr>
      <w:r>
        <w:rPr>
          <w:rFonts w:ascii="Times New Roman"/>
          <w:b w:val="false"/>
          <w:i w:val="false"/>
          <w:color w:val="000000"/>
          <w:sz w:val="28"/>
        </w:rPr>
        <w:t>
      жүкті әйелдерді және босанған әйелдерді босанғаннан кейінгі кезеңде байқауды;</w:t>
      </w:r>
    </w:p>
    <w:bookmarkEnd w:id="25"/>
    <w:bookmarkStart w:name="z37" w:id="26"/>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26"/>
    <w:bookmarkStart w:name="z38" w:id="27"/>
    <w:p>
      <w:pPr>
        <w:spacing w:after="0"/>
        <w:ind w:left="0"/>
        <w:jc w:val="both"/>
      </w:pPr>
      <w:r>
        <w:rPr>
          <w:rFonts w:ascii="Times New Roman"/>
          <w:b w:val="false"/>
          <w:i w:val="false"/>
          <w:color w:val="000000"/>
          <w:sz w:val="28"/>
        </w:rPr>
        <w:t>
      11) тегін медициналық көмектің кепілдік берілген көлемі (бұдан әрі – ТМККК) – бюджет қаражаты есебінен берілетін медициналық көмектің көлемі;</w:t>
      </w:r>
    </w:p>
    <w:bookmarkEnd w:id="27"/>
    <w:bookmarkStart w:name="z39" w:id="28"/>
    <w:p>
      <w:pPr>
        <w:spacing w:after="0"/>
        <w:ind w:left="0"/>
        <w:jc w:val="both"/>
      </w:pPr>
      <w:r>
        <w:rPr>
          <w:rFonts w:ascii="Times New Roman"/>
          <w:b w:val="false"/>
          <w:i w:val="false"/>
          <w:color w:val="000000"/>
          <w:sz w:val="28"/>
        </w:rPr>
        <w:t>
      12)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8"/>
    <w:bookmarkStart w:name="z40" w:id="29"/>
    <w:p>
      <w:pPr>
        <w:spacing w:after="0"/>
        <w:ind w:left="0"/>
        <w:jc w:val="both"/>
      </w:pPr>
      <w:r>
        <w:rPr>
          <w:rFonts w:ascii="Times New Roman"/>
          <w:b w:val="false"/>
          <w:i w:val="false"/>
          <w:color w:val="000000"/>
          <w:sz w:val="28"/>
        </w:rPr>
        <w:t>
      13) паллиативтік медициналық көмек – радикалды емдеу жүргізуге көрсетілімдер болмаған кезде емделмейтін науқас пациенттің ауыруын және ауруының (жай-күйінің) ауыр көріністерін жеңілдетуге бағытталған медициналық қызметтер көрсету кешені;</w:t>
      </w:r>
    </w:p>
    <w:bookmarkEnd w:id="29"/>
    <w:bookmarkStart w:name="z41" w:id="30"/>
    <w:p>
      <w:pPr>
        <w:spacing w:after="0"/>
        <w:ind w:left="0"/>
        <w:jc w:val="both"/>
      </w:pPr>
      <w:r>
        <w:rPr>
          <w:rFonts w:ascii="Times New Roman"/>
          <w:b w:val="false"/>
          <w:i w:val="false"/>
          <w:color w:val="000000"/>
          <w:sz w:val="28"/>
        </w:rPr>
        <w:t xml:space="preserve">
      14) психикалық денсаулық орталығының бір науқасына арналған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 тіркелімі" және "Наркологиялық науқастар тіркелімі" кіші жүйелерінде бекітілген бір науқасқа есептегенде ТМККК шеңберінде психикалық денсаулық орталықтарының науқастарына медициналық-әлеуметтік қызметтер кешенінің құны;</w:t>
      </w:r>
    </w:p>
    <w:bookmarkEnd w:id="30"/>
    <w:bookmarkStart w:name="z42" w:id="31"/>
    <w:p>
      <w:pPr>
        <w:spacing w:after="0"/>
        <w:ind w:left="0"/>
        <w:jc w:val="both"/>
      </w:pPr>
      <w:r>
        <w:rPr>
          <w:rFonts w:ascii="Times New Roman"/>
          <w:b w:val="false"/>
          <w:i w:val="false"/>
          <w:color w:val="000000"/>
          <w:sz w:val="28"/>
        </w:rPr>
        <w:t>
      15)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зерттеп-қарау кешені;</w:t>
      </w:r>
    </w:p>
    <w:bookmarkEnd w:id="31"/>
    <w:bookmarkStart w:name="z43" w:id="32"/>
    <w:p>
      <w:pPr>
        <w:spacing w:after="0"/>
        <w:ind w:left="0"/>
        <w:jc w:val="both"/>
      </w:pPr>
      <w:r>
        <w:rPr>
          <w:rFonts w:ascii="Times New Roman"/>
          <w:b w:val="false"/>
          <w:i w:val="false"/>
          <w:color w:val="000000"/>
          <w:sz w:val="28"/>
        </w:rPr>
        <w:t>
      16) статистикалық ақпарат – алғашқы статистикалық деректерді және (немесе) әкімшілік деректерді өңдеу процесінде алынып, біріктірілген деректер;</w:t>
      </w:r>
    </w:p>
    <w:bookmarkEnd w:id="32"/>
    <w:bookmarkStart w:name="z44" w:id="33"/>
    <w:p>
      <w:pPr>
        <w:spacing w:after="0"/>
        <w:ind w:left="0"/>
        <w:jc w:val="both"/>
      </w:pPr>
      <w:r>
        <w:rPr>
          <w:rFonts w:ascii="Times New Roman"/>
          <w:b w:val="false"/>
          <w:i w:val="false"/>
          <w:color w:val="000000"/>
          <w:sz w:val="28"/>
        </w:rPr>
        <w:t>
      17) стационар жағдайындағы мамандандырылған медициналық көмек – бейінді мамандар көрсететін және тәулік бойы медициналық бақылауды, емдеуді, күтім жасауды, сондай-ақ тамақтандырумен, оның ішінде "бір күн" терапиясы мен хирургиясы жағдайларында медициналық көмек көрсетудің қайталама және үшінші деңгейлерінде емдеу басталғаннан кейінгі бірінші тәулік ішінде тәулік бойы бақылауды көздейтін төсек-орын беруді көздейтін медициналық көмек;</w:t>
      </w:r>
    </w:p>
    <w:bookmarkEnd w:id="33"/>
    <w:bookmarkStart w:name="z45" w:id="34"/>
    <w:p>
      <w:pPr>
        <w:spacing w:after="0"/>
        <w:ind w:left="0"/>
        <w:jc w:val="both"/>
      </w:pPr>
      <w:r>
        <w:rPr>
          <w:rFonts w:ascii="Times New Roman"/>
          <w:b w:val="false"/>
          <w:i w:val="false"/>
          <w:color w:val="000000"/>
          <w:sz w:val="28"/>
        </w:rPr>
        <w:t>
      18) стационарды алмастыратын жағдайларда мамандандырылған медициналық көмек –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жоғары технологиялық медициналық көрсетілетін қызметтерді қолдана отырып, дәрігерге дейінгі, мамандандырылған медициналық көмекті ұсыну нысаны;</w:t>
      </w:r>
    </w:p>
    <w:bookmarkEnd w:id="34"/>
    <w:bookmarkStart w:name="z46" w:id="35"/>
    <w:p>
      <w:pPr>
        <w:spacing w:after="0"/>
        <w:ind w:left="0"/>
        <w:jc w:val="both"/>
      </w:pPr>
      <w:r>
        <w:rPr>
          <w:rFonts w:ascii="Times New Roman"/>
          <w:b w:val="false"/>
          <w:i w:val="false"/>
          <w:color w:val="000000"/>
          <w:sz w:val="28"/>
        </w:rPr>
        <w:t>
      19)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35"/>
    <w:bookmarkStart w:name="z47" w:id="36"/>
    <w:p>
      <w:pPr>
        <w:spacing w:after="0"/>
        <w:ind w:left="0"/>
        <w:jc w:val="both"/>
      </w:pPr>
      <w:r>
        <w:rPr>
          <w:rFonts w:ascii="Times New Roman"/>
          <w:b w:val="false"/>
          <w:i w:val="false"/>
          <w:color w:val="000000"/>
          <w:sz w:val="28"/>
        </w:rPr>
        <w:t xml:space="preserve">
      20) дербес медициналық деректер агрегаторы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22550 болып тіркелген) сәйкес дербес медициналық деректерді жинауды, өңдеуді, сақтауды, қорғауды және беруді жүзеге асыратын дербес деректер операторы;</w:t>
      </w:r>
    </w:p>
    <w:bookmarkEnd w:id="36"/>
    <w:bookmarkStart w:name="z48" w:id="37"/>
    <w:p>
      <w:pPr>
        <w:spacing w:after="0"/>
        <w:ind w:left="0"/>
        <w:jc w:val="both"/>
      </w:pPr>
      <w:r>
        <w:rPr>
          <w:rFonts w:ascii="Times New Roman"/>
          <w:b w:val="false"/>
          <w:i w:val="false"/>
          <w:color w:val="000000"/>
          <w:sz w:val="28"/>
        </w:rPr>
        <w:t>
      21)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7"/>
    <w:bookmarkStart w:name="z49" w:id="38"/>
    <w:p>
      <w:pPr>
        <w:spacing w:after="0"/>
        <w:ind w:left="0"/>
        <w:jc w:val="both"/>
      </w:pPr>
      <w:r>
        <w:rPr>
          <w:rFonts w:ascii="Times New Roman"/>
          <w:b w:val="false"/>
          <w:i w:val="false"/>
          <w:color w:val="000000"/>
          <w:sz w:val="28"/>
        </w:rPr>
        <w:t xml:space="preserve">
      22) тарификатор –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уәкілетті орган бекіткен медициналық қызметтерге арналған тарифтердің тізбесі;</w:t>
      </w:r>
    </w:p>
    <w:bookmarkEnd w:id="38"/>
    <w:bookmarkStart w:name="z50" w:id="39"/>
    <w:p>
      <w:pPr>
        <w:spacing w:after="0"/>
        <w:ind w:left="0"/>
        <w:jc w:val="both"/>
      </w:pPr>
      <w:r>
        <w:rPr>
          <w:rFonts w:ascii="Times New Roman"/>
          <w:b w:val="false"/>
          <w:i w:val="false"/>
          <w:color w:val="000000"/>
          <w:sz w:val="28"/>
        </w:rPr>
        <w:t>
      23)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w:t>
      </w:r>
    </w:p>
    <w:bookmarkEnd w:id="39"/>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қызметтер көрсетуге ақы төлеу үшін; </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Start w:name="z54" w:id="40"/>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w:t>
      </w:r>
    </w:p>
    <w:bookmarkEnd w:id="40"/>
    <w:bookmarkStart w:name="z55" w:id="41"/>
    <w:p>
      <w:pPr>
        <w:spacing w:after="0"/>
        <w:ind w:left="0"/>
        <w:jc w:val="left"/>
      </w:pPr>
      <w:r>
        <w:rPr>
          <w:rFonts w:ascii="Times New Roman"/>
          <w:b/>
          <w:i w:val="false"/>
          <w:color w:val="000000"/>
        </w:rPr>
        <w:t xml:space="preserve"> 1-тарау. Жалпы ережелер</w:t>
      </w:r>
    </w:p>
    <w:bookmarkEnd w:id="41"/>
    <w:bookmarkStart w:name="z56" w:id="42"/>
    <w:p>
      <w:pPr>
        <w:spacing w:after="0"/>
        <w:ind w:left="0"/>
        <w:jc w:val="both"/>
      </w:pPr>
      <w:r>
        <w:rPr>
          <w:rFonts w:ascii="Times New Roman"/>
          <w:b w:val="false"/>
          <w:i w:val="false"/>
          <w:color w:val="000000"/>
          <w:sz w:val="28"/>
        </w:rPr>
        <w:t>
      3. Жоспарлау процесінің қатысушылары:</w:t>
      </w:r>
    </w:p>
    <w:bookmarkEnd w:id="42"/>
    <w:bookmarkStart w:name="z57" w:id="43"/>
    <w:p>
      <w:pPr>
        <w:spacing w:after="0"/>
        <w:ind w:left="0"/>
        <w:jc w:val="both"/>
      </w:pPr>
      <w:r>
        <w:rPr>
          <w:rFonts w:ascii="Times New Roman"/>
          <w:b w:val="false"/>
          <w:i w:val="false"/>
          <w:color w:val="000000"/>
          <w:sz w:val="28"/>
        </w:rPr>
        <w:t>
      1) уәкілетті орган;</w:t>
      </w:r>
    </w:p>
    <w:bookmarkEnd w:id="43"/>
    <w:bookmarkStart w:name="z58" w:id="44"/>
    <w:p>
      <w:pPr>
        <w:spacing w:after="0"/>
        <w:ind w:left="0"/>
        <w:jc w:val="both"/>
      </w:pPr>
      <w:r>
        <w:rPr>
          <w:rFonts w:ascii="Times New Roman"/>
          <w:b w:val="false"/>
          <w:i w:val="false"/>
          <w:color w:val="000000"/>
          <w:sz w:val="28"/>
        </w:rPr>
        <w:t>
      2) ТМККК шеңберінде және МӘМС жүйесінде медициналық қызметтерді сатып алу жоспарын (бұдан әрі – сатып алу жоспары) қалыптастыру жөніндегі жұмыс органы болып табылатын қор;</w:t>
      </w:r>
    </w:p>
    <w:bookmarkEnd w:id="44"/>
    <w:bookmarkStart w:name="z59" w:id="45"/>
    <w:p>
      <w:pPr>
        <w:spacing w:after="0"/>
        <w:ind w:left="0"/>
        <w:jc w:val="both"/>
      </w:pPr>
      <w:r>
        <w:rPr>
          <w:rFonts w:ascii="Times New Roman"/>
          <w:b w:val="false"/>
          <w:i w:val="false"/>
          <w:color w:val="000000"/>
          <w:sz w:val="28"/>
        </w:rPr>
        <w:t xml:space="preserve">
      3) қордың филиалдары; </w:t>
      </w:r>
    </w:p>
    <w:bookmarkEnd w:id="45"/>
    <w:bookmarkStart w:name="z60" w:id="46"/>
    <w:p>
      <w:pPr>
        <w:spacing w:after="0"/>
        <w:ind w:left="0"/>
        <w:jc w:val="both"/>
      </w:pPr>
      <w:r>
        <w:rPr>
          <w:rFonts w:ascii="Times New Roman"/>
          <w:b w:val="false"/>
          <w:i w:val="false"/>
          <w:color w:val="000000"/>
          <w:sz w:val="28"/>
        </w:rPr>
        <w:t>
      4) денсаулық сақтауды мемлекеттік басқарудың жергілікті органдары;</w:t>
      </w:r>
    </w:p>
    <w:bookmarkEnd w:id="46"/>
    <w:bookmarkStart w:name="z61" w:id="47"/>
    <w:p>
      <w:pPr>
        <w:spacing w:after="0"/>
        <w:ind w:left="0"/>
        <w:jc w:val="both"/>
      </w:pPr>
      <w:r>
        <w:rPr>
          <w:rFonts w:ascii="Times New Roman"/>
          <w:b w:val="false"/>
          <w:i w:val="false"/>
          <w:color w:val="000000"/>
          <w:sz w:val="28"/>
        </w:rPr>
        <w:t>
      5) дербес медициналық деректер агрегаторы.</w:t>
      </w:r>
    </w:p>
    <w:bookmarkEnd w:id="47"/>
    <w:bookmarkStart w:name="z62" w:id="48"/>
    <w:p>
      <w:pPr>
        <w:spacing w:after="0"/>
        <w:ind w:left="0"/>
        <w:jc w:val="both"/>
      </w:pPr>
      <w:r>
        <w:rPr>
          <w:rFonts w:ascii="Times New Roman"/>
          <w:b w:val="false"/>
          <w:i w:val="false"/>
          <w:color w:val="000000"/>
          <w:sz w:val="28"/>
        </w:rPr>
        <w:t>
      4. Медициналық көрсетілетін қызметтердің көлемін жоспарлау процесі мынадай кезеңдерді қамтиды:</w:t>
      </w:r>
    </w:p>
    <w:bookmarkEnd w:id="48"/>
    <w:p>
      <w:pPr>
        <w:spacing w:after="0"/>
        <w:ind w:left="0"/>
        <w:jc w:val="both"/>
      </w:pPr>
      <w:r>
        <w:rPr>
          <w:rFonts w:ascii="Times New Roman"/>
          <w:b w:val="false"/>
          <w:i w:val="false"/>
          <w:color w:val="000000"/>
          <w:sz w:val="28"/>
        </w:rPr>
        <w:t>
      Денсаулық сақтауды мемлекеттік басқарудың жергілікті органдары тиісті жылдың 15 ақпанынан кешіктірмей:</w:t>
      </w:r>
    </w:p>
    <w:bookmarkStart w:name="z619" w:id="49"/>
    <w:p>
      <w:pPr>
        <w:spacing w:after="0"/>
        <w:ind w:left="0"/>
        <w:jc w:val="both"/>
      </w:pPr>
      <w:r>
        <w:rPr>
          <w:rFonts w:ascii="Times New Roman"/>
          <w:b w:val="false"/>
          <w:i w:val="false"/>
          <w:color w:val="000000"/>
          <w:sz w:val="28"/>
        </w:rPr>
        <w:t>
      1) халықтың, инфрақұрылымның және кадрлық қамтамасыз етудің қажеттілігін ескере отырып,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қызметтердің болжамды көлемін жоспарланатын үш жылдық кезеңге қалыптастырады;</w:t>
      </w:r>
    </w:p>
    <w:bookmarkEnd w:id="49"/>
    <w:bookmarkStart w:name="z620" w:id="50"/>
    <w:p>
      <w:pPr>
        <w:spacing w:after="0"/>
        <w:ind w:left="0"/>
        <w:jc w:val="both"/>
      </w:pPr>
      <w:r>
        <w:rPr>
          <w:rFonts w:ascii="Times New Roman"/>
          <w:b w:val="false"/>
          <w:i w:val="false"/>
          <w:color w:val="000000"/>
          <w:sz w:val="28"/>
        </w:rPr>
        <w:t>
      2) қордың филиалына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 көлемінің болжамды қажеттілігін енгізеді.</w:t>
      </w:r>
    </w:p>
    <w:bookmarkEnd w:id="50"/>
    <w:p>
      <w:pPr>
        <w:spacing w:after="0"/>
        <w:ind w:left="0"/>
        <w:jc w:val="both"/>
      </w:pPr>
      <w:r>
        <w:rPr>
          <w:rFonts w:ascii="Times New Roman"/>
          <w:b w:val="false"/>
          <w:i w:val="false"/>
          <w:color w:val="000000"/>
          <w:sz w:val="28"/>
        </w:rPr>
        <w:t xml:space="preserve">
      Қордың филиалдары жоспарланатын үшжылдық кезеңнің алдындағы жылдың 25 ақпанына дейінгі мерзімде: </w:t>
      </w:r>
    </w:p>
    <w:bookmarkStart w:name="z621" w:id="51"/>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ТМККК шеңберінде және МӘМС жүйесінде жоспарланған үшжылдық кезеңге арналған медициналық көмектің түрлері, нысандары, оны көрсету шарттарын, медициналық қызмет түрлері бойынша медициналық көрсетілетін қызметтердің болжамды көлемін қарауды және келісуді;</w:t>
      </w:r>
    </w:p>
    <w:bookmarkEnd w:id="51"/>
    <w:bookmarkStart w:name="z622" w:id="52"/>
    <w:p>
      <w:pPr>
        <w:spacing w:after="0"/>
        <w:ind w:left="0"/>
        <w:jc w:val="both"/>
      </w:pPr>
      <w:r>
        <w:rPr>
          <w:rFonts w:ascii="Times New Roman"/>
          <w:b w:val="false"/>
          <w:i w:val="false"/>
          <w:color w:val="000000"/>
          <w:sz w:val="28"/>
        </w:rPr>
        <w:t>
      2) ТМККК шеңберінде және МӘМС жүйесінде медициналық көмектің түрлері, нысандары, оны көрсету шарттары, медициналық қызмет түрлері бойынша ТМККК шеңберіндегі қаражат көлемінің тиісті болжамымен және алдағы үшжылдық кезеңге арналған МӘМС жүйесіндегі шығындардың болжамды көлемімен медициналық көрсетілетін қызметтер көлемінің болжамды қажеттілігіне өтінімді қалыптастыруды және қорға ұсынуды қамтамасыз етеді.</w:t>
      </w:r>
    </w:p>
    <w:bookmarkEnd w:id="52"/>
    <w:p>
      <w:pPr>
        <w:spacing w:after="0"/>
        <w:ind w:left="0"/>
        <w:jc w:val="both"/>
      </w:pPr>
      <w:r>
        <w:rPr>
          <w:rFonts w:ascii="Times New Roman"/>
          <w:b w:val="false"/>
          <w:i w:val="false"/>
          <w:color w:val="000000"/>
          <w:sz w:val="28"/>
        </w:rPr>
        <w:t>
      Қор тиісті жылдың 1 наурызына дейінгі мерзімде:</w:t>
      </w:r>
    </w:p>
    <w:bookmarkStart w:name="z623" w:id="53"/>
    <w:p>
      <w:pPr>
        <w:spacing w:after="0"/>
        <w:ind w:left="0"/>
        <w:jc w:val="both"/>
      </w:pPr>
      <w:r>
        <w:rPr>
          <w:rFonts w:ascii="Times New Roman"/>
          <w:b w:val="false"/>
          <w:i w:val="false"/>
          <w:color w:val="000000"/>
          <w:sz w:val="28"/>
        </w:rPr>
        <w:t>
      1) қор филиалдарынан алынған медициналық көмектің түрлері, нысандары, оны көрсету шарттары, ТМККК шеңберінде және МӘМС жүйесінде медициналық қызмет түрлері бойынша медициналық көрсетілетін қызметтер көлемінің болжамды қажеттілігіне өтінімдерді негізділік,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қарауды және талдауды;</w:t>
      </w:r>
    </w:p>
    <w:bookmarkEnd w:id="53"/>
    <w:bookmarkStart w:name="z624" w:id="54"/>
    <w:p>
      <w:pPr>
        <w:spacing w:after="0"/>
        <w:ind w:left="0"/>
        <w:jc w:val="both"/>
      </w:pPr>
      <w:r>
        <w:rPr>
          <w:rFonts w:ascii="Times New Roman"/>
          <w:b w:val="false"/>
          <w:i w:val="false"/>
          <w:color w:val="000000"/>
          <w:sz w:val="28"/>
        </w:rPr>
        <w:t>
      2)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есептеуді уәкілетті органға жіберуді қамтамасыз етеді.</w:t>
      </w:r>
    </w:p>
    <w:bookmarkEnd w:id="54"/>
    <w:p>
      <w:pPr>
        <w:spacing w:after="0"/>
        <w:ind w:left="0"/>
        <w:jc w:val="both"/>
      </w:pPr>
      <w:r>
        <w:rPr>
          <w:rFonts w:ascii="Times New Roman"/>
          <w:b w:val="false"/>
          <w:i w:val="false"/>
          <w:color w:val="000000"/>
          <w:sz w:val="28"/>
        </w:rPr>
        <w:t>
      Уәкілетті орган ағымдағы қаржы жылының 1 мамырына дейінгі мерзімде нысаналы жарна беруге бағытталған қаражаттың лимиттерін және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есептеуге Республикалық бюджет комиссиясының ұсыныстарын жеткізеді.</w:t>
      </w:r>
    </w:p>
    <w:p>
      <w:pPr>
        <w:spacing w:after="0"/>
        <w:ind w:left="0"/>
        <w:jc w:val="both"/>
      </w:pPr>
      <w:r>
        <w:rPr>
          <w:rFonts w:ascii="Times New Roman"/>
          <w:b w:val="false"/>
          <w:i w:val="false"/>
          <w:color w:val="000000"/>
          <w:sz w:val="28"/>
        </w:rPr>
        <w:t>
      Қор ағымдағы қаржы жылының 5 мамырына дейінгі мерзімде:</w:t>
      </w:r>
    </w:p>
    <w:bookmarkStart w:name="z625" w:id="55"/>
    <w:p>
      <w:pPr>
        <w:spacing w:after="0"/>
        <w:ind w:left="0"/>
        <w:jc w:val="both"/>
      </w:pPr>
      <w:r>
        <w:rPr>
          <w:rFonts w:ascii="Times New Roman"/>
          <w:b w:val="false"/>
          <w:i w:val="false"/>
          <w:color w:val="000000"/>
          <w:sz w:val="28"/>
        </w:rPr>
        <w:t>
      1) ТМККК шеңберінде медициналық көмек түрлері, нысандары, оны көрсету шарттары, медициналық қызмет түрлері бойынша медициналық көрсетілетін қызметтер көлемінің болжамды қажеттілігін пысықтауды;</w:t>
      </w:r>
    </w:p>
    <w:bookmarkEnd w:id="55"/>
    <w:bookmarkStart w:name="z626" w:id="56"/>
    <w:p>
      <w:pPr>
        <w:spacing w:after="0"/>
        <w:ind w:left="0"/>
        <w:jc w:val="both"/>
      </w:pPr>
      <w:r>
        <w:rPr>
          <w:rFonts w:ascii="Times New Roman"/>
          <w:b w:val="false"/>
          <w:i w:val="false"/>
          <w:color w:val="000000"/>
          <w:sz w:val="28"/>
        </w:rPr>
        <w:t>
      2) уәкілетті органға жеткізілген қаражат лимиті шегінде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 есебін енгізуді;</w:t>
      </w:r>
    </w:p>
    <w:bookmarkEnd w:id="56"/>
    <w:bookmarkStart w:name="z627" w:id="57"/>
    <w:p>
      <w:pPr>
        <w:spacing w:after="0"/>
        <w:ind w:left="0"/>
        <w:jc w:val="both"/>
      </w:pPr>
      <w:r>
        <w:rPr>
          <w:rFonts w:ascii="Times New Roman"/>
          <w:b w:val="false"/>
          <w:i w:val="false"/>
          <w:color w:val="000000"/>
          <w:sz w:val="28"/>
        </w:rPr>
        <w:t>
      3) ұсынылған қаржылық қажеттілік уәкілетті орган жеткізген нысаналы жарна беруге бағытталған қаражат лимиттеріне,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 келмеген жағдайда, олар уәкілетті органға жеткізілген күннен бастап жеті жұмыс күні ішінде пысықтауды және ұсынуды қамтамасыз етеді.</w:t>
      </w:r>
    </w:p>
    <w:bookmarkEnd w:id="57"/>
    <w:p>
      <w:pPr>
        <w:spacing w:after="0"/>
        <w:ind w:left="0"/>
        <w:jc w:val="both"/>
      </w:pPr>
      <w:r>
        <w:rPr>
          <w:rFonts w:ascii="Times New Roman"/>
          <w:b w:val="false"/>
          <w:i w:val="false"/>
          <w:color w:val="000000"/>
          <w:sz w:val="28"/>
        </w:rPr>
        <w:t>
      Уәкілетті орган ағымдағы қаржы жылының 5 қыркүйегіне дейінгі мерзімде бюджеттік бағдарламалардың жобалары бойынша Республикалық бюджет комиссиясының қорытындысын қоса бере отырып, шығыстардың бағыттары бөлінісінде үшжылдық кезеңге нысаналы жарна беруге бағытталған қаражаттың лимиттерін қорға жібереді.</w:t>
      </w:r>
    </w:p>
    <w:p>
      <w:pPr>
        <w:spacing w:after="0"/>
        <w:ind w:left="0"/>
        <w:jc w:val="both"/>
      </w:pPr>
      <w:r>
        <w:rPr>
          <w:rFonts w:ascii="Times New Roman"/>
          <w:b w:val="false"/>
          <w:i w:val="false"/>
          <w:color w:val="000000"/>
          <w:sz w:val="28"/>
        </w:rPr>
        <w:t>
      Қор алдағы кезеңге арналған сатып алу жоспарының жобасын қалыптастыру мақсатында ағымдағы қаржы жылының 10 қыркүйегіне дейінгі мерзімде өңірлер бөлінісінде ТМККК шеңберінде және МӘМС жүйесінде медициналық көмекке қаражат лимиттерін қор филиалдарына жеткізеді.</w:t>
      </w:r>
    </w:p>
    <w:p>
      <w:pPr>
        <w:spacing w:after="0"/>
        <w:ind w:left="0"/>
        <w:jc w:val="both"/>
      </w:pPr>
      <w:r>
        <w:rPr>
          <w:rFonts w:ascii="Times New Roman"/>
          <w:b w:val="false"/>
          <w:i w:val="false"/>
          <w:color w:val="000000"/>
          <w:sz w:val="28"/>
        </w:rPr>
        <w:t>
      Қор филиалдары ағымдағы қаржы жылының 1 қазанына дейінгі мерзімде:</w:t>
      </w:r>
    </w:p>
    <w:p>
      <w:pPr>
        <w:spacing w:after="0"/>
        <w:ind w:left="0"/>
        <w:jc w:val="both"/>
      </w:pPr>
      <w:r>
        <w:rPr>
          <w:rFonts w:ascii="Times New Roman"/>
          <w:b w:val="false"/>
          <w:i w:val="false"/>
          <w:color w:val="000000"/>
          <w:sz w:val="28"/>
        </w:rPr>
        <w:t>
      алдағы кезеңге арналған ТМККК шеңберінде және МӘМС жүйесінде қаражат көлемінің тиісті болжамымен ТМККК шеңберінде және МӘМС жүйесінде халықтың медициналық көмекке пысықталған және денсаулық сақтауды мемлекеттік басқарудың жергілікті органдарымен келісілген болжамды қажеттілігін;</w:t>
      </w:r>
    </w:p>
    <w:p>
      <w:pPr>
        <w:spacing w:after="0"/>
        <w:ind w:left="0"/>
        <w:jc w:val="both"/>
      </w:pPr>
      <w:r>
        <w:rPr>
          <w:rFonts w:ascii="Times New Roman"/>
          <w:b w:val="false"/>
          <w:i w:val="false"/>
          <w:color w:val="000000"/>
          <w:sz w:val="28"/>
        </w:rPr>
        <w:t>
      ТМККК шеңберінде және МӘМС жүйесінде халықтың медициналық көмекке болжамды қажеттілігіне сәйкес алдағы кезеңге арналған өңір бойынша қор филиалдарымен келісім бойынша денсаулық сақтауды мемлекеттік басқарудың жергілікті органдарымен бекіткен төсек қуатын қорға жібереді.</w:t>
      </w:r>
    </w:p>
    <w:p>
      <w:pPr>
        <w:spacing w:after="0"/>
        <w:ind w:left="0"/>
        <w:jc w:val="both"/>
      </w:pPr>
      <w:r>
        <w:rPr>
          <w:rFonts w:ascii="Times New Roman"/>
          <w:b w:val="false"/>
          <w:i w:val="false"/>
          <w:color w:val="000000"/>
          <w:sz w:val="28"/>
        </w:rPr>
        <w:t>
      Қор тиісті жылдың 1 қарашасына дейінгі мерзімде уәкілетті органға алдағы қаржы жылына арналған сатып алу жоспарының жобасын қалыптастырады және енгізеді.</w:t>
      </w:r>
    </w:p>
    <w:bookmarkStart w:name="z83" w:id="58"/>
    <w:p>
      <w:pPr>
        <w:spacing w:after="0"/>
        <w:ind w:left="0"/>
        <w:jc w:val="both"/>
      </w:pPr>
      <w:r>
        <w:rPr>
          <w:rFonts w:ascii="Times New Roman"/>
          <w:b w:val="false"/>
          <w:i w:val="false"/>
          <w:color w:val="000000"/>
          <w:sz w:val="28"/>
        </w:rPr>
        <w:t xml:space="preserve">
      5. ТМККК шеңберінде және МӘМС жүйесінде медициналық көрсетілетін қызметтердің көлемін жоспарлау үшін ақпарат ТМККК шеңберінде және МӘМС жүйесінде қызметтер тізбесі, статистикалық ақпарат және денсаулық сақтау статистикасы, ақпараттық жүйелер, денсаулық сақтау субъектілерінің қаржылық есептері деректері, "Мемлекеттік статистика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Бюджет кодексінің </w:t>
      </w:r>
      <w:r>
        <w:rPr>
          <w:rFonts w:ascii="Times New Roman"/>
          <w:b w:val="false"/>
          <w:i w:val="false"/>
          <w:color w:val="000000"/>
          <w:sz w:val="28"/>
        </w:rPr>
        <w:t>65-1-бабының</w:t>
      </w:r>
      <w:r>
        <w:rPr>
          <w:rFonts w:ascii="Times New Roman"/>
          <w:b w:val="false"/>
          <w:i w:val="false"/>
          <w:color w:val="000000"/>
          <w:sz w:val="28"/>
        </w:rPr>
        <w:t xml:space="preserve"> негізінде қалыптастырылған клиникалық ақпарат және мәліметтер, деректер болып табылады.</w:t>
      </w:r>
    </w:p>
    <w:bookmarkEnd w:id="58"/>
    <w:bookmarkStart w:name="z84" w:id="59"/>
    <w:p>
      <w:pPr>
        <w:spacing w:after="0"/>
        <w:ind w:left="0"/>
        <w:jc w:val="both"/>
      </w:pPr>
      <w:r>
        <w:rPr>
          <w:rFonts w:ascii="Times New Roman"/>
          <w:b w:val="false"/>
          <w:i w:val="false"/>
          <w:color w:val="000000"/>
          <w:sz w:val="28"/>
        </w:rPr>
        <w:t>
      6. Медициналық көрсетілетін қызметтердің көлемін жоспарлауды процеске қатысушылар медициналық көмектің түрлері, нысандары, оны көрсету шарттары, медициналық қызмет түрлері бойынша жүзеге асырады.</w:t>
      </w:r>
    </w:p>
    <w:bookmarkEnd w:id="59"/>
    <w:bookmarkStart w:name="z85" w:id="60"/>
    <w:p>
      <w:pPr>
        <w:spacing w:after="0"/>
        <w:ind w:left="0"/>
        <w:jc w:val="left"/>
      </w:pPr>
      <w:r>
        <w:rPr>
          <w:rFonts w:ascii="Times New Roman"/>
          <w:b/>
          <w:i w:val="false"/>
          <w:color w:val="000000"/>
        </w:rPr>
        <w:t xml:space="preserve"> 2-тарау. ТМККК шеңберінде және (немесе) МӘМС жүйесінде медициналық көрсетілетін қызметтердің көлемін жоспарлау тәртібі</w:t>
      </w:r>
    </w:p>
    <w:bookmarkEnd w:id="60"/>
    <w:bookmarkStart w:name="z86" w:id="61"/>
    <w:p>
      <w:pPr>
        <w:spacing w:after="0"/>
        <w:ind w:left="0"/>
        <w:jc w:val="left"/>
      </w:pPr>
      <w:r>
        <w:rPr>
          <w:rFonts w:ascii="Times New Roman"/>
          <w:b/>
          <w:i w:val="false"/>
          <w:color w:val="000000"/>
        </w:rPr>
        <w:t xml:space="preserve"> 1-параграф. ТМККК шеңберінде және МӘМС жүйесінде халықтың медициналық көмекке болжамды қажеттілігін бағалау</w:t>
      </w:r>
    </w:p>
    <w:bookmarkEnd w:id="61"/>
    <w:bookmarkStart w:name="z87" w:id="62"/>
    <w:p>
      <w:pPr>
        <w:spacing w:after="0"/>
        <w:ind w:left="0"/>
        <w:jc w:val="both"/>
      </w:pPr>
      <w:r>
        <w:rPr>
          <w:rFonts w:ascii="Times New Roman"/>
          <w:b w:val="false"/>
          <w:i w:val="false"/>
          <w:color w:val="000000"/>
          <w:sz w:val="28"/>
        </w:rPr>
        <w:t>
      7. Денсаулық сақтауды мемлекеттік басқарудың жергілікті органдары ТМККК шеңберінде және МӘМС жүйесінде халықтың медициналық көмекке болжамды қажеттілігін бағалау кезінде мыналарды ескереді:</w:t>
      </w:r>
    </w:p>
    <w:bookmarkEnd w:id="62"/>
    <w:bookmarkStart w:name="z88" w:id="63"/>
    <w:p>
      <w:pPr>
        <w:spacing w:after="0"/>
        <w:ind w:left="0"/>
        <w:jc w:val="both"/>
      </w:pPr>
      <w:r>
        <w:rPr>
          <w:rFonts w:ascii="Times New Roman"/>
          <w:b w:val="false"/>
          <w:i w:val="false"/>
          <w:color w:val="000000"/>
          <w:sz w:val="28"/>
        </w:rPr>
        <w:t>
      1) халықтың саны, тығыздығы, сырқаттанушылығы, жыныстық жас құрамы, оның ішінде МӘМС жүйесінде медициналық көмек алу құқығы;</w:t>
      </w:r>
    </w:p>
    <w:bookmarkEnd w:id="63"/>
    <w:bookmarkStart w:name="z89" w:id="64"/>
    <w:p>
      <w:pPr>
        <w:spacing w:after="0"/>
        <w:ind w:left="0"/>
        <w:jc w:val="both"/>
      </w:pPr>
      <w:r>
        <w:rPr>
          <w:rFonts w:ascii="Times New Roman"/>
          <w:b w:val="false"/>
          <w:i w:val="false"/>
          <w:color w:val="000000"/>
          <w:sz w:val="28"/>
        </w:rPr>
        <w:t>
      2) денсаулық сақтау саласындағы жалпы мемлекеттік статистикалық байқау және ведомстволық статистикалық байқау деректері;</w:t>
      </w:r>
    </w:p>
    <w:bookmarkEnd w:id="64"/>
    <w:bookmarkStart w:name="z90" w:id="65"/>
    <w:p>
      <w:pPr>
        <w:spacing w:after="0"/>
        <w:ind w:left="0"/>
        <w:jc w:val="both"/>
      </w:pPr>
      <w:r>
        <w:rPr>
          <w:rFonts w:ascii="Times New Roman"/>
          <w:b w:val="false"/>
          <w:i w:val="false"/>
          <w:color w:val="000000"/>
          <w:sz w:val="28"/>
        </w:rPr>
        <w:t>
      3) мемлекеттік жоспарлау жүйесінің құжаттарында көрсетілген нысаналы индикаторлар, нәтиже көрсеткіштері және денсаулық сақтауды дамытудың басымдықтары;</w:t>
      </w:r>
    </w:p>
    <w:bookmarkEnd w:id="65"/>
    <w:bookmarkStart w:name="z91" w:id="66"/>
    <w:p>
      <w:pPr>
        <w:spacing w:after="0"/>
        <w:ind w:left="0"/>
        <w:jc w:val="both"/>
      </w:pPr>
      <w:r>
        <w:rPr>
          <w:rFonts w:ascii="Times New Roman"/>
          <w:b w:val="false"/>
          <w:i w:val="false"/>
          <w:color w:val="000000"/>
          <w:sz w:val="28"/>
        </w:rPr>
        <w:t>
      4) халықаралық тәжірибе;</w:t>
      </w:r>
    </w:p>
    <w:bookmarkEnd w:id="66"/>
    <w:bookmarkStart w:name="z92" w:id="67"/>
    <w:p>
      <w:pPr>
        <w:spacing w:after="0"/>
        <w:ind w:left="0"/>
        <w:jc w:val="both"/>
      </w:pPr>
      <w:r>
        <w:rPr>
          <w:rFonts w:ascii="Times New Roman"/>
          <w:b w:val="false"/>
          <w:i w:val="false"/>
          <w:color w:val="000000"/>
          <w:sz w:val="28"/>
        </w:rPr>
        <w:t xml:space="preserve">
      5) цифрлық денсаулық субъектісінің деректері негізінде эпидемиологиялық жағдай, сондай-ақ бар болған жағдайда эпидемиологиялық зерттеулердің нәтижелері; </w:t>
      </w:r>
    </w:p>
    <w:bookmarkEnd w:id="67"/>
    <w:bookmarkStart w:name="z93" w:id="68"/>
    <w:p>
      <w:pPr>
        <w:spacing w:after="0"/>
        <w:ind w:left="0"/>
        <w:jc w:val="both"/>
      </w:pPr>
      <w:r>
        <w:rPr>
          <w:rFonts w:ascii="Times New Roman"/>
          <w:b w:val="false"/>
          <w:i w:val="false"/>
          <w:color w:val="000000"/>
          <w:sz w:val="28"/>
        </w:rPr>
        <w:t>
      6) денсаулық сақтау субъектілерінің ұсыныстары, сондай-ақ желіні қайта ұйымдастыруды және денсаулық сақтау инфрақұрылымын дамытудың өңірлік перспективалық жоспарларын қоса алғанда, төсек қорын ашу, қысқарту, қайта бейіндеу;</w:t>
      </w:r>
    </w:p>
    <w:bookmarkEnd w:id="68"/>
    <w:bookmarkStart w:name="z94" w:id="69"/>
    <w:p>
      <w:pPr>
        <w:spacing w:after="0"/>
        <w:ind w:left="0"/>
        <w:jc w:val="both"/>
      </w:pPr>
      <w:r>
        <w:rPr>
          <w:rFonts w:ascii="Times New Roman"/>
          <w:b w:val="false"/>
          <w:i w:val="false"/>
          <w:color w:val="000000"/>
          <w:sz w:val="28"/>
        </w:rPr>
        <w:t>
      7) алдыңғы жылдардағы медициналық қызметтерді нақты тұтыну;</w:t>
      </w:r>
    </w:p>
    <w:bookmarkEnd w:id="69"/>
    <w:bookmarkStart w:name="z95" w:id="70"/>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жоспарына сәйкес жаңадан енгізілетін денсаулық сақтау объектілерін қоса алғанда, желіні қайта ұйымдастыру;</w:t>
      </w:r>
    </w:p>
    <w:bookmarkEnd w:id="70"/>
    <w:bookmarkStart w:name="z96" w:id="71"/>
    <w:p>
      <w:pPr>
        <w:spacing w:after="0"/>
        <w:ind w:left="0"/>
        <w:jc w:val="both"/>
      </w:pPr>
      <w:r>
        <w:rPr>
          <w:rFonts w:ascii="Times New Roman"/>
          <w:b w:val="false"/>
          <w:i w:val="false"/>
          <w:color w:val="000000"/>
          <w:sz w:val="28"/>
        </w:rPr>
        <w:t>
      9) туберкулезбен ауыратын, АИТВ жұқтырған және ЖИТС-пен ауыратын науқастарға дәрілік препараттарды болжамды тұтыну;</w:t>
      </w:r>
    </w:p>
    <w:bookmarkEnd w:id="71"/>
    <w:bookmarkStart w:name="z97" w:id="72"/>
    <w:p>
      <w:pPr>
        <w:spacing w:after="0"/>
        <w:ind w:left="0"/>
        <w:jc w:val="both"/>
      </w:pPr>
      <w:r>
        <w:rPr>
          <w:rFonts w:ascii="Times New Roman"/>
          <w:b w:val="false"/>
          <w:i w:val="false"/>
          <w:color w:val="000000"/>
          <w:sz w:val="28"/>
        </w:rPr>
        <w:t>
      10) фенилкетонуриямен ауыратын науқастарға емдік ақуызы төмен және фенилаланині төмен өнімдерді болжамды тұтыну;</w:t>
      </w:r>
    </w:p>
    <w:bookmarkEnd w:id="72"/>
    <w:bookmarkStart w:name="z98" w:id="73"/>
    <w:p>
      <w:pPr>
        <w:spacing w:after="0"/>
        <w:ind w:left="0"/>
        <w:jc w:val="both"/>
      </w:pPr>
      <w:r>
        <w:rPr>
          <w:rFonts w:ascii="Times New Roman"/>
          <w:b w:val="false"/>
          <w:i w:val="false"/>
          <w:color w:val="000000"/>
          <w:sz w:val="28"/>
        </w:rPr>
        <w:t>
      11) медициналық-санитариялық алғашқы көмек (бұдан әрі – МСАК) субъектілерін ірілендіру;</w:t>
      </w:r>
    </w:p>
    <w:bookmarkEnd w:id="73"/>
    <w:bookmarkStart w:name="z99" w:id="74"/>
    <w:p>
      <w:pPr>
        <w:spacing w:after="0"/>
        <w:ind w:left="0"/>
        <w:jc w:val="both"/>
      </w:pPr>
      <w:r>
        <w:rPr>
          <w:rFonts w:ascii="Times New Roman"/>
          <w:b w:val="false"/>
          <w:i w:val="false"/>
          <w:color w:val="000000"/>
          <w:sz w:val="28"/>
        </w:rPr>
        <w:t>
      12) халықтың медициналық ұйымына бекітілген санынан мектеп жасындағы балалардың саны (мектеп медицинасы).</w:t>
      </w:r>
    </w:p>
    <w:bookmarkEnd w:id="74"/>
    <w:bookmarkStart w:name="z100" w:id="75"/>
    <w:p>
      <w:pPr>
        <w:spacing w:after="0"/>
        <w:ind w:left="0"/>
        <w:jc w:val="both"/>
      </w:pPr>
      <w:r>
        <w:rPr>
          <w:rFonts w:ascii="Times New Roman"/>
          <w:b w:val="false"/>
          <w:i w:val="false"/>
          <w:color w:val="000000"/>
          <w:sz w:val="28"/>
        </w:rPr>
        <w:t xml:space="preserve">
      Медициналық көрсетілетін қызметтердің көлемдерін жоспарлау үшін жалпымемлекеттік статистикалық байқау мен ведомстволық статистикалық байқаудың деректері, қолжетімді ақпараттық жүйелерде деректер болмаған кезде қор тиісті органдарға, ұйымдарға, денсаулық сақтау субъектілеріне сұрау салулар жібереді және (немесе) алдыңғы кезеңдегі деректерді пайдаланады. </w:t>
      </w:r>
    </w:p>
    <w:bookmarkEnd w:id="75"/>
    <w:bookmarkStart w:name="z101" w:id="76"/>
    <w:p>
      <w:pPr>
        <w:spacing w:after="0"/>
        <w:ind w:left="0"/>
        <w:jc w:val="left"/>
      </w:pPr>
      <w:r>
        <w:rPr>
          <w:rFonts w:ascii="Times New Roman"/>
          <w:b/>
          <w:i w:val="false"/>
          <w:color w:val="000000"/>
        </w:rPr>
        <w:t xml:space="preserve"> 2-параграф. ТМККК және (немесе) МӘМС жүйесіндегі қор активтері шеңберінде қаражат көлемін айқындау</w:t>
      </w:r>
    </w:p>
    <w:bookmarkEnd w:id="76"/>
    <w:bookmarkStart w:name="z102" w:id="77"/>
    <w:p>
      <w:pPr>
        <w:spacing w:after="0"/>
        <w:ind w:left="0"/>
        <w:jc w:val="both"/>
      </w:pPr>
      <w:r>
        <w:rPr>
          <w:rFonts w:ascii="Times New Roman"/>
          <w:b w:val="false"/>
          <w:i w:val="false"/>
          <w:color w:val="000000"/>
          <w:sz w:val="28"/>
        </w:rPr>
        <w:t>
      8. ТМККК шеңберіндегі қаражат көлемін және МӘМС жүйесінде қор активтерін айқындау кезінде:</w:t>
      </w:r>
    </w:p>
    <w:bookmarkEnd w:id="77"/>
    <w:bookmarkStart w:name="z103" w:id="78"/>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бекітілетін медициналық көмектің түрлеріне, нысандарына, оны көрсету шарттарына, медициналық қызмет түрлеріне байланысты тарифтер (бұдан әрі – тариф);</w:t>
      </w:r>
    </w:p>
    <w:bookmarkEnd w:id="78"/>
    <w:bookmarkStart w:name="z104" w:id="79"/>
    <w:p>
      <w:pPr>
        <w:spacing w:after="0"/>
        <w:ind w:left="0"/>
        <w:jc w:val="both"/>
      </w:pPr>
      <w:r>
        <w:rPr>
          <w:rFonts w:ascii="Times New Roman"/>
          <w:b w:val="false"/>
          <w:i w:val="false"/>
          <w:color w:val="000000"/>
          <w:sz w:val="28"/>
        </w:rPr>
        <w:t>
      2) жаңа денсаулық сақтау объектілерін іске қосуды қоса алғанда, бағдарламалық және стратегиялық құжаттарда көзделген қосымша шығыстар;</w:t>
      </w:r>
    </w:p>
    <w:bookmarkEnd w:id="79"/>
    <w:bookmarkStart w:name="z105" w:id="80"/>
    <w:p>
      <w:pPr>
        <w:spacing w:after="0"/>
        <w:ind w:left="0"/>
        <w:jc w:val="both"/>
      </w:pPr>
      <w:r>
        <w:rPr>
          <w:rFonts w:ascii="Times New Roman"/>
          <w:b w:val="false"/>
          <w:i w:val="false"/>
          <w:color w:val="000000"/>
          <w:sz w:val="28"/>
        </w:rPr>
        <w:t>
      3) уәкілетті органның даму жоспарында көзделген көлемде жаңа және инновациялық технологияларды енгізуге және дамытуға арналған шығыстар ескеріледі.</w:t>
      </w:r>
    </w:p>
    <w:bookmarkEnd w:id="80"/>
    <w:bookmarkStart w:name="z106" w:id="81"/>
    <w:p>
      <w:pPr>
        <w:spacing w:after="0"/>
        <w:ind w:left="0"/>
        <w:jc w:val="both"/>
      </w:pPr>
      <w:r>
        <w:rPr>
          <w:rFonts w:ascii="Times New Roman"/>
          <w:b w:val="false"/>
          <w:i w:val="false"/>
          <w:color w:val="000000"/>
          <w:sz w:val="28"/>
        </w:rPr>
        <w:t>
      9. Барлық облыстардың, республикалық маңызы бар қалалардың, астананың тұрғындарына нысаналы түрде медициналық көмек көрсететін жаңа денсаулық сақтау субъектілері құрылған жағдайда, көлемдерді осы субъектіге және облыстар, республикалық маңызы бар қалалар, астана арасында қайта бөлу осы субъектіге емдеуге жатқызу өлшемшарты не осы денсаулық сақтау субъектісінің өткізу қабілеті, субъектінің төсек қуаты, облыстардан, республикалық маңызы бар қалалардан, астанадан осы субъектіге қайта бөлуге (жіберуге) жататын жағдайлардың нақты көлемі негізінде жүзеге асырылады.</w:t>
      </w:r>
    </w:p>
    <w:bookmarkEnd w:id="81"/>
    <w:bookmarkStart w:name="z107" w:id="82"/>
    <w:p>
      <w:pPr>
        <w:spacing w:after="0"/>
        <w:ind w:left="0"/>
        <w:jc w:val="both"/>
      </w:pPr>
      <w:r>
        <w:rPr>
          <w:rFonts w:ascii="Times New Roman"/>
          <w:b w:val="false"/>
          <w:i w:val="false"/>
          <w:color w:val="000000"/>
          <w:sz w:val="28"/>
        </w:rPr>
        <w:t>
      Эпидемиологиялық талдау деректері болмаған жағдайда қажетті көлем осы облыстың, республикалық маңызы бар қалалардың, астананың халқының санына не осы субъектінің медициналық көмегінің нақты көлеміне пропорционалды қалыптастырылады (қайта бөлінеді).</w:t>
      </w:r>
    </w:p>
    <w:bookmarkEnd w:id="82"/>
    <w:bookmarkStart w:name="z108" w:id="83"/>
    <w:p>
      <w:pPr>
        <w:spacing w:after="0"/>
        <w:ind w:left="0"/>
        <w:jc w:val="both"/>
      </w:pPr>
      <w:r>
        <w:rPr>
          <w:rFonts w:ascii="Times New Roman"/>
          <w:b w:val="false"/>
          <w:i w:val="false"/>
          <w:color w:val="000000"/>
          <w:sz w:val="28"/>
        </w:rPr>
        <w:t>
      10. ТМККК шеңберінде және МӘМС жүйесінде қаражат көлемін айқындау:</w:t>
      </w:r>
    </w:p>
    <w:bookmarkEnd w:id="83"/>
    <w:p>
      <w:pPr>
        <w:spacing w:after="0"/>
        <w:ind w:left="0"/>
        <w:jc w:val="both"/>
      </w:pPr>
      <w:r>
        <w:rPr>
          <w:rFonts w:ascii="Times New Roman"/>
          <w:b w:val="false"/>
          <w:i w:val="false"/>
          <w:color w:val="000000"/>
          <w:sz w:val="28"/>
        </w:rPr>
        <w:t>
      нысаналы жарна қаражатының жеткізілген лимиті;</w:t>
      </w:r>
    </w:p>
    <w:p>
      <w:pPr>
        <w:spacing w:after="0"/>
        <w:ind w:left="0"/>
        <w:jc w:val="both"/>
      </w:pPr>
      <w:r>
        <w:rPr>
          <w:rFonts w:ascii="Times New Roman"/>
          <w:b w:val="false"/>
          <w:i w:val="false"/>
          <w:color w:val="000000"/>
          <w:sz w:val="28"/>
        </w:rPr>
        <w:t>
      МӘМС жүйесіндегі денсаулық сақтау субъектілерінің көрсетілетін қызметтеріне ақы төлеуге арналған қор активтері түсімдерінің күтілетін және (немесе) болжамды сомалары шегінде, қордың қаржылық орнықтылығын қамтамасыз ететін күтпеген шығыстарды және белгіленген нормалар мен лимиттерді жабуға арналған қор резервін шегергенде, МӘМС жүйесінің қаржылық орнықтылығын ескере отырып, актуарлық есептеулер негізінде МӘМС активтерінің болжамды көлемі негізінде жүзеге асырылады.</w:t>
      </w:r>
    </w:p>
    <w:p>
      <w:pPr>
        <w:spacing w:after="0"/>
        <w:ind w:left="0"/>
        <w:jc w:val="both"/>
      </w:pPr>
      <w:r>
        <w:rPr>
          <w:rFonts w:ascii="Times New Roman"/>
          <w:b w:val="false"/>
          <w:i w:val="false"/>
          <w:color w:val="000000"/>
          <w:sz w:val="28"/>
        </w:rPr>
        <w:t>
      Алдағы қаржы жылына жоспарланған қаражат шеңберінде қор сатып алу жоспарының жобасын қалыптастырады.</w:t>
      </w:r>
    </w:p>
    <w:p>
      <w:pPr>
        <w:spacing w:after="0"/>
        <w:ind w:left="0"/>
        <w:jc w:val="both"/>
      </w:pPr>
      <w:r>
        <w:rPr>
          <w:rFonts w:ascii="Times New Roman"/>
          <w:b w:val="false"/>
          <w:i w:val="false"/>
          <w:color w:val="000000"/>
          <w:sz w:val="28"/>
        </w:rPr>
        <w:t>
      Сатып алу жоспары ТМККК шеңберінде және МӘМС жүйесінде көрсетілетін қызметтердің көлемі мен оларды көрсетуге арналған қаражат көлемі туралы мәліметтерді қамтитын құрылымдық құжат болып табылады.</w:t>
      </w:r>
    </w:p>
    <w:bookmarkStart w:name="z113" w:id="84"/>
    <w:p>
      <w:pPr>
        <w:spacing w:after="0"/>
        <w:ind w:left="0"/>
        <w:jc w:val="both"/>
      </w:pPr>
      <w:r>
        <w:rPr>
          <w:rFonts w:ascii="Times New Roman"/>
          <w:b w:val="false"/>
          <w:i w:val="false"/>
          <w:color w:val="000000"/>
          <w:sz w:val="28"/>
        </w:rPr>
        <w:t>
      11. ТМККК шеңберінде және МӘМС жүйесінде медициналық көрсетілетін қызметтердің болжамды көлемі тиісті қаржы жылына арналған қаражаттың жоспарланатын көлемінен асып кеткен жағдайда медициналық көмек түрлері, медициналық қызмет түрлері бойынша шығындарды айқындауды қор:</w:t>
      </w:r>
    </w:p>
    <w:bookmarkEnd w:id="84"/>
    <w:p>
      <w:pPr>
        <w:spacing w:after="0"/>
        <w:ind w:left="0"/>
        <w:jc w:val="both"/>
      </w:pPr>
      <w:r>
        <w:rPr>
          <w:rFonts w:ascii="Times New Roman"/>
          <w:b w:val="false"/>
          <w:i w:val="false"/>
          <w:color w:val="000000"/>
          <w:sz w:val="28"/>
        </w:rPr>
        <w:t>
      1) денсаулық сақтауды дамытудың басым бағыттарын;</w:t>
      </w:r>
    </w:p>
    <w:p>
      <w:pPr>
        <w:spacing w:after="0"/>
        <w:ind w:left="0"/>
        <w:jc w:val="both"/>
      </w:pPr>
      <w:r>
        <w:rPr>
          <w:rFonts w:ascii="Times New Roman"/>
          <w:b w:val="false"/>
          <w:i w:val="false"/>
          <w:color w:val="000000"/>
          <w:sz w:val="28"/>
        </w:rPr>
        <w:t>
      2) халықтың медициналық көмекке қажеттілігін бағалауды;</w:t>
      </w:r>
    </w:p>
    <w:p>
      <w:pPr>
        <w:spacing w:after="0"/>
        <w:ind w:left="0"/>
        <w:jc w:val="both"/>
      </w:pPr>
      <w:r>
        <w:rPr>
          <w:rFonts w:ascii="Times New Roman"/>
          <w:b w:val="false"/>
          <w:i w:val="false"/>
          <w:color w:val="000000"/>
          <w:sz w:val="28"/>
        </w:rPr>
        <w:t>
      3) қордың нысаналы көрсеткіштерін, уәкілетті органның даму жоспарында айқындалған нысаналы жарна нәтижелерінің көрсеткіштерін;</w:t>
      </w:r>
    </w:p>
    <w:p>
      <w:pPr>
        <w:spacing w:after="0"/>
        <w:ind w:left="0"/>
        <w:jc w:val="both"/>
      </w:pPr>
      <w:r>
        <w:rPr>
          <w:rFonts w:ascii="Times New Roman"/>
          <w:b w:val="false"/>
          <w:i w:val="false"/>
          <w:color w:val="000000"/>
          <w:sz w:val="28"/>
        </w:rPr>
        <w:t>
      4) уәкілетті органның және мемлекеттік денсаулық сақтауды басқарудың жергілікті органдарының ұсыныстарын ескере отырып жүзеге асырады.</w:t>
      </w:r>
    </w:p>
    <w:bookmarkStart w:name="z118" w:id="85"/>
    <w:p>
      <w:pPr>
        <w:spacing w:after="0"/>
        <w:ind w:left="0"/>
        <w:jc w:val="left"/>
      </w:pPr>
      <w:r>
        <w:rPr>
          <w:rFonts w:ascii="Times New Roman"/>
          <w:b/>
          <w:i w:val="false"/>
          <w:color w:val="000000"/>
        </w:rPr>
        <w:t xml:space="preserve"> 3-параграф. ТМККК шеңберінде және МӘМС жүйесінде медициналық көрсетілетін қызметтерді сатып алу жоспарларын қалыптастыру</w:t>
      </w:r>
    </w:p>
    <w:bookmarkEnd w:id="85"/>
    <w:bookmarkStart w:name="z119" w:id="86"/>
    <w:p>
      <w:pPr>
        <w:spacing w:after="0"/>
        <w:ind w:left="0"/>
        <w:jc w:val="both"/>
      </w:pPr>
      <w:r>
        <w:rPr>
          <w:rFonts w:ascii="Times New Roman"/>
          <w:b w:val="false"/>
          <w:i w:val="false"/>
          <w:color w:val="000000"/>
          <w:sz w:val="28"/>
        </w:rPr>
        <w:t>
      12. Медициналық қызметтерді сатып алу жоспарын қалыптастыруды қор уәкілетті органмен келісу бойынша ТМККК шеңберінде медициналық көмекке ақы төлеу үшін бюджет қаражаты шығыстарының көлемі және МӘМС жүйесінде медициналық көмекке жұмсалатын шығындардың болжамды көлемі шегінде медициналық көмектің жоспарланған көлемі негізінде жүзеге асырады.</w:t>
      </w:r>
    </w:p>
    <w:bookmarkEnd w:id="86"/>
    <w:bookmarkStart w:name="z120" w:id="87"/>
    <w:p>
      <w:pPr>
        <w:spacing w:after="0"/>
        <w:ind w:left="0"/>
        <w:jc w:val="both"/>
      </w:pPr>
      <w:r>
        <w:rPr>
          <w:rFonts w:ascii="Times New Roman"/>
          <w:b w:val="false"/>
          <w:i w:val="false"/>
          <w:color w:val="000000"/>
          <w:sz w:val="28"/>
        </w:rPr>
        <w:t>
      13. Сатып алу жоспары облыстар, республикалық маңызы бар қалалар, астана бөлінісінде мынадай жиынтық мәліметтерді қамтиды:</w:t>
      </w:r>
    </w:p>
    <w:bookmarkEnd w:id="87"/>
    <w:bookmarkStart w:name="z121" w:id="88"/>
    <w:p>
      <w:pPr>
        <w:spacing w:after="0"/>
        <w:ind w:left="0"/>
        <w:jc w:val="both"/>
      </w:pPr>
      <w:r>
        <w:rPr>
          <w:rFonts w:ascii="Times New Roman"/>
          <w:b w:val="false"/>
          <w:i w:val="false"/>
          <w:color w:val="000000"/>
          <w:sz w:val="28"/>
        </w:rPr>
        <w:t>
      1) ТМККК шеңберінде және МӘМС жүйесінде медициналық көмектің тізбелерінде көзделген медициналық көмектің түрлері, нысандары, оны көрсету шарттары, медициналық қызмет түрлері;</w:t>
      </w:r>
    </w:p>
    <w:bookmarkEnd w:id="88"/>
    <w:bookmarkStart w:name="z122" w:id="89"/>
    <w:p>
      <w:pPr>
        <w:spacing w:after="0"/>
        <w:ind w:left="0"/>
        <w:jc w:val="both"/>
      </w:pPr>
      <w:r>
        <w:rPr>
          <w:rFonts w:ascii="Times New Roman"/>
          <w:b w:val="false"/>
          <w:i w:val="false"/>
          <w:color w:val="000000"/>
          <w:sz w:val="28"/>
        </w:rPr>
        <w:t>
      2) қызметтердің жоспарланған саны;</w:t>
      </w:r>
    </w:p>
    <w:bookmarkEnd w:id="89"/>
    <w:bookmarkStart w:name="z123" w:id="90"/>
    <w:p>
      <w:pPr>
        <w:spacing w:after="0"/>
        <w:ind w:left="0"/>
        <w:jc w:val="both"/>
      </w:pPr>
      <w:r>
        <w:rPr>
          <w:rFonts w:ascii="Times New Roman"/>
          <w:b w:val="false"/>
          <w:i w:val="false"/>
          <w:color w:val="000000"/>
          <w:sz w:val="28"/>
        </w:rPr>
        <w:t>
      3) ТМККК шеңберінде және МӘМС жүйесінде медициналық көмек пен медициналық қызметке ақы төлеуге арналған қаражаттың жоспарланатын көлемі;</w:t>
      </w:r>
    </w:p>
    <w:bookmarkEnd w:id="90"/>
    <w:bookmarkStart w:name="z124" w:id="91"/>
    <w:p>
      <w:pPr>
        <w:spacing w:after="0"/>
        <w:ind w:left="0"/>
        <w:jc w:val="both"/>
      </w:pPr>
      <w:r>
        <w:rPr>
          <w:rFonts w:ascii="Times New Roman"/>
          <w:b w:val="false"/>
          <w:i w:val="false"/>
          <w:color w:val="000000"/>
          <w:sz w:val="28"/>
        </w:rPr>
        <w:t>
      4) бөлінбеген қаражат көлемі.</w:t>
      </w:r>
    </w:p>
    <w:bookmarkEnd w:id="91"/>
    <w:bookmarkStart w:name="z125" w:id="92"/>
    <w:p>
      <w:pPr>
        <w:spacing w:after="0"/>
        <w:ind w:left="0"/>
        <w:jc w:val="both"/>
      </w:pPr>
      <w:r>
        <w:rPr>
          <w:rFonts w:ascii="Times New Roman"/>
          <w:b w:val="false"/>
          <w:i w:val="false"/>
          <w:color w:val="000000"/>
          <w:sz w:val="28"/>
        </w:rPr>
        <w:t>
      14. Уәкілетті орган сатып алу жоспарының жобасын ол келіп түскен күннен бастап он жұмыс күні ішінде қарайды және оны қарау қорытындылары туралы қорды хабардар етеді.</w:t>
      </w:r>
    </w:p>
    <w:bookmarkEnd w:id="92"/>
    <w:bookmarkStart w:name="z126" w:id="93"/>
    <w:p>
      <w:pPr>
        <w:spacing w:after="0"/>
        <w:ind w:left="0"/>
        <w:jc w:val="both"/>
      </w:pPr>
      <w:r>
        <w:rPr>
          <w:rFonts w:ascii="Times New Roman"/>
          <w:b w:val="false"/>
          <w:i w:val="false"/>
          <w:color w:val="000000"/>
          <w:sz w:val="28"/>
        </w:rPr>
        <w:t>
      15. Ескертулер болған кезде қор бес жұмыс күні ішінде сатып алу жоспарының жобасын пысықтайды және оны уәкілетті органға келісуге қайта жібереді.</w:t>
      </w:r>
    </w:p>
    <w:bookmarkEnd w:id="93"/>
    <w:bookmarkStart w:name="z127" w:id="94"/>
    <w:p>
      <w:pPr>
        <w:spacing w:after="0"/>
        <w:ind w:left="0"/>
        <w:jc w:val="both"/>
      </w:pPr>
      <w:r>
        <w:rPr>
          <w:rFonts w:ascii="Times New Roman"/>
          <w:b w:val="false"/>
          <w:i w:val="false"/>
          <w:color w:val="000000"/>
          <w:sz w:val="28"/>
        </w:rPr>
        <w:t>
      16. Алдағы қаржы жылына арналған медициналық көрсетілетін қызметтерді сатып алу жоспарын қор уәкілетті органмен келісілгеннен кейін үш жұмыс күні ішінде жыл сайын бекітеді.</w:t>
      </w:r>
    </w:p>
    <w:bookmarkEnd w:id="94"/>
    <w:bookmarkStart w:name="z128" w:id="95"/>
    <w:p>
      <w:pPr>
        <w:spacing w:after="0"/>
        <w:ind w:left="0"/>
        <w:jc w:val="both"/>
      </w:pPr>
      <w:r>
        <w:rPr>
          <w:rFonts w:ascii="Times New Roman"/>
          <w:b w:val="false"/>
          <w:i w:val="false"/>
          <w:color w:val="000000"/>
          <w:sz w:val="28"/>
        </w:rPr>
        <w:t>
      17. Қаржы жылы ішінде медициналық көмекті тұтынуға әсер ететін факторларды ескере отырып, сатып алу жоспарына түзету жүргізіледі.</w:t>
      </w:r>
    </w:p>
    <w:bookmarkEnd w:id="95"/>
    <w:bookmarkStart w:name="z129" w:id="96"/>
    <w:p>
      <w:pPr>
        <w:spacing w:after="0"/>
        <w:ind w:left="0"/>
        <w:jc w:val="both"/>
      </w:pPr>
      <w:r>
        <w:rPr>
          <w:rFonts w:ascii="Times New Roman"/>
          <w:b w:val="false"/>
          <w:i w:val="false"/>
          <w:color w:val="000000"/>
          <w:sz w:val="28"/>
        </w:rPr>
        <w:t>
      18. Қор мониторинг нәтижелері мен жағдайлардың негізділігін ескере отырып, сатып алу жоспарына өзгерістер енгізеді:</w:t>
      </w:r>
    </w:p>
    <w:bookmarkEnd w:id="96"/>
    <w:p>
      <w:pPr>
        <w:spacing w:after="0"/>
        <w:ind w:left="0"/>
        <w:jc w:val="both"/>
      </w:pPr>
      <w:r>
        <w:rPr>
          <w:rFonts w:ascii="Times New Roman"/>
          <w:b w:val="false"/>
          <w:i w:val="false"/>
          <w:color w:val="000000"/>
          <w:sz w:val="28"/>
        </w:rPr>
        <w:t>
      1) қор резервін күтпеген шығыстарға бөлу;</w:t>
      </w:r>
    </w:p>
    <w:p>
      <w:pPr>
        <w:spacing w:after="0"/>
        <w:ind w:left="0"/>
        <w:jc w:val="both"/>
      </w:pPr>
      <w:r>
        <w:rPr>
          <w:rFonts w:ascii="Times New Roman"/>
          <w:b w:val="false"/>
          <w:i w:val="false"/>
          <w:color w:val="000000"/>
          <w:sz w:val="28"/>
        </w:rPr>
        <w:t>
      2) инвестициялық табысты қоса алғанда, МӘМС уақытша бос активтерін бөлу;</w:t>
      </w:r>
    </w:p>
    <w:p>
      <w:pPr>
        <w:spacing w:after="0"/>
        <w:ind w:left="0"/>
        <w:jc w:val="both"/>
      </w:pPr>
      <w:r>
        <w:rPr>
          <w:rFonts w:ascii="Times New Roman"/>
          <w:b w:val="false"/>
          <w:i w:val="false"/>
          <w:color w:val="000000"/>
          <w:sz w:val="28"/>
        </w:rPr>
        <w:t>
      3) босатылған қаражатты бөлу, медициналық көрсетілетін қызметтер мен қаржылық міндеттемелер көлемдерінің орындалуын салыстырып-тексеру нәтижелері бойынша медициналық көмек көлемдерінің өзгеруі, сондай-ақ сапасы мен көлемі бойынша шарттық міндеттемелердің орындалуына мониторинг;</w:t>
      </w:r>
    </w:p>
    <w:p>
      <w:pPr>
        <w:spacing w:after="0"/>
        <w:ind w:left="0"/>
        <w:jc w:val="both"/>
      </w:pPr>
      <w:r>
        <w:rPr>
          <w:rFonts w:ascii="Times New Roman"/>
          <w:b w:val="false"/>
          <w:i w:val="false"/>
          <w:color w:val="000000"/>
          <w:sz w:val="28"/>
        </w:rPr>
        <w:t>
      4) тарифтердің, халық санының, науқастар санының және көрсетілетін қызметтерді орналастыру үшін негіз болып табылатын басқа да деректердің өзгеруіне байланысты қаражат көлемінің өзгеруі;</w:t>
      </w:r>
    </w:p>
    <w:p>
      <w:pPr>
        <w:spacing w:after="0"/>
        <w:ind w:left="0"/>
        <w:jc w:val="both"/>
      </w:pPr>
      <w:r>
        <w:rPr>
          <w:rFonts w:ascii="Times New Roman"/>
          <w:b w:val="false"/>
          <w:i w:val="false"/>
          <w:color w:val="000000"/>
          <w:sz w:val="28"/>
        </w:rPr>
        <w:t>
      5) уәкілетті органның сатып алу жоспарында бұрын көзделмеген нысаналы жарна қаражатының қосымша көлемін бөлуі;</w:t>
      </w:r>
    </w:p>
    <w:p>
      <w:pPr>
        <w:spacing w:after="0"/>
        <w:ind w:left="0"/>
        <w:jc w:val="both"/>
      </w:pPr>
      <w:r>
        <w:rPr>
          <w:rFonts w:ascii="Times New Roman"/>
          <w:b w:val="false"/>
          <w:i w:val="false"/>
          <w:color w:val="000000"/>
          <w:sz w:val="28"/>
        </w:rPr>
        <w:t>
      6) көрсетілетін қызметтер көлемдерін және/немесе бөлінбеген қаражатты бөлу (қайта бөлу);</w:t>
      </w:r>
    </w:p>
    <w:p>
      <w:pPr>
        <w:spacing w:after="0"/>
        <w:ind w:left="0"/>
        <w:jc w:val="both"/>
      </w:pPr>
      <w:r>
        <w:rPr>
          <w:rFonts w:ascii="Times New Roman"/>
          <w:b w:val="false"/>
          <w:i w:val="false"/>
          <w:color w:val="000000"/>
          <w:sz w:val="28"/>
        </w:rPr>
        <w:t>
      7) сатып алу жоспарының құрылымына өзгерістер енгізу;</w:t>
      </w:r>
    </w:p>
    <w:p>
      <w:pPr>
        <w:spacing w:after="0"/>
        <w:ind w:left="0"/>
        <w:jc w:val="both"/>
      </w:pPr>
      <w:r>
        <w:rPr>
          <w:rFonts w:ascii="Times New Roman"/>
          <w:b w:val="false"/>
          <w:i w:val="false"/>
          <w:color w:val="000000"/>
          <w:sz w:val="28"/>
        </w:rPr>
        <w:t>
      8) көрсетілетін қызметтер көлемі мен тізбесінің өзгеруі;</w:t>
      </w:r>
    </w:p>
    <w:p>
      <w:pPr>
        <w:spacing w:after="0"/>
        <w:ind w:left="0"/>
        <w:jc w:val="both"/>
      </w:pPr>
      <w:r>
        <w:rPr>
          <w:rFonts w:ascii="Times New Roman"/>
          <w:b w:val="false"/>
          <w:i w:val="false"/>
          <w:color w:val="000000"/>
          <w:sz w:val="28"/>
        </w:rPr>
        <w:t>
      9) жаңадан іске қосылатын денсаулық сақтау объектілерінің пайда болуы.</w:t>
      </w:r>
    </w:p>
    <w:bookmarkStart w:name="z139" w:id="97"/>
    <w:p>
      <w:pPr>
        <w:spacing w:after="0"/>
        <w:ind w:left="0"/>
        <w:jc w:val="both"/>
      </w:pPr>
      <w:r>
        <w:rPr>
          <w:rFonts w:ascii="Times New Roman"/>
          <w:b w:val="false"/>
          <w:i w:val="false"/>
          <w:color w:val="000000"/>
          <w:sz w:val="28"/>
        </w:rPr>
        <w:t xml:space="preserve">
      19. Осы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сатып алу жоспарына өзгерістер енгізу уәкілетті органның келісуі бойынша жүзеге асырылады.</w:t>
      </w:r>
    </w:p>
    <w:bookmarkEnd w:id="97"/>
    <w:bookmarkStart w:name="z140" w:id="98"/>
    <w:p>
      <w:pPr>
        <w:spacing w:after="0"/>
        <w:ind w:left="0"/>
        <w:jc w:val="both"/>
      </w:pPr>
      <w:r>
        <w:rPr>
          <w:rFonts w:ascii="Times New Roman"/>
          <w:b w:val="false"/>
          <w:i w:val="false"/>
          <w:color w:val="000000"/>
          <w:sz w:val="28"/>
        </w:rPr>
        <w:t xml:space="preserve">
      20. Қор осы Қағидалардың 18-тармағының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жағдайларда, сатып алу жоспарына өзгерістер жобасы уәкілетті органға келісуге жіберілген күннен бастап он жұмыс күні өткен соң және белгіленген мерзімде келіп түскен ескертулер болмаған кезде сатып алу жоспарына өзгерістер енгізеді.</w:t>
      </w:r>
    </w:p>
    <w:bookmarkEnd w:id="98"/>
    <w:bookmarkStart w:name="z141" w:id="99"/>
    <w:p>
      <w:pPr>
        <w:spacing w:after="0"/>
        <w:ind w:left="0"/>
        <w:jc w:val="both"/>
      </w:pPr>
      <w:r>
        <w:rPr>
          <w:rFonts w:ascii="Times New Roman"/>
          <w:b w:val="false"/>
          <w:i w:val="false"/>
          <w:color w:val="000000"/>
          <w:sz w:val="28"/>
        </w:rPr>
        <w:t>
      Қор сатып алу жоспарына ТМККК шеңберінде және МӘМС жүйесінде медициналық көмектің бір түрі, медициналық қызмет түрі шеңберінде медициналық көмекке ақы төлеу үшін қаражат көлемін бөлу (қайта бөлу) кезінде уәкілетті органға хабарламай дербес өзгерістер енгізеді.</w:t>
      </w:r>
    </w:p>
    <w:bookmarkEnd w:id="99"/>
    <w:bookmarkStart w:name="z142" w:id="100"/>
    <w:p>
      <w:pPr>
        <w:spacing w:after="0"/>
        <w:ind w:left="0"/>
        <w:jc w:val="left"/>
      </w:pPr>
      <w:r>
        <w:rPr>
          <w:rFonts w:ascii="Times New Roman"/>
          <w:b/>
          <w:i w:val="false"/>
          <w:color w:val="000000"/>
        </w:rPr>
        <w:t xml:space="preserve"> 3-тарау. Медициналық көрсетілетін қызметтердің көлемін медициналық көмектің түрлері, нысандары, оны көрсету шарттары, медициналық қызметтің түрлері бойынша жоспарлау</w:t>
      </w:r>
    </w:p>
    <w:bookmarkEnd w:id="100"/>
    <w:bookmarkStart w:name="z143" w:id="101"/>
    <w:p>
      <w:pPr>
        <w:spacing w:after="0"/>
        <w:ind w:left="0"/>
        <w:jc w:val="left"/>
      </w:pPr>
      <w:r>
        <w:rPr>
          <w:rFonts w:ascii="Times New Roman"/>
          <w:b/>
          <w:i w:val="false"/>
          <w:color w:val="000000"/>
        </w:rPr>
        <w:t xml:space="preserve"> 1-параграф. Жедел медициналық көмек қызметтерін жоспарлау</w:t>
      </w:r>
    </w:p>
    <w:bookmarkEnd w:id="101"/>
    <w:bookmarkStart w:name="z144" w:id="102"/>
    <w:p>
      <w:pPr>
        <w:spacing w:after="0"/>
        <w:ind w:left="0"/>
        <w:jc w:val="both"/>
      </w:pPr>
      <w:r>
        <w:rPr>
          <w:rFonts w:ascii="Times New Roman"/>
          <w:b w:val="false"/>
          <w:i w:val="false"/>
          <w:color w:val="000000"/>
          <w:sz w:val="28"/>
        </w:rPr>
        <w:t>
      21. Жедел медициналық көмек (бұдан әрі – ЖМК) және білікті мамандарды және (немесе) науқасты санитариялық автокөлікпен тасымалдауға байланысты медициналық көмек қызметтерінің көлемін жоспарлау мынадай деректер негізінде жүзеге асырылады:</w:t>
      </w:r>
    </w:p>
    <w:bookmarkEnd w:id="102"/>
    <w:bookmarkStart w:name="z145" w:id="103"/>
    <w:p>
      <w:pPr>
        <w:spacing w:after="0"/>
        <w:ind w:left="0"/>
        <w:jc w:val="both"/>
      </w:pPr>
      <w:r>
        <w:rPr>
          <w:rFonts w:ascii="Times New Roman"/>
          <w:b w:val="false"/>
          <w:i w:val="false"/>
          <w:color w:val="000000"/>
          <w:sz w:val="28"/>
        </w:rPr>
        <w:t>
      1) алдыңғы жылғы кезеңде республика бойынша және облыстар, республикалық маңызы бар қалалар бөлінісінде халықтың орташа жылдық саны;</w:t>
      </w:r>
    </w:p>
    <w:bookmarkEnd w:id="103"/>
    <w:bookmarkStart w:name="z146" w:id="104"/>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 саны;</w:t>
      </w:r>
    </w:p>
    <w:bookmarkEnd w:id="104"/>
    <w:bookmarkStart w:name="z147" w:id="105"/>
    <w:p>
      <w:pPr>
        <w:spacing w:after="0"/>
        <w:ind w:left="0"/>
        <w:jc w:val="both"/>
      </w:pPr>
      <w:r>
        <w:rPr>
          <w:rFonts w:ascii="Times New Roman"/>
          <w:b w:val="false"/>
          <w:i w:val="false"/>
          <w:color w:val="000000"/>
          <w:sz w:val="28"/>
        </w:rPr>
        <w:t xml:space="preserve">
      3) Кодекстің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айқындалған жан басына шаққандағы нормативке (бұдан әрі – ЖН). </w:t>
      </w:r>
    </w:p>
    <w:bookmarkEnd w:id="105"/>
    <w:bookmarkStart w:name="z148" w:id="106"/>
    <w:p>
      <w:pPr>
        <w:spacing w:after="0"/>
        <w:ind w:left="0"/>
        <w:jc w:val="both"/>
      </w:pPr>
      <w:r>
        <w:rPr>
          <w:rFonts w:ascii="Times New Roman"/>
          <w:b w:val="false"/>
          <w:i w:val="false"/>
          <w:color w:val="000000"/>
          <w:sz w:val="28"/>
        </w:rPr>
        <w:t>
      22. Жедел медициналық көмектің жоспарланатын көлемі облыстар, республикалық маңызы бар қалалар, астана бөлінісінде жыныстық жас топтары мен халықтың күтілетін өсімі ескеріле отырып, халық санының негізінде айқындалады.</w:t>
      </w:r>
    </w:p>
    <w:bookmarkEnd w:id="106"/>
    <w:bookmarkStart w:name="z149" w:id="107"/>
    <w:p>
      <w:pPr>
        <w:spacing w:after="0"/>
        <w:ind w:left="0"/>
        <w:jc w:val="both"/>
      </w:pPr>
      <w:r>
        <w:rPr>
          <w:rFonts w:ascii="Times New Roman"/>
          <w:b w:val="false"/>
          <w:i w:val="false"/>
          <w:color w:val="000000"/>
          <w:sz w:val="28"/>
        </w:rPr>
        <w:t>
      23. ЖН үшін ақы төлеу кезінде жедел медициналық көмек қаражатының көлемін жоспарлау облыстар, республикалық маңызы бар қалалар, астана деңгейінде түзету коэффициенттері бойынша жүзеге асырылады.</w:t>
      </w:r>
    </w:p>
    <w:bookmarkEnd w:id="107"/>
    <w:bookmarkStart w:name="z150" w:id="108"/>
    <w:p>
      <w:pPr>
        <w:spacing w:after="0"/>
        <w:ind w:left="0"/>
        <w:jc w:val="both"/>
      </w:pPr>
      <w:r>
        <w:rPr>
          <w:rFonts w:ascii="Times New Roman"/>
          <w:b w:val="false"/>
          <w:i w:val="false"/>
          <w:color w:val="000000"/>
          <w:sz w:val="28"/>
        </w:rPr>
        <w:t>
      24. Жедел медициналық көмек қаражатының көлемін жоспарлау кезінде бекітілген халық санын ЖН-ға көбейту арқылы есептеу жүргізіледі.</w:t>
      </w:r>
    </w:p>
    <w:bookmarkEnd w:id="108"/>
    <w:bookmarkStart w:name="z151" w:id="109"/>
    <w:p>
      <w:pPr>
        <w:spacing w:after="0"/>
        <w:ind w:left="0"/>
        <w:jc w:val="left"/>
      </w:pPr>
      <w:r>
        <w:rPr>
          <w:rFonts w:ascii="Times New Roman"/>
          <w:b/>
          <w:i w:val="false"/>
          <w:color w:val="000000"/>
        </w:rPr>
        <w:t xml:space="preserve"> 2-параграф. Медициналық-санитариялық алғашқы көмек қызметтерін жоспарлау</w:t>
      </w:r>
    </w:p>
    <w:bookmarkEnd w:id="109"/>
    <w:bookmarkStart w:name="z152" w:id="110"/>
    <w:p>
      <w:pPr>
        <w:spacing w:after="0"/>
        <w:ind w:left="0"/>
        <w:jc w:val="both"/>
      </w:pPr>
      <w:r>
        <w:rPr>
          <w:rFonts w:ascii="Times New Roman"/>
          <w:b w:val="false"/>
          <w:i w:val="false"/>
          <w:color w:val="000000"/>
          <w:sz w:val="28"/>
        </w:rPr>
        <w:t>
      25. МСАК қызметтерінің көлемін жоспарлау мынадай деректер негізінде жүзеге асырылады:</w:t>
      </w:r>
    </w:p>
    <w:bookmarkEnd w:id="110"/>
    <w:bookmarkStart w:name="z153" w:id="111"/>
    <w:p>
      <w:pPr>
        <w:spacing w:after="0"/>
        <w:ind w:left="0"/>
        <w:jc w:val="both"/>
      </w:pPr>
      <w:r>
        <w:rPr>
          <w:rFonts w:ascii="Times New Roman"/>
          <w:b w:val="false"/>
          <w:i w:val="false"/>
          <w:color w:val="000000"/>
          <w:sz w:val="28"/>
        </w:rPr>
        <w:t>
      1) республика бойынша және облыстар, республикалық маңызы бар қалалар, астана бөлінісінде халықтың орташа жылдық саны;</w:t>
      </w:r>
    </w:p>
    <w:bookmarkEnd w:id="111"/>
    <w:bookmarkStart w:name="z154" w:id="112"/>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халықтың саны;</w:t>
      </w:r>
    </w:p>
    <w:bookmarkEnd w:id="112"/>
    <w:bookmarkStart w:name="z155" w:id="113"/>
    <w:p>
      <w:pPr>
        <w:spacing w:after="0"/>
        <w:ind w:left="0"/>
        <w:jc w:val="both"/>
      </w:pPr>
      <w:r>
        <w:rPr>
          <w:rFonts w:ascii="Times New Roman"/>
          <w:b w:val="false"/>
          <w:i w:val="false"/>
          <w:color w:val="000000"/>
          <w:sz w:val="28"/>
        </w:rPr>
        <w:t>
      3) алдыңғы үш жыл кезеңінде фенилкетонуриямен ауыратын пациенттердің саны;</w:t>
      </w:r>
    </w:p>
    <w:bookmarkEnd w:id="113"/>
    <w:bookmarkStart w:name="z156" w:id="114"/>
    <w:p>
      <w:pPr>
        <w:spacing w:after="0"/>
        <w:ind w:left="0"/>
        <w:jc w:val="both"/>
      </w:pPr>
      <w:r>
        <w:rPr>
          <w:rFonts w:ascii="Times New Roman"/>
          <w:b w:val="false"/>
          <w:i w:val="false"/>
          <w:color w:val="000000"/>
          <w:sz w:val="28"/>
        </w:rPr>
        <w:t xml:space="preserve">
      4) кешенді жан басына шаққандағы норматив (бұдан әрі – КЖН); </w:t>
      </w:r>
    </w:p>
    <w:bookmarkEnd w:id="114"/>
    <w:bookmarkStart w:name="z157" w:id="115"/>
    <w:p>
      <w:pPr>
        <w:spacing w:after="0"/>
        <w:ind w:left="0"/>
        <w:jc w:val="both"/>
      </w:pPr>
      <w:r>
        <w:rPr>
          <w:rFonts w:ascii="Times New Roman"/>
          <w:b w:val="false"/>
          <w:i w:val="false"/>
          <w:color w:val="000000"/>
          <w:sz w:val="28"/>
        </w:rPr>
        <w:t>
      5) кешенді жан басына шаққандағы ынталандырушы норматив (бұдан әрі – КЖЫН);</w:t>
      </w:r>
    </w:p>
    <w:bookmarkEnd w:id="115"/>
    <w:bookmarkStart w:name="z158" w:id="116"/>
    <w:p>
      <w:pPr>
        <w:spacing w:after="0"/>
        <w:ind w:left="0"/>
        <w:jc w:val="both"/>
      </w:pPr>
      <w:r>
        <w:rPr>
          <w:rFonts w:ascii="Times New Roman"/>
          <w:b w:val="false"/>
          <w:i w:val="false"/>
          <w:color w:val="000000"/>
          <w:sz w:val="28"/>
        </w:rPr>
        <w:t xml:space="preserve">
      6) бекітілген халыққа шақырулар жеделдігінің төртінші санатындағы жедел медициналық көмектің жан басына шаққандағы нормативі (бұдан әрі – ЖН4); </w:t>
      </w:r>
    </w:p>
    <w:bookmarkEnd w:id="116"/>
    <w:bookmarkStart w:name="z159" w:id="117"/>
    <w:p>
      <w:pPr>
        <w:spacing w:after="0"/>
        <w:ind w:left="0"/>
        <w:jc w:val="both"/>
      </w:pPr>
      <w:r>
        <w:rPr>
          <w:rFonts w:ascii="Times New Roman"/>
          <w:b w:val="false"/>
          <w:i w:val="false"/>
          <w:color w:val="000000"/>
          <w:sz w:val="28"/>
        </w:rPr>
        <w:t>
      7) емдік ақуызы төмен және құрамында фенилаланині төмен өнімдерді тұтыну көлемі;</w:t>
      </w:r>
    </w:p>
    <w:bookmarkEnd w:id="117"/>
    <w:bookmarkStart w:name="z160" w:id="118"/>
    <w:p>
      <w:pPr>
        <w:spacing w:after="0"/>
        <w:ind w:left="0"/>
        <w:jc w:val="both"/>
      </w:pPr>
      <w:r>
        <w:rPr>
          <w:rFonts w:ascii="Times New Roman"/>
          <w:b w:val="false"/>
          <w:i w:val="false"/>
          <w:color w:val="000000"/>
          <w:sz w:val="28"/>
        </w:rPr>
        <w:t>
      8) халыққа медициналық көмектің қолжетімділігін қамтамасыз ету үшін МСАК субъектілерін ірілендіру;</w:t>
      </w:r>
    </w:p>
    <w:bookmarkEnd w:id="118"/>
    <w:bookmarkStart w:name="z161" w:id="119"/>
    <w:p>
      <w:pPr>
        <w:spacing w:after="0"/>
        <w:ind w:left="0"/>
        <w:jc w:val="both"/>
      </w:pPr>
      <w:r>
        <w:rPr>
          <w:rFonts w:ascii="Times New Roman"/>
          <w:b w:val="false"/>
          <w:i w:val="false"/>
          <w:color w:val="000000"/>
          <w:sz w:val="28"/>
        </w:rPr>
        <w:t>
      9) ауыл тұрғындары қатарындағы адамдардың қосымша нысаналы топтары үшін скринингтік зерттеулер.</w:t>
      </w:r>
    </w:p>
    <w:bookmarkEnd w:id="119"/>
    <w:bookmarkStart w:name="z162" w:id="120"/>
    <w:p>
      <w:pPr>
        <w:spacing w:after="0"/>
        <w:ind w:left="0"/>
        <w:jc w:val="both"/>
      </w:pPr>
      <w:r>
        <w:rPr>
          <w:rFonts w:ascii="Times New Roman"/>
          <w:b w:val="false"/>
          <w:i w:val="false"/>
          <w:color w:val="000000"/>
          <w:sz w:val="28"/>
        </w:rPr>
        <w:t xml:space="preserve">
      26. КЖН қаражатының жоспарланатын көлемі облыстар, республикалық маңызы бар қалалар, астана бөлінісінде бекітілген халықтың және жыныстық жас топтарының орташа тізімдік санына сәйкес айқындалады. </w:t>
      </w:r>
    </w:p>
    <w:bookmarkEnd w:id="120"/>
    <w:bookmarkStart w:name="z163" w:id="121"/>
    <w:p>
      <w:pPr>
        <w:spacing w:after="0"/>
        <w:ind w:left="0"/>
        <w:jc w:val="both"/>
      </w:pPr>
      <w:r>
        <w:rPr>
          <w:rFonts w:ascii="Times New Roman"/>
          <w:b w:val="false"/>
          <w:i w:val="false"/>
          <w:color w:val="000000"/>
          <w:sz w:val="28"/>
        </w:rPr>
        <w:t>
      27. Дайындық кезеңінде ақпараттық жүйелерден, жалпымемлекеттік статистикалық байқау және ведомстволық статистикалық байқау деректерінен кіріспе деректерді жинау және қалыптастыру жүзеге асырылады, олардың негізінде МСАК қызметтерін көрсетудің соңғы үш жылындағы нақты жағдайға талдау жүргізіледі:</w:t>
      </w:r>
    </w:p>
    <w:bookmarkEnd w:id="121"/>
    <w:bookmarkStart w:name="z164" w:id="122"/>
    <w:p>
      <w:pPr>
        <w:spacing w:after="0"/>
        <w:ind w:left="0"/>
        <w:jc w:val="both"/>
      </w:pPr>
      <w:r>
        <w:rPr>
          <w:rFonts w:ascii="Times New Roman"/>
          <w:b w:val="false"/>
          <w:i w:val="false"/>
          <w:color w:val="000000"/>
          <w:sz w:val="28"/>
        </w:rPr>
        <w:t xml:space="preserve">
      1) алдыңғы жылғы кезеңде қала және ауыл деңгейінде жіті аурулармен (жай-күймен) немесе созылмалы аурулардың асқынуымен АХЖ-10 бойынша аурулардың кодтары бойынша МСАК мамандарына бару саны; </w:t>
      </w:r>
    </w:p>
    <w:bookmarkEnd w:id="122"/>
    <w:bookmarkStart w:name="z165" w:id="123"/>
    <w:p>
      <w:pPr>
        <w:spacing w:after="0"/>
        <w:ind w:left="0"/>
        <w:jc w:val="both"/>
      </w:pPr>
      <w:r>
        <w:rPr>
          <w:rFonts w:ascii="Times New Roman"/>
          <w:b w:val="false"/>
          <w:i w:val="false"/>
          <w:color w:val="000000"/>
          <w:sz w:val="28"/>
        </w:rPr>
        <w:t>
      2) алдыңғы жылғы кезеңде қала және ауыл деңгейінде жасын және жынысын ескере отырып түрлері бойынша профилактикалық екпелер алған адамдардың саны;</w:t>
      </w:r>
    </w:p>
    <w:bookmarkEnd w:id="123"/>
    <w:bookmarkStart w:name="z166" w:id="124"/>
    <w:p>
      <w:pPr>
        <w:spacing w:after="0"/>
        <w:ind w:left="0"/>
        <w:jc w:val="both"/>
      </w:pPr>
      <w:r>
        <w:rPr>
          <w:rFonts w:ascii="Times New Roman"/>
          <w:b w:val="false"/>
          <w:i w:val="false"/>
          <w:color w:val="000000"/>
          <w:sz w:val="28"/>
        </w:rPr>
        <w:t>
      3) алдыңғы жылғы кезеңде қала және ауыл деңгейінде жасын және жынысын ескере отырып, олардың түрлері бойынша профилактикалық тексерулерден және скринингтерден өткен адамдардың саны;</w:t>
      </w:r>
    </w:p>
    <w:bookmarkEnd w:id="124"/>
    <w:bookmarkStart w:name="z167" w:id="125"/>
    <w:p>
      <w:pPr>
        <w:spacing w:after="0"/>
        <w:ind w:left="0"/>
        <w:jc w:val="both"/>
      </w:pPr>
      <w:r>
        <w:rPr>
          <w:rFonts w:ascii="Times New Roman"/>
          <w:b w:val="false"/>
          <w:i w:val="false"/>
          <w:color w:val="000000"/>
          <w:sz w:val="28"/>
        </w:rPr>
        <w:t>
      4) алдыңғы жылғы кезеңде жасын ескере отырып, қала және ауыл деңгейінде антенаталдық байқау жүргізілген адамдардың саны;</w:t>
      </w:r>
    </w:p>
    <w:bookmarkEnd w:id="125"/>
    <w:bookmarkStart w:name="z168" w:id="126"/>
    <w:p>
      <w:pPr>
        <w:spacing w:after="0"/>
        <w:ind w:left="0"/>
        <w:jc w:val="both"/>
      </w:pPr>
      <w:r>
        <w:rPr>
          <w:rFonts w:ascii="Times New Roman"/>
          <w:b w:val="false"/>
          <w:i w:val="false"/>
          <w:color w:val="000000"/>
          <w:sz w:val="28"/>
        </w:rPr>
        <w:t>
      5) алдыңғы жылғы кезеңде қала және ауыл деңгейінде жасын және жынысын ескере отырып постнататалдық байқау жүргізілген адамдардың саны;</w:t>
      </w:r>
    </w:p>
    <w:bookmarkEnd w:id="126"/>
    <w:bookmarkStart w:name="z169" w:id="127"/>
    <w:p>
      <w:pPr>
        <w:spacing w:after="0"/>
        <w:ind w:left="0"/>
        <w:jc w:val="both"/>
      </w:pPr>
      <w:r>
        <w:rPr>
          <w:rFonts w:ascii="Times New Roman"/>
          <w:b w:val="false"/>
          <w:i w:val="false"/>
          <w:color w:val="000000"/>
          <w:sz w:val="28"/>
        </w:rPr>
        <w:t>
      6) алдыңғы жылғы кезеңде қала мен ауыл деңгейінде жасын және жынысын ескере отырып, медициналық-әлеуметтік қызметтер көрсетілген адамдардың саны;</w:t>
      </w:r>
    </w:p>
    <w:bookmarkEnd w:id="127"/>
    <w:bookmarkStart w:name="z170" w:id="128"/>
    <w:p>
      <w:pPr>
        <w:spacing w:after="0"/>
        <w:ind w:left="0"/>
        <w:jc w:val="both"/>
      </w:pPr>
      <w:r>
        <w:rPr>
          <w:rFonts w:ascii="Times New Roman"/>
          <w:b w:val="false"/>
          <w:i w:val="false"/>
          <w:color w:val="000000"/>
          <w:sz w:val="28"/>
        </w:rPr>
        <w:t>
      7) алдыңғы жылғы кезеңде қала және ауыл деңгейінде жасын және жынысын ескере отырып, созылмалы инфекциялық емес аурулармен (оның ішінде АББ) динамикалық байқаудағы адамдардың саны;</w:t>
      </w:r>
    </w:p>
    <w:bookmarkEnd w:id="128"/>
    <w:bookmarkStart w:name="z171" w:id="129"/>
    <w:p>
      <w:pPr>
        <w:spacing w:after="0"/>
        <w:ind w:left="0"/>
        <w:jc w:val="both"/>
      </w:pPr>
      <w:r>
        <w:rPr>
          <w:rFonts w:ascii="Times New Roman"/>
          <w:b w:val="false"/>
          <w:i w:val="false"/>
          <w:color w:val="000000"/>
          <w:sz w:val="28"/>
        </w:rPr>
        <w:t>
      8) алдыңғы жылғы кезеңде қала мен ауыл деңгейінде жасын және жынысын ескере отырып, әлеуметтік мәні бар аурулармен динамикалық байқаудағы адамдардың саны.</w:t>
      </w:r>
    </w:p>
    <w:bookmarkEnd w:id="129"/>
    <w:bookmarkStart w:name="z172" w:id="130"/>
    <w:p>
      <w:pPr>
        <w:spacing w:after="0"/>
        <w:ind w:left="0"/>
        <w:jc w:val="both"/>
      </w:pPr>
      <w:r>
        <w:rPr>
          <w:rFonts w:ascii="Times New Roman"/>
          <w:b w:val="false"/>
          <w:i w:val="false"/>
          <w:color w:val="000000"/>
          <w:sz w:val="28"/>
        </w:rPr>
        <w:t>
      МСАК қызметтерінің жоспарланған көлемі сырқаттанушылық деңгейіне, халық санының өзгеруіне, жыныстық жас топтары бөлінісінде қаралады.</w:t>
      </w:r>
    </w:p>
    <w:bookmarkEnd w:id="130"/>
    <w:bookmarkStart w:name="z173" w:id="131"/>
    <w:p>
      <w:pPr>
        <w:spacing w:after="0"/>
        <w:ind w:left="0"/>
        <w:jc w:val="both"/>
      </w:pPr>
      <w:r>
        <w:rPr>
          <w:rFonts w:ascii="Times New Roman"/>
          <w:b w:val="false"/>
          <w:i w:val="false"/>
          <w:color w:val="000000"/>
          <w:sz w:val="28"/>
        </w:rPr>
        <w:t>
      КЖН-ға МСАК мамандары (учаскелік дәрігер, мейіргер, психолог, әлеуметтік қызметкер) көрсететін қолжетімді медициналық көрсетілетін қызметтер кешені кіреді және мынадай қызметтерді қамтиды:</w:t>
      </w:r>
    </w:p>
    <w:bookmarkEnd w:id="131"/>
    <w:bookmarkStart w:name="z174" w:id="132"/>
    <w:p>
      <w:pPr>
        <w:spacing w:after="0"/>
        <w:ind w:left="0"/>
        <w:jc w:val="both"/>
      </w:pPr>
      <w:r>
        <w:rPr>
          <w:rFonts w:ascii="Times New Roman"/>
          <w:b w:val="false"/>
          <w:i w:val="false"/>
          <w:color w:val="000000"/>
          <w:sz w:val="28"/>
        </w:rPr>
        <w:t>
      1) МСАК мамандарының халықтың нысаналы топтарын профилактикалық қарап-тексеруі;</w:t>
      </w:r>
    </w:p>
    <w:bookmarkEnd w:id="132"/>
    <w:bookmarkStart w:name="z175" w:id="133"/>
    <w:p>
      <w:pPr>
        <w:spacing w:after="0"/>
        <w:ind w:left="0"/>
        <w:jc w:val="both"/>
      </w:pPr>
      <w:r>
        <w:rPr>
          <w:rFonts w:ascii="Times New Roman"/>
          <w:b w:val="false"/>
          <w:i w:val="false"/>
          <w:color w:val="000000"/>
          <w:sz w:val="28"/>
        </w:rPr>
        <w:t>
      2) иммундау;</w:t>
      </w:r>
    </w:p>
    <w:bookmarkEnd w:id="133"/>
    <w:bookmarkStart w:name="z176" w:id="134"/>
    <w:p>
      <w:pPr>
        <w:spacing w:after="0"/>
        <w:ind w:left="0"/>
        <w:jc w:val="both"/>
      </w:pPr>
      <w:r>
        <w:rPr>
          <w:rFonts w:ascii="Times New Roman"/>
          <w:b w:val="false"/>
          <w:i w:val="false"/>
          <w:color w:val="000000"/>
          <w:sz w:val="28"/>
        </w:rPr>
        <w:t>
      3) МСАК мамандарының қабылдаулары;</w:t>
      </w:r>
    </w:p>
    <w:bookmarkEnd w:id="134"/>
    <w:bookmarkStart w:name="z177" w:id="135"/>
    <w:p>
      <w:pPr>
        <w:spacing w:after="0"/>
        <w:ind w:left="0"/>
        <w:jc w:val="both"/>
      </w:pPr>
      <w:r>
        <w:rPr>
          <w:rFonts w:ascii="Times New Roman"/>
          <w:b w:val="false"/>
          <w:i w:val="false"/>
          <w:color w:val="000000"/>
          <w:sz w:val="28"/>
        </w:rPr>
        <w:t>
      4) тізбе бойынша зертханалық-диагностикалық зерттеулер;</w:t>
      </w:r>
    </w:p>
    <w:bookmarkEnd w:id="135"/>
    <w:bookmarkStart w:name="z178" w:id="136"/>
    <w:p>
      <w:pPr>
        <w:spacing w:after="0"/>
        <w:ind w:left="0"/>
        <w:jc w:val="both"/>
      </w:pPr>
      <w:r>
        <w:rPr>
          <w:rFonts w:ascii="Times New Roman"/>
          <w:b w:val="false"/>
          <w:i w:val="false"/>
          <w:color w:val="000000"/>
          <w:sz w:val="28"/>
        </w:rPr>
        <w:t>
      5) босанғаннан кейінгі кезеңде жүкті және босанған әйелдерді МСАК мамандарының байқауы;</w:t>
      </w:r>
    </w:p>
    <w:bookmarkEnd w:id="136"/>
    <w:bookmarkStart w:name="z179" w:id="137"/>
    <w:p>
      <w:pPr>
        <w:spacing w:after="0"/>
        <w:ind w:left="0"/>
        <w:jc w:val="both"/>
      </w:pPr>
      <w:r>
        <w:rPr>
          <w:rFonts w:ascii="Times New Roman"/>
          <w:b w:val="false"/>
          <w:i w:val="false"/>
          <w:color w:val="000000"/>
          <w:sz w:val="28"/>
        </w:rPr>
        <w:t>
      6) бір жасқа дейінгі балалардың патронажы;</w:t>
      </w:r>
    </w:p>
    <w:bookmarkEnd w:id="137"/>
    <w:bookmarkStart w:name="z180" w:id="138"/>
    <w:p>
      <w:pPr>
        <w:spacing w:after="0"/>
        <w:ind w:left="0"/>
        <w:jc w:val="both"/>
      </w:pPr>
      <w:r>
        <w:rPr>
          <w:rFonts w:ascii="Times New Roman"/>
          <w:b w:val="false"/>
          <w:i w:val="false"/>
          <w:color w:val="000000"/>
          <w:sz w:val="28"/>
        </w:rPr>
        <w:t>
      7) әлеуметтік мәні бар аурулар кезінде медициналық-әлеуметтік көмек;</w:t>
      </w:r>
    </w:p>
    <w:bookmarkEnd w:id="138"/>
    <w:bookmarkStart w:name="z181" w:id="139"/>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39"/>
    <w:bookmarkStart w:name="z182" w:id="140"/>
    <w:p>
      <w:pPr>
        <w:spacing w:after="0"/>
        <w:ind w:left="0"/>
        <w:jc w:val="both"/>
      </w:pPr>
      <w:r>
        <w:rPr>
          <w:rFonts w:ascii="Times New Roman"/>
          <w:b w:val="false"/>
          <w:i w:val="false"/>
          <w:color w:val="000000"/>
          <w:sz w:val="28"/>
        </w:rPr>
        <w:t>
      28. КЖН, ЖН4 үшін ақы төлеу кезінде МСАК-қа қаражат көлемін жоспарлау облыстар, республикалық маңызы бар қалалар, астана деңгейінде түзету коэффициенттері бойынша жүзеге асырылады.</w:t>
      </w:r>
    </w:p>
    <w:bookmarkEnd w:id="140"/>
    <w:bookmarkStart w:name="z183" w:id="141"/>
    <w:p>
      <w:pPr>
        <w:spacing w:after="0"/>
        <w:ind w:left="0"/>
        <w:jc w:val="both"/>
      </w:pPr>
      <w:r>
        <w:rPr>
          <w:rFonts w:ascii="Times New Roman"/>
          <w:b w:val="false"/>
          <w:i w:val="false"/>
          <w:color w:val="000000"/>
          <w:sz w:val="28"/>
        </w:rPr>
        <w:t>
      29. КЖЫН қаражат көлемін жоспарлау облыстарда, республикалық маңызы бар қалаларда, астана деңгейінде облыстардағы, республикалық маңызы бар қалалардағы, астанадағы бекітілген халықтың санын ескере отырып белгілі бір тариф бойынша жүзеге асырылады.</w:t>
      </w:r>
    </w:p>
    <w:bookmarkEnd w:id="141"/>
    <w:bookmarkStart w:name="z184" w:id="142"/>
    <w:p>
      <w:pPr>
        <w:spacing w:after="0"/>
        <w:ind w:left="0"/>
        <w:jc w:val="both"/>
      </w:pPr>
      <w:r>
        <w:rPr>
          <w:rFonts w:ascii="Times New Roman"/>
          <w:b w:val="false"/>
          <w:i w:val="false"/>
          <w:color w:val="000000"/>
          <w:sz w:val="28"/>
        </w:rPr>
        <w:t>
      30. Емдік ақуызы төмен өнімдермен және құрамында фенилаланині төмен өнімдермен қамтамасыз етуге арналған қаражат көлемін жоспарлау фенилкетонуриямен ауыратын науқастардың жынысы мен жасы бойынша қажеттілікті есептеу негізінде жүзеге асырылады.</w:t>
      </w:r>
    </w:p>
    <w:bookmarkEnd w:id="142"/>
    <w:bookmarkStart w:name="z185" w:id="143"/>
    <w:p>
      <w:pPr>
        <w:spacing w:after="0"/>
        <w:ind w:left="0"/>
        <w:jc w:val="both"/>
      </w:pPr>
      <w:r>
        <w:rPr>
          <w:rFonts w:ascii="Times New Roman"/>
          <w:b w:val="false"/>
          <w:i w:val="false"/>
          <w:color w:val="000000"/>
          <w:sz w:val="28"/>
        </w:rPr>
        <w:t>
      31. МСАК-қа қаражат көлемін жоспарлау кезінде бекітілген халық санын КЖН, ЖН4 және КЖЫН-ға шығару, сондай-ақ құрамында фенилаланині төмен өнімдермен және емдік ақуызы төмен өнімдермен қамтамасыз етуге арналған шығыстарды жиынтықтау, тұрғындарға медициналық көмектің қолжетімділігін қамтамасыз ету үшін МСАК субъектілерін ірілендіру және ауыл тұрғындары арасынан қосымша нысаналы топ адамдары үшін скринингтік зерттеулер жүргізу жолымен есептеу жүргізіледі.</w:t>
      </w:r>
    </w:p>
    <w:bookmarkEnd w:id="143"/>
    <w:bookmarkStart w:name="z186" w:id="144"/>
    <w:p>
      <w:pPr>
        <w:spacing w:after="0"/>
        <w:ind w:left="0"/>
        <w:jc w:val="left"/>
      </w:pPr>
      <w:r>
        <w:rPr>
          <w:rFonts w:ascii="Times New Roman"/>
          <w:b/>
          <w:i w:val="false"/>
          <w:color w:val="000000"/>
        </w:rPr>
        <w:t xml:space="preserve"> 3-параграф. Амбулаториялық жағдайда мамандандырылған медициналық көмектің және скринингтік зерттеулердің көлемін жоспарлау</w:t>
      </w:r>
    </w:p>
    <w:bookmarkEnd w:id="144"/>
    <w:bookmarkStart w:name="z187" w:id="145"/>
    <w:p>
      <w:pPr>
        <w:spacing w:after="0"/>
        <w:ind w:left="0"/>
        <w:jc w:val="both"/>
      </w:pPr>
      <w:r>
        <w:rPr>
          <w:rFonts w:ascii="Times New Roman"/>
          <w:b w:val="false"/>
          <w:i w:val="false"/>
          <w:color w:val="000000"/>
          <w:sz w:val="28"/>
        </w:rPr>
        <w:t>
      32. Амбулаториялық жағдайларда мамандандырылған медициналық көмекті жоспарлау мынадай бағыттар бойынша жүзеге асырылады:</w:t>
      </w:r>
    </w:p>
    <w:bookmarkEnd w:id="145"/>
    <w:bookmarkStart w:name="z188" w:id="146"/>
    <w:p>
      <w:pPr>
        <w:spacing w:after="0"/>
        <w:ind w:left="0"/>
        <w:jc w:val="both"/>
      </w:pPr>
      <w:r>
        <w:rPr>
          <w:rFonts w:ascii="Times New Roman"/>
          <w:b w:val="false"/>
          <w:i w:val="false"/>
          <w:color w:val="000000"/>
          <w:sz w:val="28"/>
        </w:rPr>
        <w:t>
      1) ТМККК шеңберінде МСАК ұйымдарында динамикалық байқауға жататын созылмалы аурулардың тізбесі бойынша динамикалық байқау (бұдан әрі – МСАК деңгейінде динамикалық байқау);</w:t>
      </w:r>
    </w:p>
    <w:bookmarkEnd w:id="146"/>
    <w:bookmarkStart w:name="z189" w:id="147"/>
    <w:p>
      <w:pPr>
        <w:spacing w:after="0"/>
        <w:ind w:left="0"/>
        <w:jc w:val="both"/>
      </w:pPr>
      <w:r>
        <w:rPr>
          <w:rFonts w:ascii="Times New Roman"/>
          <w:b w:val="false"/>
          <w:i w:val="false"/>
          <w:color w:val="000000"/>
          <w:sz w:val="28"/>
        </w:rPr>
        <w:t>
      2) ТМККК шеңберінде бейінді мамандардың консультациялық-диагностикалық көмек (бұдан әрі – КДК) түрінде динамикалық байқауына жататын әлеуметтік мәні бар аурулардың тізбесі бойынша динамикалық байқау (бұдан әрі – әлеуметтік мәні бар ауруларды динамикалық байқау);</w:t>
      </w:r>
    </w:p>
    <w:bookmarkEnd w:id="147"/>
    <w:bookmarkStart w:name="z190" w:id="148"/>
    <w:p>
      <w:pPr>
        <w:spacing w:after="0"/>
        <w:ind w:left="0"/>
        <w:jc w:val="both"/>
      </w:pPr>
      <w:r>
        <w:rPr>
          <w:rFonts w:ascii="Times New Roman"/>
          <w:b w:val="false"/>
          <w:i w:val="false"/>
          <w:color w:val="000000"/>
          <w:sz w:val="28"/>
        </w:rPr>
        <w:t>
      3) ТМККК және МӘМС жүйесі шеңберінде бейінді мамандардың байқауына жататын созылмалы аурулардың тізбесі бойынша динамикалық байқау (бұдан әрі – бейінді мамандардың динамикалық байқауы);</w:t>
      </w:r>
    </w:p>
    <w:bookmarkEnd w:id="148"/>
    <w:bookmarkStart w:name="z191" w:id="149"/>
    <w:p>
      <w:pPr>
        <w:spacing w:after="0"/>
        <w:ind w:left="0"/>
        <w:jc w:val="both"/>
      </w:pPr>
      <w:r>
        <w:rPr>
          <w:rFonts w:ascii="Times New Roman"/>
          <w:b w:val="false"/>
          <w:i w:val="false"/>
          <w:color w:val="000000"/>
          <w:sz w:val="28"/>
        </w:rPr>
        <w:t xml:space="preserve">
      4) пациентті жіті немесе созылмалы аурудың асқынуына байланысты қабылдау шеңберінде; </w:t>
      </w:r>
    </w:p>
    <w:bookmarkEnd w:id="149"/>
    <w:bookmarkStart w:name="z192" w:id="150"/>
    <w:p>
      <w:pPr>
        <w:spacing w:after="0"/>
        <w:ind w:left="0"/>
        <w:jc w:val="both"/>
      </w:pPr>
      <w:r>
        <w:rPr>
          <w:rFonts w:ascii="Times New Roman"/>
          <w:b w:val="false"/>
          <w:i w:val="false"/>
          <w:color w:val="000000"/>
          <w:sz w:val="28"/>
        </w:rPr>
        <w:t>
      5) травматологиялық пункттерде;</w:t>
      </w:r>
    </w:p>
    <w:bookmarkEnd w:id="150"/>
    <w:bookmarkStart w:name="z193" w:id="151"/>
    <w:p>
      <w:pPr>
        <w:spacing w:after="0"/>
        <w:ind w:left="0"/>
        <w:jc w:val="both"/>
      </w:pPr>
      <w:r>
        <w:rPr>
          <w:rFonts w:ascii="Times New Roman"/>
          <w:b w:val="false"/>
          <w:i w:val="false"/>
          <w:color w:val="000000"/>
          <w:sz w:val="28"/>
        </w:rPr>
        <w:t>
      6) жылжымалы медициналық кешендер (бұдан әрі – ЖМК) және медициналық пойыздар (бұдан әрі – МП);</w:t>
      </w:r>
    </w:p>
    <w:bookmarkEnd w:id="151"/>
    <w:bookmarkStart w:name="z194" w:id="152"/>
    <w:p>
      <w:pPr>
        <w:spacing w:after="0"/>
        <w:ind w:left="0"/>
        <w:jc w:val="both"/>
      </w:pPr>
      <w:r>
        <w:rPr>
          <w:rFonts w:ascii="Times New Roman"/>
          <w:b w:val="false"/>
          <w:i w:val="false"/>
          <w:color w:val="000000"/>
          <w:sz w:val="28"/>
        </w:rPr>
        <w:t>
      7) балаларға және жүкті әйелдерге жоспарлы стоматологиялық көмек (ортодонтиялық көмекті қоспағанда);</w:t>
      </w:r>
    </w:p>
    <w:bookmarkEnd w:id="152"/>
    <w:bookmarkStart w:name="z195" w:id="153"/>
    <w:p>
      <w:pPr>
        <w:spacing w:after="0"/>
        <w:ind w:left="0"/>
        <w:jc w:val="both"/>
      </w:pPr>
      <w:r>
        <w:rPr>
          <w:rFonts w:ascii="Times New Roman"/>
          <w:b w:val="false"/>
          <w:i w:val="false"/>
          <w:color w:val="000000"/>
          <w:sz w:val="28"/>
        </w:rPr>
        <w:t>
      8) медициналық-генетикалық скрининг қызметтерін ескере отырып, жүкті әйелдерді байқау бойынша;</w:t>
      </w:r>
    </w:p>
    <w:bookmarkEnd w:id="153"/>
    <w:bookmarkStart w:name="z196" w:id="154"/>
    <w:p>
      <w:pPr>
        <w:spacing w:after="0"/>
        <w:ind w:left="0"/>
        <w:jc w:val="both"/>
      </w:pPr>
      <w:r>
        <w:rPr>
          <w:rFonts w:ascii="Times New Roman"/>
          <w:b w:val="false"/>
          <w:i w:val="false"/>
          <w:color w:val="000000"/>
          <w:sz w:val="28"/>
        </w:rPr>
        <w:t>
      9) білім алушылардың денсаулығын қорғау бойынша (мектеп медицинасы);</w:t>
      </w:r>
    </w:p>
    <w:bookmarkEnd w:id="154"/>
    <w:bookmarkStart w:name="z197" w:id="155"/>
    <w:p>
      <w:pPr>
        <w:spacing w:after="0"/>
        <w:ind w:left="0"/>
        <w:jc w:val="both"/>
      </w:pPr>
      <w:r>
        <w:rPr>
          <w:rFonts w:ascii="Times New Roman"/>
          <w:b w:val="false"/>
          <w:i w:val="false"/>
          <w:color w:val="000000"/>
          <w:sz w:val="28"/>
        </w:rPr>
        <w:t>
      10) дерматовенерологиялық көмек бойынша;</w:t>
      </w:r>
    </w:p>
    <w:bookmarkEnd w:id="155"/>
    <w:bookmarkStart w:name="z198" w:id="156"/>
    <w:p>
      <w:pPr>
        <w:spacing w:after="0"/>
        <w:ind w:left="0"/>
        <w:jc w:val="both"/>
      </w:pPr>
      <w:r>
        <w:rPr>
          <w:rFonts w:ascii="Times New Roman"/>
          <w:b w:val="false"/>
          <w:i w:val="false"/>
          <w:color w:val="000000"/>
          <w:sz w:val="28"/>
        </w:rPr>
        <w:t>
      11) жастар денсаулық орталықтарының қызметтері бойынша;</w:t>
      </w:r>
    </w:p>
    <w:bookmarkEnd w:id="156"/>
    <w:bookmarkStart w:name="z199" w:id="157"/>
    <w:p>
      <w:pPr>
        <w:spacing w:after="0"/>
        <w:ind w:left="0"/>
        <w:jc w:val="both"/>
      </w:pPr>
      <w:r>
        <w:rPr>
          <w:rFonts w:ascii="Times New Roman"/>
          <w:b w:val="false"/>
          <w:i w:val="false"/>
          <w:color w:val="000000"/>
          <w:sz w:val="28"/>
        </w:rPr>
        <w:t>
      12) республикалық ұйымдар үшін;</w:t>
      </w:r>
    </w:p>
    <w:bookmarkEnd w:id="157"/>
    <w:bookmarkStart w:name="z200" w:id="158"/>
    <w:p>
      <w:pPr>
        <w:spacing w:after="0"/>
        <w:ind w:left="0"/>
        <w:jc w:val="both"/>
      </w:pPr>
      <w:r>
        <w:rPr>
          <w:rFonts w:ascii="Times New Roman"/>
          <w:b w:val="false"/>
          <w:i w:val="false"/>
          <w:color w:val="000000"/>
          <w:sz w:val="28"/>
        </w:rPr>
        <w:t>
      13) зейнеткерлерге және әскери қызметшілердің, құқық қорғау және арнаулы мемлекеттік органдар қызметкерлерінің отбасы мүшелеріне көрсетілетін қызметтер бойынша;</w:t>
      </w:r>
    </w:p>
    <w:bookmarkEnd w:id="158"/>
    <w:bookmarkStart w:name="z201" w:id="159"/>
    <w:p>
      <w:pPr>
        <w:spacing w:after="0"/>
        <w:ind w:left="0"/>
        <w:jc w:val="both"/>
      </w:pPr>
      <w:r>
        <w:rPr>
          <w:rFonts w:ascii="Times New Roman"/>
          <w:b w:val="false"/>
          <w:i w:val="false"/>
          <w:color w:val="000000"/>
          <w:sz w:val="28"/>
        </w:rPr>
        <w:t>
      14) онкологиялық ауруларға күдікті пациенттер үшін диагностикалық зерттеулердің жекелеген түрлері бойынша (компьютерлік томография, магниттік-резонанстық томография);</w:t>
      </w:r>
    </w:p>
    <w:bookmarkEnd w:id="159"/>
    <w:bookmarkStart w:name="z202" w:id="160"/>
    <w:p>
      <w:pPr>
        <w:spacing w:after="0"/>
        <w:ind w:left="0"/>
        <w:jc w:val="both"/>
      </w:pPr>
      <w:r>
        <w:rPr>
          <w:rFonts w:ascii="Times New Roman"/>
          <w:b w:val="false"/>
          <w:i w:val="false"/>
          <w:color w:val="000000"/>
          <w:sz w:val="28"/>
        </w:rPr>
        <w:t>
      15) профилактикалық медициналық қарап-тексеру/скринингтік зерттеулер.</w:t>
      </w:r>
    </w:p>
    <w:bookmarkEnd w:id="160"/>
    <w:bookmarkStart w:name="z203" w:id="161"/>
    <w:p>
      <w:pPr>
        <w:spacing w:after="0"/>
        <w:ind w:left="0"/>
        <w:jc w:val="both"/>
      </w:pPr>
      <w:r>
        <w:rPr>
          <w:rFonts w:ascii="Times New Roman"/>
          <w:b w:val="false"/>
          <w:i w:val="false"/>
          <w:color w:val="000000"/>
          <w:sz w:val="28"/>
        </w:rPr>
        <w:t>
      33. МСАК деңгейінде динамикалық байқау қызметтерін жоспарлау мынадай деректер негізінде жүзеге асырылады:</w:t>
      </w:r>
    </w:p>
    <w:bookmarkEnd w:id="161"/>
    <w:bookmarkStart w:name="z204" w:id="162"/>
    <w:p>
      <w:pPr>
        <w:spacing w:after="0"/>
        <w:ind w:left="0"/>
        <w:jc w:val="both"/>
      </w:pPr>
      <w:r>
        <w:rPr>
          <w:rFonts w:ascii="Times New Roman"/>
          <w:b w:val="false"/>
          <w:i w:val="false"/>
          <w:color w:val="000000"/>
          <w:sz w:val="28"/>
        </w:rPr>
        <w:t>
      1) үш жылғы кезеңде жасын және жынысын ескере отырып, амбулаториялық деңгейде динамикалық байқаудағы адамдардың саны;</w:t>
      </w:r>
    </w:p>
    <w:bookmarkEnd w:id="162"/>
    <w:bookmarkStart w:name="z205" w:id="163"/>
    <w:p>
      <w:pPr>
        <w:spacing w:after="0"/>
        <w:ind w:left="0"/>
        <w:jc w:val="both"/>
      </w:pPr>
      <w:r>
        <w:rPr>
          <w:rFonts w:ascii="Times New Roman"/>
          <w:b w:val="false"/>
          <w:i w:val="false"/>
          <w:color w:val="000000"/>
          <w:sz w:val="28"/>
        </w:rPr>
        <w:t>
      2) алдыңғы үш жылғы кезеңде республика бойынша және облыстар, республикалық маңызы бар қалалар, астана бойынша амбулаториялық деңгейде динамикалық байқауда тұрған адамдар санының жыл сайынғы өсуі;</w:t>
      </w:r>
    </w:p>
    <w:bookmarkEnd w:id="163"/>
    <w:bookmarkStart w:name="z206" w:id="16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64"/>
    <w:bookmarkStart w:name="z207" w:id="165"/>
    <w:p>
      <w:pPr>
        <w:spacing w:after="0"/>
        <w:ind w:left="0"/>
        <w:jc w:val="both"/>
      </w:pPr>
      <w:r>
        <w:rPr>
          <w:rFonts w:ascii="Times New Roman"/>
          <w:b w:val="false"/>
          <w:i w:val="false"/>
          <w:color w:val="000000"/>
          <w:sz w:val="28"/>
        </w:rPr>
        <w:t xml:space="preserve">
      4) Кодекстің 88-бабының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айқындалған амбулаториялық деңгейде динамикалық байқауға жататын созылмалы аурулардың тізбесі;</w:t>
      </w:r>
    </w:p>
    <w:bookmarkEnd w:id="165"/>
    <w:bookmarkStart w:name="z208" w:id="16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166"/>
    <w:bookmarkStart w:name="z209" w:id="167"/>
    <w:p>
      <w:pPr>
        <w:spacing w:after="0"/>
        <w:ind w:left="0"/>
        <w:jc w:val="both"/>
      </w:pPr>
      <w:r>
        <w:rPr>
          <w:rFonts w:ascii="Times New Roman"/>
          <w:b w:val="false"/>
          <w:i w:val="false"/>
          <w:color w:val="000000"/>
          <w:sz w:val="28"/>
        </w:rPr>
        <w:t>
      6) диагностикалық зерттеулер жүргізу кезеңділігі;</w:t>
      </w:r>
    </w:p>
    <w:bookmarkEnd w:id="167"/>
    <w:bookmarkStart w:name="z210" w:id="16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амбулаториялық деңгейде динамикалық байқауда тұрған тіркелген науқастардың саны;</w:t>
      </w:r>
    </w:p>
    <w:bookmarkEnd w:id="168"/>
    <w:bookmarkStart w:name="z211" w:id="169"/>
    <w:p>
      <w:pPr>
        <w:spacing w:after="0"/>
        <w:ind w:left="0"/>
        <w:jc w:val="both"/>
      </w:pPr>
      <w:r>
        <w:rPr>
          <w:rFonts w:ascii="Times New Roman"/>
          <w:b w:val="false"/>
          <w:i w:val="false"/>
          <w:color w:val="000000"/>
          <w:sz w:val="28"/>
        </w:rPr>
        <w:t>
      8) стандарт бойынша көрсетілетін қызметтерді қосу жолымен нақты ауру және (немесе) аурулар тобы бойынша бір науқасқа жылына көрсетілетін қызметтер саны;</w:t>
      </w:r>
    </w:p>
    <w:bookmarkEnd w:id="169"/>
    <w:bookmarkStart w:name="z212" w:id="170"/>
    <w:p>
      <w:pPr>
        <w:spacing w:after="0"/>
        <w:ind w:left="0"/>
        <w:jc w:val="both"/>
      </w:pPr>
      <w:r>
        <w:rPr>
          <w:rFonts w:ascii="Times New Roman"/>
          <w:b w:val="false"/>
          <w:i w:val="false"/>
          <w:color w:val="000000"/>
          <w:sz w:val="28"/>
        </w:rPr>
        <w:t>
      9) осы ауру және (немесе) аурулар тобы бойынша амбулаториялық деңгейде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жалпы саны;</w:t>
      </w:r>
    </w:p>
    <w:bookmarkEnd w:id="170"/>
    <w:bookmarkStart w:name="z213" w:id="171"/>
    <w:p>
      <w:pPr>
        <w:spacing w:after="0"/>
        <w:ind w:left="0"/>
        <w:jc w:val="both"/>
      </w:pPr>
      <w:r>
        <w:rPr>
          <w:rFonts w:ascii="Times New Roman"/>
          <w:b w:val="false"/>
          <w:i w:val="false"/>
          <w:color w:val="000000"/>
          <w:sz w:val="28"/>
        </w:rPr>
        <w:t>
      10) осы облыста, республикалық маңызы бар қалаларда, астанада амбулаториялық деңгейде динамикалық байқауда тұрған науқастардың саны бойынша әрбір облыс, республикалық маңызы бар қалалар, астана бөлінісінде көрсетілетін қызметтердің жалпы көлемі;</w:t>
      </w:r>
    </w:p>
    <w:bookmarkEnd w:id="171"/>
    <w:bookmarkStart w:name="z214" w:id="17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көрсетілетін қызметтерінің көлемін қосу жолымен айқындалады.</w:t>
      </w:r>
    </w:p>
    <w:bookmarkEnd w:id="172"/>
    <w:bookmarkStart w:name="z215" w:id="173"/>
    <w:p>
      <w:pPr>
        <w:spacing w:after="0"/>
        <w:ind w:left="0"/>
        <w:jc w:val="both"/>
      </w:pPr>
      <w:r>
        <w:rPr>
          <w:rFonts w:ascii="Times New Roman"/>
          <w:b w:val="false"/>
          <w:i w:val="false"/>
          <w:color w:val="000000"/>
          <w:sz w:val="28"/>
        </w:rPr>
        <w:t>
      МСАК деңгейінде динамикалық байқауға арналған қаражат көлемін жоспарлау кезең-кезеңімен:</w:t>
      </w:r>
    </w:p>
    <w:bookmarkEnd w:id="173"/>
    <w:bookmarkStart w:name="z216" w:id="174"/>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174"/>
    <w:bookmarkStart w:name="z217" w:id="175"/>
    <w:p>
      <w:pPr>
        <w:spacing w:after="0"/>
        <w:ind w:left="0"/>
        <w:jc w:val="both"/>
      </w:pPr>
      <w:r>
        <w:rPr>
          <w:rFonts w:ascii="Times New Roman"/>
          <w:b w:val="false"/>
          <w:i w:val="false"/>
          <w:color w:val="000000"/>
          <w:sz w:val="28"/>
        </w:rPr>
        <w:t>
      2) осы нозология бойынша және барлық жыныстық жас топтары бойынша облыстар, республикалық маңызы бар қалалар, астана деңгейінде;</w:t>
      </w:r>
    </w:p>
    <w:bookmarkEnd w:id="175"/>
    <w:bookmarkStart w:name="z218" w:id="176"/>
    <w:p>
      <w:pPr>
        <w:spacing w:after="0"/>
        <w:ind w:left="0"/>
        <w:jc w:val="both"/>
      </w:pPr>
      <w:r>
        <w:rPr>
          <w:rFonts w:ascii="Times New Roman"/>
          <w:b w:val="false"/>
          <w:i w:val="false"/>
          <w:color w:val="000000"/>
          <w:sz w:val="28"/>
        </w:rPr>
        <w:t>
      3) барлық нозологиялар бойынша және барлық жыныстық жас топтары бойынша облыстар, республикалық маңызы бар қалалар, астана деңгейінде;</w:t>
      </w:r>
    </w:p>
    <w:bookmarkEnd w:id="176"/>
    <w:bookmarkStart w:name="z219" w:id="177"/>
    <w:p>
      <w:pPr>
        <w:spacing w:after="0"/>
        <w:ind w:left="0"/>
        <w:jc w:val="both"/>
      </w:pPr>
      <w:r>
        <w:rPr>
          <w:rFonts w:ascii="Times New Roman"/>
          <w:b w:val="false"/>
          <w:i w:val="false"/>
          <w:color w:val="000000"/>
          <w:sz w:val="28"/>
        </w:rPr>
        <w:t>
      4) барлық нозологиялар бойынша және барлық жыныстық жас топтары бойынша республика деңгейінде жүзеге асырылады.</w:t>
      </w:r>
    </w:p>
    <w:bookmarkEnd w:id="177"/>
    <w:bookmarkStart w:name="z220" w:id="178"/>
    <w:p>
      <w:pPr>
        <w:spacing w:after="0"/>
        <w:ind w:left="0"/>
        <w:jc w:val="both"/>
      </w:pPr>
      <w:r>
        <w:rPr>
          <w:rFonts w:ascii="Times New Roman"/>
          <w:b w:val="false"/>
          <w:i w:val="false"/>
          <w:color w:val="000000"/>
          <w:sz w:val="28"/>
        </w:rPr>
        <w:t>
      МСАК деңгейінде динамикалық байқау қызметтеріне қаражат көлемін жоспарлау кезінде:</w:t>
      </w:r>
    </w:p>
    <w:bookmarkEnd w:id="178"/>
    <w:bookmarkStart w:name="z221" w:id="179"/>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ауру бойынша МСАК деңгейінде динамикалық байқауда тұрған бір науқасқа арналған шығыстар сомасына;</w:t>
      </w:r>
    </w:p>
    <w:bookmarkEnd w:id="179"/>
    <w:bookmarkStart w:name="z222" w:id="180"/>
    <w:p>
      <w:pPr>
        <w:spacing w:after="0"/>
        <w:ind w:left="0"/>
        <w:jc w:val="both"/>
      </w:pPr>
      <w:r>
        <w:rPr>
          <w:rFonts w:ascii="Times New Roman"/>
          <w:b w:val="false"/>
          <w:i w:val="false"/>
          <w:color w:val="000000"/>
          <w:sz w:val="28"/>
        </w:rPr>
        <w:t xml:space="preserve">
      2) осы ауру және (немесе) аурулар тобы бойынша амбулаториялық деңгейде динамикалық байқауда тұрған науқастар санына МСАК деңгейінде динамикалық байқауда тұрған бір науқасқа арналған шығыстар сомасын көбейту арқылы нақты ауру және (немесе) аурулар тобы бойынша шығыстардың жалпы сомасына есептеу жүргізіледі. </w:t>
      </w:r>
    </w:p>
    <w:bookmarkEnd w:id="180"/>
    <w:bookmarkStart w:name="z223" w:id="181"/>
    <w:p>
      <w:pPr>
        <w:spacing w:after="0"/>
        <w:ind w:left="0"/>
        <w:jc w:val="both"/>
      </w:pPr>
      <w:r>
        <w:rPr>
          <w:rFonts w:ascii="Times New Roman"/>
          <w:b w:val="false"/>
          <w:i w:val="false"/>
          <w:color w:val="000000"/>
          <w:sz w:val="28"/>
        </w:rPr>
        <w:t>
      34. Әлеуметтік мәні бар ауруларды динамикалық байқау бойынша КДК көлемін жоспарлау деректер негізінде жүзеге асырылады:</w:t>
      </w:r>
    </w:p>
    <w:bookmarkEnd w:id="181"/>
    <w:bookmarkStart w:name="z224" w:id="182"/>
    <w:p>
      <w:pPr>
        <w:spacing w:after="0"/>
        <w:ind w:left="0"/>
        <w:jc w:val="both"/>
      </w:pPr>
      <w:r>
        <w:rPr>
          <w:rFonts w:ascii="Times New Roman"/>
          <w:b w:val="false"/>
          <w:i w:val="false"/>
          <w:color w:val="000000"/>
          <w:sz w:val="28"/>
        </w:rPr>
        <w:t>
      1) алдыңғы жылдың кезеңіндегі жасын және жынысын ескере отырып, әлеуметтік мәні бар аурулар кезінде динамикалық байқаудағы адамдардың саны;</w:t>
      </w:r>
    </w:p>
    <w:bookmarkEnd w:id="182"/>
    <w:bookmarkStart w:name="z225" w:id="18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әлеуметтік мәні бар аурулар кезінде динамикалық байқауда тұрған адамдар санының жыл сайынғы өсуі;</w:t>
      </w:r>
    </w:p>
    <w:bookmarkEnd w:id="183"/>
    <w:bookmarkStart w:name="z226" w:id="18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84"/>
    <w:bookmarkStart w:name="z227" w:id="185"/>
    <w:p>
      <w:pPr>
        <w:spacing w:after="0"/>
        <w:ind w:left="0"/>
        <w:jc w:val="both"/>
      </w:pPr>
      <w:r>
        <w:rPr>
          <w:rFonts w:ascii="Times New Roman"/>
          <w:b w:val="false"/>
          <w:i w:val="false"/>
          <w:color w:val="000000"/>
          <w:sz w:val="28"/>
        </w:rPr>
        <w:t>
      4) динамикалық байқауға жататын әлеуметтік мәні бар аурулардың тізбесі;</w:t>
      </w:r>
    </w:p>
    <w:bookmarkEnd w:id="185"/>
    <w:bookmarkStart w:name="z228" w:id="186"/>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186"/>
    <w:bookmarkStart w:name="z229" w:id="187"/>
    <w:p>
      <w:pPr>
        <w:spacing w:after="0"/>
        <w:ind w:left="0"/>
        <w:jc w:val="both"/>
      </w:pPr>
      <w:r>
        <w:rPr>
          <w:rFonts w:ascii="Times New Roman"/>
          <w:b w:val="false"/>
          <w:i w:val="false"/>
          <w:color w:val="000000"/>
          <w:sz w:val="28"/>
        </w:rPr>
        <w:t>
      6) осы зерттеулерді жүргізу кезеңділігі;</w:t>
      </w:r>
    </w:p>
    <w:bookmarkEnd w:id="187"/>
    <w:bookmarkStart w:name="z230" w:id="188"/>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әлеуметтік мәні бар аурулар кезінде динамикалық байқауда тұрған тіркелген науқастардың саны;</w:t>
      </w:r>
    </w:p>
    <w:bookmarkEnd w:id="188"/>
    <w:bookmarkStart w:name="z231" w:id="189"/>
    <w:p>
      <w:pPr>
        <w:spacing w:after="0"/>
        <w:ind w:left="0"/>
        <w:jc w:val="both"/>
      </w:pPr>
      <w:r>
        <w:rPr>
          <w:rFonts w:ascii="Times New Roman"/>
          <w:b w:val="false"/>
          <w:i w:val="false"/>
          <w:color w:val="000000"/>
          <w:sz w:val="28"/>
        </w:rPr>
        <w:t>
      8) стандарт бойынша көрсетілетін қызметтерді қосу жолымен бір науқасқа жылына нақты қызмет бойынша жылына бір науқасқа нақты ауру және (немесе) аурулар тобы бойынша көрсетілетін қызметтер саны;</w:t>
      </w:r>
    </w:p>
    <w:bookmarkEnd w:id="189"/>
    <w:bookmarkStart w:name="z232" w:id="190"/>
    <w:p>
      <w:pPr>
        <w:spacing w:after="0"/>
        <w:ind w:left="0"/>
        <w:jc w:val="both"/>
      </w:pPr>
      <w:r>
        <w:rPr>
          <w:rFonts w:ascii="Times New Roman"/>
          <w:b w:val="false"/>
          <w:i w:val="false"/>
          <w:color w:val="000000"/>
          <w:sz w:val="28"/>
        </w:rPr>
        <w:t>
      9) осы әлеуметтік мәні бар ауру бойынша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w:t>
      </w:r>
    </w:p>
    <w:bookmarkEnd w:id="190"/>
    <w:bookmarkStart w:name="z233" w:id="191"/>
    <w:p>
      <w:pPr>
        <w:spacing w:after="0"/>
        <w:ind w:left="0"/>
        <w:jc w:val="both"/>
      </w:pPr>
      <w:r>
        <w:rPr>
          <w:rFonts w:ascii="Times New Roman"/>
          <w:b w:val="false"/>
          <w:i w:val="false"/>
          <w:color w:val="000000"/>
          <w:sz w:val="28"/>
        </w:rPr>
        <w:t>
      10) осы облыста, республикалық маңызы бар қалаларда, астанада әлеуметтік мәні бар аурулар кезінде динамикалық байқауда тұрған науқастар саны бойынша әрбір облыс, республикалық маңызы бар қалалар, астана бөлінісінде көрсетілетін қызметтердің жалпы көлемі;</w:t>
      </w:r>
    </w:p>
    <w:bookmarkEnd w:id="191"/>
    <w:bookmarkStart w:name="z234" w:id="192"/>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көлемдерін қосу жолымен айқындалады.</w:t>
      </w:r>
    </w:p>
    <w:bookmarkEnd w:id="192"/>
    <w:bookmarkStart w:name="z235" w:id="193"/>
    <w:p>
      <w:pPr>
        <w:spacing w:after="0"/>
        <w:ind w:left="0"/>
        <w:jc w:val="both"/>
      </w:pPr>
      <w:r>
        <w:rPr>
          <w:rFonts w:ascii="Times New Roman"/>
          <w:b w:val="false"/>
          <w:i w:val="false"/>
          <w:color w:val="000000"/>
          <w:sz w:val="28"/>
        </w:rPr>
        <w:t>
      Әлеуметтік мәні бар аурулар кезінде динамикалық байқау қызметтерінің көлемін жоспарлау кезең-кезеңімен:</w:t>
      </w:r>
    </w:p>
    <w:bookmarkEnd w:id="193"/>
    <w:bookmarkStart w:name="z236" w:id="194"/>
    <w:p>
      <w:pPr>
        <w:spacing w:after="0"/>
        <w:ind w:left="0"/>
        <w:jc w:val="both"/>
      </w:pPr>
      <w:r>
        <w:rPr>
          <w:rFonts w:ascii="Times New Roman"/>
          <w:b w:val="false"/>
          <w:i w:val="false"/>
          <w:color w:val="000000"/>
          <w:sz w:val="28"/>
        </w:rPr>
        <w:t>
      1) облыс, республикалық маңызы бар қалалар, астана деңгейінде осы нозология бойынша және барлық жыныстық жас құрылымдары бойынша;</w:t>
      </w:r>
    </w:p>
    <w:bookmarkEnd w:id="194"/>
    <w:bookmarkStart w:name="z237" w:id="195"/>
    <w:p>
      <w:pPr>
        <w:spacing w:after="0"/>
        <w:ind w:left="0"/>
        <w:jc w:val="both"/>
      </w:pPr>
      <w:r>
        <w:rPr>
          <w:rFonts w:ascii="Times New Roman"/>
          <w:b w:val="false"/>
          <w:i w:val="false"/>
          <w:color w:val="000000"/>
          <w:sz w:val="28"/>
        </w:rPr>
        <w:t>
      2) облыс, республикалық маңызы бар қалалар, астана деңгейінде барлық нозологиялар және барлық жыныстық жас топтары бойынша;</w:t>
      </w:r>
    </w:p>
    <w:bookmarkEnd w:id="195"/>
    <w:bookmarkStart w:name="z238" w:id="196"/>
    <w:p>
      <w:pPr>
        <w:spacing w:after="0"/>
        <w:ind w:left="0"/>
        <w:jc w:val="both"/>
      </w:pPr>
      <w:r>
        <w:rPr>
          <w:rFonts w:ascii="Times New Roman"/>
          <w:b w:val="false"/>
          <w:i w:val="false"/>
          <w:color w:val="000000"/>
          <w:sz w:val="28"/>
        </w:rPr>
        <w:t>
      3) барлық нозологиялар және барлық жыныстық жас топтары бойынша республика деңгейінде жүзеге асырылады.</w:t>
      </w:r>
    </w:p>
    <w:bookmarkEnd w:id="196"/>
    <w:bookmarkStart w:name="z239" w:id="197"/>
    <w:p>
      <w:pPr>
        <w:spacing w:after="0"/>
        <w:ind w:left="0"/>
        <w:jc w:val="both"/>
      </w:pPr>
      <w:r>
        <w:rPr>
          <w:rFonts w:ascii="Times New Roman"/>
          <w:b w:val="false"/>
          <w:i w:val="false"/>
          <w:color w:val="000000"/>
          <w:sz w:val="28"/>
        </w:rPr>
        <w:t>
      Әлеуметтік мәні бар аурулар кезінде динамикалық байқау қызметтеріне қаражат көлемін жоспарлау кезінде:</w:t>
      </w:r>
    </w:p>
    <w:bookmarkEnd w:id="197"/>
    <w:bookmarkStart w:name="z240" w:id="198"/>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әлеуметтік мәні бар ауру бойынша динамикалық байқауда тұрған бір науқасқа арналған шығыстар сомасына;</w:t>
      </w:r>
    </w:p>
    <w:bookmarkEnd w:id="198"/>
    <w:bookmarkStart w:name="z241" w:id="199"/>
    <w:p>
      <w:pPr>
        <w:spacing w:after="0"/>
        <w:ind w:left="0"/>
        <w:jc w:val="both"/>
      </w:pPr>
      <w:r>
        <w:rPr>
          <w:rFonts w:ascii="Times New Roman"/>
          <w:b w:val="false"/>
          <w:i w:val="false"/>
          <w:color w:val="000000"/>
          <w:sz w:val="28"/>
        </w:rPr>
        <w:t>
      2) әлеуметтік мәні бар аурулар кезінде динамикалық байқауда тұрған бір науқасқа осы әлеуметтік мәні бар ауру және (немесе) аурулар тобы бойынша осы нозология бойынша облыс, республикалық маңызы бар қалалар, астана деңгейінде және осы жыныстық жас тобында динамикалық байқауда тұрған науқастар санына нақты ауру және (немесе) аурулар тобы бойынша шығыстардың жалпы сомасын көбейту жолымен есептеу жүргізіледі.</w:t>
      </w:r>
    </w:p>
    <w:bookmarkEnd w:id="199"/>
    <w:bookmarkStart w:name="z242" w:id="200"/>
    <w:p>
      <w:pPr>
        <w:spacing w:after="0"/>
        <w:ind w:left="0"/>
        <w:jc w:val="both"/>
      </w:pPr>
      <w:r>
        <w:rPr>
          <w:rFonts w:ascii="Times New Roman"/>
          <w:b w:val="false"/>
          <w:i w:val="false"/>
          <w:color w:val="000000"/>
          <w:sz w:val="28"/>
        </w:rPr>
        <w:t>
      Әлеуметтік мәні бар ауруларды динамикалық байқау бойынша қызметтерді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00"/>
    <w:bookmarkStart w:name="z243" w:id="201"/>
    <w:p>
      <w:pPr>
        <w:spacing w:after="0"/>
        <w:ind w:left="0"/>
        <w:jc w:val="both"/>
      </w:pPr>
      <w:r>
        <w:rPr>
          <w:rFonts w:ascii="Times New Roman"/>
          <w:b w:val="false"/>
          <w:i w:val="false"/>
          <w:color w:val="000000"/>
          <w:sz w:val="28"/>
        </w:rPr>
        <w:t>
      35. Бейінді мамандардың динамикалық байқау КДК қызметтерінің көлемін жоспарлауы мынадай деректер негізінде жүзеге асырылады:</w:t>
      </w:r>
    </w:p>
    <w:bookmarkEnd w:id="201"/>
    <w:bookmarkStart w:name="z244" w:id="202"/>
    <w:p>
      <w:pPr>
        <w:spacing w:after="0"/>
        <w:ind w:left="0"/>
        <w:jc w:val="both"/>
      </w:pPr>
      <w:r>
        <w:rPr>
          <w:rFonts w:ascii="Times New Roman"/>
          <w:b w:val="false"/>
          <w:i w:val="false"/>
          <w:color w:val="000000"/>
          <w:sz w:val="28"/>
        </w:rPr>
        <w:t>
      1) үш жыл кезеңіндегі жасын және жынысын ескере отырып, бейінді мамандардың динамикалық байқауындағы адамдардың саны;</w:t>
      </w:r>
    </w:p>
    <w:bookmarkEnd w:id="202"/>
    <w:bookmarkStart w:name="z245" w:id="203"/>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бейінді мамандардың динамикалық байқауында тұрған адамдар санының жыл сайынғы өсуі;</w:t>
      </w:r>
    </w:p>
    <w:bookmarkEnd w:id="203"/>
    <w:bookmarkStart w:name="z246" w:id="204"/>
    <w:p>
      <w:pPr>
        <w:spacing w:after="0"/>
        <w:ind w:left="0"/>
        <w:jc w:val="both"/>
      </w:pPr>
      <w:r>
        <w:rPr>
          <w:rFonts w:ascii="Times New Roman"/>
          <w:b w:val="false"/>
          <w:i w:val="false"/>
          <w:color w:val="000000"/>
          <w:sz w:val="28"/>
        </w:rPr>
        <w:t>
      3) алдағы үш жыл кезеңіне республика және (немесе) облыстар, республикалық маңызы бар қалалар, астана бойынша халықтың демографиялық болжамы;</w:t>
      </w:r>
    </w:p>
    <w:bookmarkEnd w:id="204"/>
    <w:bookmarkStart w:name="z247" w:id="205"/>
    <w:p>
      <w:pPr>
        <w:spacing w:after="0"/>
        <w:ind w:left="0"/>
        <w:jc w:val="both"/>
      </w:pPr>
      <w:r>
        <w:rPr>
          <w:rFonts w:ascii="Times New Roman"/>
          <w:b w:val="false"/>
          <w:i w:val="false"/>
          <w:color w:val="000000"/>
          <w:sz w:val="28"/>
        </w:rPr>
        <w:t>
      4) өткен үш жыл кезеңіндегі республика бойынша халықтың орташа саны;</w:t>
      </w:r>
    </w:p>
    <w:bookmarkEnd w:id="205"/>
    <w:bookmarkStart w:name="z248" w:id="206"/>
    <w:p>
      <w:pPr>
        <w:spacing w:after="0"/>
        <w:ind w:left="0"/>
        <w:jc w:val="both"/>
      </w:pPr>
      <w:r>
        <w:rPr>
          <w:rFonts w:ascii="Times New Roman"/>
          <w:b w:val="false"/>
          <w:i w:val="false"/>
          <w:color w:val="000000"/>
          <w:sz w:val="28"/>
        </w:rPr>
        <w:t>
      5) бейінді мамандардың динамикалық байқауына жататын аурулардың тізбесі;</w:t>
      </w:r>
    </w:p>
    <w:bookmarkEnd w:id="206"/>
    <w:bookmarkStart w:name="z249" w:id="207"/>
    <w:p>
      <w:pPr>
        <w:spacing w:after="0"/>
        <w:ind w:left="0"/>
        <w:jc w:val="both"/>
      </w:pPr>
      <w:r>
        <w:rPr>
          <w:rFonts w:ascii="Times New Roman"/>
          <w:b w:val="false"/>
          <w:i w:val="false"/>
          <w:color w:val="000000"/>
          <w:sz w:val="28"/>
        </w:rPr>
        <w:t>
      6) диагностикалық зерттеулердің белгіленген міндетті минимумы;</w:t>
      </w:r>
    </w:p>
    <w:bookmarkEnd w:id="207"/>
    <w:bookmarkStart w:name="z250" w:id="208"/>
    <w:p>
      <w:pPr>
        <w:spacing w:after="0"/>
        <w:ind w:left="0"/>
        <w:jc w:val="both"/>
      </w:pPr>
      <w:r>
        <w:rPr>
          <w:rFonts w:ascii="Times New Roman"/>
          <w:b w:val="false"/>
          <w:i w:val="false"/>
          <w:color w:val="000000"/>
          <w:sz w:val="28"/>
        </w:rPr>
        <w:t>
      7) осы зерттеулерді жүргізу кезеңділігі;</w:t>
      </w:r>
    </w:p>
    <w:bookmarkEnd w:id="208"/>
    <w:bookmarkStart w:name="z251" w:id="209"/>
    <w:p>
      <w:pPr>
        <w:spacing w:after="0"/>
        <w:ind w:left="0"/>
        <w:jc w:val="both"/>
      </w:pPr>
      <w:r>
        <w:rPr>
          <w:rFonts w:ascii="Times New Roman"/>
          <w:b w:val="false"/>
          <w:i w:val="false"/>
          <w:color w:val="000000"/>
          <w:sz w:val="28"/>
        </w:rPr>
        <w:t>
      8) нозологиялардың осы тізбесі бойынша жас санаттары бөлінісінде есепті кезеңде бейінді мамандардың динамикалық байқауында тұрған тіркелген науқастардың саны.</w:t>
      </w:r>
    </w:p>
    <w:bookmarkEnd w:id="209"/>
    <w:bookmarkStart w:name="z252" w:id="210"/>
    <w:p>
      <w:pPr>
        <w:spacing w:after="0"/>
        <w:ind w:left="0"/>
        <w:jc w:val="both"/>
      </w:pPr>
      <w:r>
        <w:rPr>
          <w:rFonts w:ascii="Times New Roman"/>
          <w:b w:val="false"/>
          <w:i w:val="false"/>
          <w:color w:val="000000"/>
          <w:sz w:val="28"/>
        </w:rPr>
        <w:t>
      Бейінді мамандардың динамикалық байқау қызметтерінің көлемін жоспарлауы кезең-кезеңімен:</w:t>
      </w:r>
    </w:p>
    <w:bookmarkEnd w:id="210"/>
    <w:bookmarkStart w:name="z253" w:id="211"/>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11"/>
    <w:bookmarkStart w:name="z254" w:id="212"/>
    <w:p>
      <w:pPr>
        <w:spacing w:after="0"/>
        <w:ind w:left="0"/>
        <w:jc w:val="both"/>
      </w:pPr>
      <w:r>
        <w:rPr>
          <w:rFonts w:ascii="Times New Roman"/>
          <w:b w:val="false"/>
          <w:i w:val="false"/>
          <w:color w:val="000000"/>
          <w:sz w:val="28"/>
        </w:rPr>
        <w:t>
      2) облыстар, республикалық маңызы бар қалалар, астана деңгейінде осы нозология бойынша және барлық жыныстық жас топтары бойынша;</w:t>
      </w:r>
    </w:p>
    <w:bookmarkEnd w:id="212"/>
    <w:bookmarkStart w:name="z255" w:id="213"/>
    <w:p>
      <w:pPr>
        <w:spacing w:after="0"/>
        <w:ind w:left="0"/>
        <w:jc w:val="both"/>
      </w:pPr>
      <w:r>
        <w:rPr>
          <w:rFonts w:ascii="Times New Roman"/>
          <w:b w:val="false"/>
          <w:i w:val="false"/>
          <w:color w:val="000000"/>
          <w:sz w:val="28"/>
        </w:rPr>
        <w:t>
      3) облыстар, республикалық маңызы бар қалалар, астана деңгейінде барлық нозологиялар бойынша және барлық жыныстық жас топтары бойынша;</w:t>
      </w:r>
    </w:p>
    <w:bookmarkEnd w:id="213"/>
    <w:bookmarkStart w:name="z256" w:id="214"/>
    <w:p>
      <w:pPr>
        <w:spacing w:after="0"/>
        <w:ind w:left="0"/>
        <w:jc w:val="both"/>
      </w:pPr>
      <w:r>
        <w:rPr>
          <w:rFonts w:ascii="Times New Roman"/>
          <w:b w:val="false"/>
          <w:i w:val="false"/>
          <w:color w:val="000000"/>
          <w:sz w:val="28"/>
        </w:rPr>
        <w:t>
      4) барлық нозологиялар және барлық жыныстық жас топтары бойынша республика деңгейінде жүзеге асырылады.</w:t>
      </w:r>
    </w:p>
    <w:bookmarkEnd w:id="214"/>
    <w:bookmarkStart w:name="z257" w:id="215"/>
    <w:p>
      <w:pPr>
        <w:spacing w:after="0"/>
        <w:ind w:left="0"/>
        <w:jc w:val="both"/>
      </w:pPr>
      <w:r>
        <w:rPr>
          <w:rFonts w:ascii="Times New Roman"/>
          <w:b w:val="false"/>
          <w:i w:val="false"/>
          <w:color w:val="000000"/>
          <w:sz w:val="28"/>
        </w:rPr>
        <w:t>
      Бейінді мамандардың динамикалық байқау қызметтеріне қаражат көлемін жоспарлау кезінде:</w:t>
      </w:r>
    </w:p>
    <w:bookmarkEnd w:id="215"/>
    <w:bookmarkStart w:name="z258" w:id="216"/>
    <w:p>
      <w:pPr>
        <w:spacing w:after="0"/>
        <w:ind w:left="0"/>
        <w:jc w:val="both"/>
      </w:pPr>
      <w:r>
        <w:rPr>
          <w:rFonts w:ascii="Times New Roman"/>
          <w:b w:val="false"/>
          <w:i w:val="false"/>
          <w:color w:val="000000"/>
          <w:sz w:val="28"/>
        </w:rPr>
        <w:t xml:space="preserve">
      1) Кодекстің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қызметтерді қосу жолымен нақты ауру және (немесе) аурулар тобы бойынша бір науқасқа жылына көрсетілетін қызметтер санына;</w:t>
      </w:r>
    </w:p>
    <w:bookmarkEnd w:id="216"/>
    <w:bookmarkStart w:name="z259" w:id="217"/>
    <w:p>
      <w:pPr>
        <w:spacing w:after="0"/>
        <w:ind w:left="0"/>
        <w:jc w:val="both"/>
      </w:pPr>
      <w:r>
        <w:rPr>
          <w:rFonts w:ascii="Times New Roman"/>
          <w:b w:val="false"/>
          <w:i w:val="false"/>
          <w:color w:val="000000"/>
          <w:sz w:val="28"/>
        </w:rPr>
        <w:t>
      2) осы ауру және (немесе) аурулар тобы бойынша бейінді мамандардың динамикалық байқауында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санына;</w:t>
      </w:r>
    </w:p>
    <w:bookmarkEnd w:id="217"/>
    <w:bookmarkStart w:name="z260" w:id="218"/>
    <w:p>
      <w:pPr>
        <w:spacing w:after="0"/>
        <w:ind w:left="0"/>
        <w:jc w:val="both"/>
      </w:pPr>
      <w:r>
        <w:rPr>
          <w:rFonts w:ascii="Times New Roman"/>
          <w:b w:val="false"/>
          <w:i w:val="false"/>
          <w:color w:val="000000"/>
          <w:sz w:val="28"/>
        </w:rPr>
        <w:t>
      3) осы облыста, республикалық маңызы бар қалаларда, астанада бейінді мамандардың динамикалық байқауында тұрған науқастардың саны бойынша әрбір облыс, республикалық маңызы бар қала, астана бөлінісінде көрсетілетін қызметтердің жалпы көлеміне;</w:t>
      </w:r>
    </w:p>
    <w:bookmarkEnd w:id="218"/>
    <w:bookmarkStart w:name="z261" w:id="219"/>
    <w:p>
      <w:pPr>
        <w:spacing w:after="0"/>
        <w:ind w:left="0"/>
        <w:jc w:val="both"/>
      </w:pPr>
      <w:r>
        <w:rPr>
          <w:rFonts w:ascii="Times New Roman"/>
          <w:b w:val="false"/>
          <w:i w:val="false"/>
          <w:color w:val="000000"/>
          <w:sz w:val="28"/>
        </w:rPr>
        <w:t>
      4) әрбір облыстың, республикалық маңызы бар қалалардың, астананың көрсетілетін қызметтерінің көлемін қоса отырып республика бойынша көрсетілетін қызметтердің жалпы көлеміне;</w:t>
      </w:r>
    </w:p>
    <w:bookmarkEnd w:id="219"/>
    <w:bookmarkStart w:name="z262" w:id="220"/>
    <w:p>
      <w:pPr>
        <w:spacing w:after="0"/>
        <w:ind w:left="0"/>
        <w:jc w:val="both"/>
      </w:pPr>
      <w:r>
        <w:rPr>
          <w:rFonts w:ascii="Times New Roman"/>
          <w:b w:val="false"/>
          <w:i w:val="false"/>
          <w:color w:val="000000"/>
          <w:sz w:val="28"/>
        </w:rPr>
        <w:t xml:space="preserve">
      5)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динамикалық байқауға жататын созылмалы аурулардың тізбесіне кіретін көрсетілетін қызметтердің құнын қосу жолымен жылына осы ауру бойынша бейінді мамандардың динамикалық байқауында тұрған бір науқасқа арналған шығыстар сомасына;</w:t>
      </w:r>
    </w:p>
    <w:bookmarkEnd w:id="220"/>
    <w:bookmarkStart w:name="z263" w:id="221"/>
    <w:p>
      <w:pPr>
        <w:spacing w:after="0"/>
        <w:ind w:left="0"/>
        <w:jc w:val="both"/>
      </w:pPr>
      <w:r>
        <w:rPr>
          <w:rFonts w:ascii="Times New Roman"/>
          <w:b w:val="false"/>
          <w:i w:val="false"/>
          <w:color w:val="000000"/>
          <w:sz w:val="28"/>
        </w:rPr>
        <w:t>
      6) бейінді мамандардың динамикалық байқауында тұрған бір науқасқа осы ауру және (немесе) аурулар тобы бойынша бейінді мамандардың динамикалық байқауында тұрған науқастар санына нақты ауру және (немесе) аурулар тобы бойынша шығыстардың жалпы сомасын көбейту жолымен шығыстар сомасына есептеу жүргізіледі.</w:t>
      </w:r>
    </w:p>
    <w:bookmarkEnd w:id="221"/>
    <w:bookmarkStart w:name="z264" w:id="222"/>
    <w:p>
      <w:pPr>
        <w:spacing w:after="0"/>
        <w:ind w:left="0"/>
        <w:jc w:val="both"/>
      </w:pPr>
      <w:r>
        <w:rPr>
          <w:rFonts w:ascii="Times New Roman"/>
          <w:b w:val="false"/>
          <w:i w:val="false"/>
          <w:color w:val="000000"/>
          <w:sz w:val="28"/>
        </w:rPr>
        <w:t>
      Бейінді мамандардың динамикалық байқауы бойынша амбулаториялық деңгейде КДК қызметтерінің көлемін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22"/>
    <w:bookmarkStart w:name="z265" w:id="223"/>
    <w:p>
      <w:pPr>
        <w:spacing w:after="0"/>
        <w:ind w:left="0"/>
        <w:jc w:val="both"/>
      </w:pPr>
      <w:r>
        <w:rPr>
          <w:rFonts w:ascii="Times New Roman"/>
          <w:b w:val="false"/>
          <w:i w:val="false"/>
          <w:color w:val="000000"/>
          <w:sz w:val="28"/>
        </w:rPr>
        <w:t>
      36. Созылмалы аурудың жіті немесе асқынуына байланысты көрсетілетін қызмет көлемін жоспарлау мынадай мәліметтер негізінде жүзеге асырылады:</w:t>
      </w:r>
    </w:p>
    <w:bookmarkEnd w:id="223"/>
    <w:bookmarkStart w:name="z266" w:id="224"/>
    <w:p>
      <w:pPr>
        <w:spacing w:after="0"/>
        <w:ind w:left="0"/>
        <w:jc w:val="both"/>
      </w:pPr>
      <w:r>
        <w:rPr>
          <w:rFonts w:ascii="Times New Roman"/>
          <w:b w:val="false"/>
          <w:i w:val="false"/>
          <w:color w:val="000000"/>
          <w:sz w:val="28"/>
        </w:rPr>
        <w:t>
      1) үш жыл кезеңінде республика, облыстар, республикалық маңызы бар қалалар және астана бойынша есепті жылы тіркелген аурулардың саны;</w:t>
      </w:r>
    </w:p>
    <w:bookmarkEnd w:id="224"/>
    <w:bookmarkStart w:name="z267" w:id="225"/>
    <w:p>
      <w:pPr>
        <w:spacing w:after="0"/>
        <w:ind w:left="0"/>
        <w:jc w:val="both"/>
      </w:pPr>
      <w:r>
        <w:rPr>
          <w:rFonts w:ascii="Times New Roman"/>
          <w:b w:val="false"/>
          <w:i w:val="false"/>
          <w:color w:val="000000"/>
          <w:sz w:val="28"/>
        </w:rPr>
        <w:t>
      2) алдыңғы үш жыл кезеңіндегі республика, облыстар, республикалық маңызы бар қалалар және астана бойынша жіті немесе созылмалы аурудың асқынуына байланысты жүгінгендер санының жыл сайынғы өсуі;</w:t>
      </w:r>
    </w:p>
    <w:bookmarkEnd w:id="225"/>
    <w:bookmarkStart w:name="z268" w:id="226"/>
    <w:p>
      <w:pPr>
        <w:spacing w:after="0"/>
        <w:ind w:left="0"/>
        <w:jc w:val="both"/>
      </w:pPr>
      <w:r>
        <w:rPr>
          <w:rFonts w:ascii="Times New Roman"/>
          <w:b w:val="false"/>
          <w:i w:val="false"/>
          <w:color w:val="000000"/>
          <w:sz w:val="28"/>
        </w:rPr>
        <w:t>
      3) алдыңғы үш жыл кезеңіндегі республика, облыстар, республикалық маңызы бар қалалар және астана бойынша халықтың орташа жылдық саны;</w:t>
      </w:r>
    </w:p>
    <w:bookmarkEnd w:id="226"/>
    <w:bookmarkStart w:name="z269" w:id="22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227"/>
    <w:bookmarkStart w:name="z270" w:id="228"/>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 көлемін жоспарлау кезең-кезеңімен:</w:t>
      </w:r>
    </w:p>
    <w:bookmarkEnd w:id="228"/>
    <w:bookmarkStart w:name="z271" w:id="229"/>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және астана деңгейінде және осы жыныстық жас тобында;</w:t>
      </w:r>
    </w:p>
    <w:bookmarkEnd w:id="229"/>
    <w:bookmarkStart w:name="z272" w:id="23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осы нозология бойынша, барлық жыныстық жас топтары бойынша;</w:t>
      </w:r>
    </w:p>
    <w:bookmarkEnd w:id="230"/>
    <w:bookmarkStart w:name="z273" w:id="231"/>
    <w:p>
      <w:pPr>
        <w:spacing w:after="0"/>
        <w:ind w:left="0"/>
        <w:jc w:val="both"/>
      </w:pPr>
      <w:r>
        <w:rPr>
          <w:rFonts w:ascii="Times New Roman"/>
          <w:b w:val="false"/>
          <w:i w:val="false"/>
          <w:color w:val="000000"/>
          <w:sz w:val="28"/>
        </w:rPr>
        <w:t>
      3) барлық нозологиялар бойынша, барлық жыныстық жас топтары бойынша республика деңгейінде жүзеге асырылады.</w:t>
      </w:r>
    </w:p>
    <w:bookmarkEnd w:id="231"/>
    <w:bookmarkStart w:name="z274" w:id="232"/>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қызметтерге арналған қаражат көлемін жоспарлау кезінде көрсетілетін қызметтердің есептік орташа құнына (өткен жылғы көрсетілетін қызметтердің саны және тарифтер бойынша) жоспарланған өтініштер санын көбейту жолымен есептеу жүргізіледі.</w:t>
      </w:r>
    </w:p>
    <w:bookmarkEnd w:id="232"/>
    <w:bookmarkStart w:name="z275" w:id="233"/>
    <w:p>
      <w:pPr>
        <w:spacing w:after="0"/>
        <w:ind w:left="0"/>
        <w:jc w:val="both"/>
      </w:pPr>
      <w:r>
        <w:rPr>
          <w:rFonts w:ascii="Times New Roman"/>
          <w:b w:val="false"/>
          <w:i w:val="false"/>
          <w:color w:val="000000"/>
          <w:sz w:val="28"/>
        </w:rPr>
        <w:t>
      Жіті немесе созылмалы аурудың асқынуына байланысты пациентті қабылдау шеңберінде КДК қызметтерінің көлемін жоспарлау сырқаттанушылық пен соңғы үш жылдағы нақты жағдайға жүргізілетін талдау негізінде жыныстық жас топтары санының өзгеруіне сәйкес айқындалады.</w:t>
      </w:r>
    </w:p>
    <w:bookmarkEnd w:id="233"/>
    <w:bookmarkStart w:name="z276" w:id="234"/>
    <w:p>
      <w:pPr>
        <w:spacing w:after="0"/>
        <w:ind w:left="0"/>
        <w:jc w:val="both"/>
      </w:pPr>
      <w:r>
        <w:rPr>
          <w:rFonts w:ascii="Times New Roman"/>
          <w:b w:val="false"/>
          <w:i w:val="false"/>
          <w:color w:val="000000"/>
          <w:sz w:val="28"/>
        </w:rPr>
        <w:t>
      37. Травматологиялық пункттердегі көрсетілетін қызметтер көлемін жоспарлау мынадай деректер негізінде жүзеге асырылады:</w:t>
      </w:r>
    </w:p>
    <w:bookmarkEnd w:id="234"/>
    <w:bookmarkStart w:name="z277" w:id="235"/>
    <w:p>
      <w:pPr>
        <w:spacing w:after="0"/>
        <w:ind w:left="0"/>
        <w:jc w:val="both"/>
      </w:pPr>
      <w:r>
        <w:rPr>
          <w:rFonts w:ascii="Times New Roman"/>
          <w:b w:val="false"/>
          <w:i w:val="false"/>
          <w:color w:val="000000"/>
          <w:sz w:val="28"/>
        </w:rPr>
        <w:t>
      1) алдыңғы үш жыл кезеңінде республика, облыстар, республикалық маңызы бар қалалар және астана бойынша травматологиялық пункттерге жүгінудің тіркелген жағдайларының орташа саны;</w:t>
      </w:r>
    </w:p>
    <w:bookmarkEnd w:id="235"/>
    <w:bookmarkStart w:name="z278" w:id="236"/>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травматологиялық пункттерге жүгінгендер санының жыл сайынғы өсуі;</w:t>
      </w:r>
    </w:p>
    <w:bookmarkEnd w:id="236"/>
    <w:bookmarkStart w:name="z279" w:id="237"/>
    <w:p>
      <w:pPr>
        <w:spacing w:after="0"/>
        <w:ind w:left="0"/>
        <w:jc w:val="both"/>
      </w:pPr>
      <w:r>
        <w:rPr>
          <w:rFonts w:ascii="Times New Roman"/>
          <w:b w:val="false"/>
          <w:i w:val="false"/>
          <w:color w:val="000000"/>
          <w:sz w:val="28"/>
        </w:rPr>
        <w:t>
      3) алдыңғы үш жыл кезеңінде республика бойынша халықтың орташа саны.</w:t>
      </w:r>
    </w:p>
    <w:bookmarkEnd w:id="237"/>
    <w:bookmarkStart w:name="z280" w:id="238"/>
    <w:p>
      <w:pPr>
        <w:spacing w:after="0"/>
        <w:ind w:left="0"/>
        <w:jc w:val="both"/>
      </w:pPr>
      <w:r>
        <w:rPr>
          <w:rFonts w:ascii="Times New Roman"/>
          <w:b w:val="false"/>
          <w:i w:val="false"/>
          <w:color w:val="000000"/>
          <w:sz w:val="28"/>
        </w:rPr>
        <w:t>
      Травматологиялық пункттерде көрсетілетін қызметтерге қаражат көлемін жоспарлау кезең-кезеңімен:</w:t>
      </w:r>
    </w:p>
    <w:bookmarkEnd w:id="238"/>
    <w:bookmarkStart w:name="z281" w:id="239"/>
    <w:p>
      <w:pPr>
        <w:spacing w:after="0"/>
        <w:ind w:left="0"/>
        <w:jc w:val="both"/>
      </w:pPr>
      <w:r>
        <w:rPr>
          <w:rFonts w:ascii="Times New Roman"/>
          <w:b w:val="false"/>
          <w:i w:val="false"/>
          <w:color w:val="000000"/>
          <w:sz w:val="28"/>
        </w:rPr>
        <w:t>
      1) осы көрсетілетін қызмет түрі және осы жас тобы бойынша облыстар, республикалық маңызы бар қалалар және астана деңгейінде;</w:t>
      </w:r>
    </w:p>
    <w:bookmarkEnd w:id="239"/>
    <w:bookmarkStart w:name="z282" w:id="24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көрсетілетін қызметтердің белгілі бір түрі бойынша, барлық жас топтары бойынша;</w:t>
      </w:r>
    </w:p>
    <w:bookmarkEnd w:id="240"/>
    <w:bookmarkStart w:name="z283" w:id="241"/>
    <w:p>
      <w:pPr>
        <w:spacing w:after="0"/>
        <w:ind w:left="0"/>
        <w:jc w:val="both"/>
      </w:pPr>
      <w:r>
        <w:rPr>
          <w:rFonts w:ascii="Times New Roman"/>
          <w:b w:val="false"/>
          <w:i w:val="false"/>
          <w:color w:val="000000"/>
          <w:sz w:val="28"/>
        </w:rPr>
        <w:t>
      3) барлық қызмет түрлері бойынша, барлық жас топтары бойынша облыстар, республикалық маңызы бар қалалар және астана деңгейінде;</w:t>
      </w:r>
    </w:p>
    <w:bookmarkEnd w:id="241"/>
    <w:bookmarkStart w:name="z284" w:id="242"/>
    <w:p>
      <w:pPr>
        <w:spacing w:after="0"/>
        <w:ind w:left="0"/>
        <w:jc w:val="both"/>
      </w:pPr>
      <w:r>
        <w:rPr>
          <w:rFonts w:ascii="Times New Roman"/>
          <w:b w:val="false"/>
          <w:i w:val="false"/>
          <w:color w:val="000000"/>
          <w:sz w:val="28"/>
        </w:rPr>
        <w:t>
      4) республика деңгейінде, барлық қызмет түрлері бойынша, барлық жас топтары бойынша жүзеге асырылады.</w:t>
      </w:r>
    </w:p>
    <w:bookmarkEnd w:id="242"/>
    <w:bookmarkStart w:name="z285" w:id="243"/>
    <w:p>
      <w:pPr>
        <w:spacing w:after="0"/>
        <w:ind w:left="0"/>
        <w:jc w:val="both"/>
      </w:pPr>
      <w:r>
        <w:rPr>
          <w:rFonts w:ascii="Times New Roman"/>
          <w:b w:val="false"/>
          <w:i w:val="false"/>
          <w:color w:val="000000"/>
          <w:sz w:val="28"/>
        </w:rPr>
        <w:t>
      Травматологиялық пункттердегі көрсетілетін қызметтер көлемін жоспарлау кезінде қызметтердің есептік орташа құнына (өткен жылғы қызметтер саны және тарифтер бойынша) көрсетілетін қызметтердің жоспарланатын санын көбейту жолымен есептеу жүргізіледі.</w:t>
      </w:r>
    </w:p>
    <w:bookmarkEnd w:id="243"/>
    <w:bookmarkStart w:name="z286" w:id="244"/>
    <w:p>
      <w:pPr>
        <w:spacing w:after="0"/>
        <w:ind w:left="0"/>
        <w:jc w:val="both"/>
      </w:pPr>
      <w:r>
        <w:rPr>
          <w:rFonts w:ascii="Times New Roman"/>
          <w:b w:val="false"/>
          <w:i w:val="false"/>
          <w:color w:val="000000"/>
          <w:sz w:val="28"/>
        </w:rPr>
        <w:t>
      38. ЖМК, МП қызметтерінің көлемін жоспарлау мынадай деректер негізінде жүзеге асырылады:</w:t>
      </w:r>
    </w:p>
    <w:bookmarkEnd w:id="244"/>
    <w:bookmarkStart w:name="z287" w:id="245"/>
    <w:p>
      <w:pPr>
        <w:spacing w:after="0"/>
        <w:ind w:left="0"/>
        <w:jc w:val="both"/>
      </w:pPr>
      <w:r>
        <w:rPr>
          <w:rFonts w:ascii="Times New Roman"/>
          <w:b w:val="false"/>
          <w:i w:val="false"/>
          <w:color w:val="000000"/>
          <w:sz w:val="28"/>
        </w:rPr>
        <w:t>
      1) өткен үш жыл кезеңіндегі республика бойынша ЖМК, МП көрсетілген қызметтердің орташа саны;</w:t>
      </w:r>
    </w:p>
    <w:bookmarkEnd w:id="245"/>
    <w:bookmarkStart w:name="z288" w:id="246"/>
    <w:p>
      <w:pPr>
        <w:spacing w:after="0"/>
        <w:ind w:left="0"/>
        <w:jc w:val="both"/>
      </w:pPr>
      <w:r>
        <w:rPr>
          <w:rFonts w:ascii="Times New Roman"/>
          <w:b w:val="false"/>
          <w:i w:val="false"/>
          <w:color w:val="000000"/>
          <w:sz w:val="28"/>
        </w:rPr>
        <w:t>
      2) ауыл деңгейінде өткен үш жыл кезеңіндегі республика бойынша халықтың орташа саны;</w:t>
      </w:r>
    </w:p>
    <w:bookmarkEnd w:id="246"/>
    <w:bookmarkStart w:name="z289" w:id="247"/>
    <w:p>
      <w:pPr>
        <w:spacing w:after="0"/>
        <w:ind w:left="0"/>
        <w:jc w:val="both"/>
      </w:pPr>
      <w:r>
        <w:rPr>
          <w:rFonts w:ascii="Times New Roman"/>
          <w:b w:val="false"/>
          <w:i w:val="false"/>
          <w:color w:val="000000"/>
          <w:sz w:val="28"/>
        </w:rPr>
        <w:t>
      3) қолданыстағы ЖМК, МП саны;</w:t>
      </w:r>
    </w:p>
    <w:bookmarkEnd w:id="247"/>
    <w:bookmarkStart w:name="z290" w:id="248"/>
    <w:p>
      <w:pPr>
        <w:spacing w:after="0"/>
        <w:ind w:left="0"/>
        <w:jc w:val="both"/>
      </w:pPr>
      <w:r>
        <w:rPr>
          <w:rFonts w:ascii="Times New Roman"/>
          <w:b w:val="false"/>
          <w:i w:val="false"/>
          <w:color w:val="000000"/>
          <w:sz w:val="28"/>
        </w:rPr>
        <w:t>
      4) ауыл халқын және (немесе) станцияларда тұратын халықты болжамды қамту;</w:t>
      </w:r>
    </w:p>
    <w:bookmarkEnd w:id="248"/>
    <w:bookmarkStart w:name="z291" w:id="249"/>
    <w:p>
      <w:pPr>
        <w:spacing w:after="0"/>
        <w:ind w:left="0"/>
        <w:jc w:val="both"/>
      </w:pPr>
      <w:r>
        <w:rPr>
          <w:rFonts w:ascii="Times New Roman"/>
          <w:b w:val="false"/>
          <w:i w:val="false"/>
          <w:color w:val="000000"/>
          <w:sz w:val="28"/>
        </w:rPr>
        <w:t>
      5) облыстардың, республикалық маңызы бар қалалардың, астананың климаттық ерекшеліктерін ескере отырып, арнайы автокөлік базасында ЖМК жұмыс кезеңі;</w:t>
      </w:r>
    </w:p>
    <w:bookmarkEnd w:id="249"/>
    <w:bookmarkStart w:name="z292" w:id="250"/>
    <w:p>
      <w:pPr>
        <w:spacing w:after="0"/>
        <w:ind w:left="0"/>
        <w:jc w:val="both"/>
      </w:pPr>
      <w:r>
        <w:rPr>
          <w:rFonts w:ascii="Times New Roman"/>
          <w:b w:val="false"/>
          <w:i w:val="false"/>
          <w:color w:val="000000"/>
          <w:sz w:val="28"/>
        </w:rPr>
        <w:t>
      6) медициналық пойыздар қозғалысының бекітілген кестесін ескере отырып, МП жұмыс кезеңі.</w:t>
      </w:r>
    </w:p>
    <w:bookmarkEnd w:id="250"/>
    <w:bookmarkStart w:name="z293" w:id="251"/>
    <w:p>
      <w:pPr>
        <w:spacing w:after="0"/>
        <w:ind w:left="0"/>
        <w:jc w:val="both"/>
      </w:pPr>
      <w:r>
        <w:rPr>
          <w:rFonts w:ascii="Times New Roman"/>
          <w:b w:val="false"/>
          <w:i w:val="false"/>
          <w:color w:val="000000"/>
          <w:sz w:val="28"/>
        </w:rPr>
        <w:t>
      ЖМК, МП қызметтеріне қаражат көлемін жоспарлау кезең-кезеңімен:</w:t>
      </w:r>
    </w:p>
    <w:bookmarkEnd w:id="251"/>
    <w:bookmarkStart w:name="z294" w:id="252"/>
    <w:p>
      <w:pPr>
        <w:spacing w:after="0"/>
        <w:ind w:left="0"/>
        <w:jc w:val="both"/>
      </w:pPr>
      <w:r>
        <w:rPr>
          <w:rFonts w:ascii="Times New Roman"/>
          <w:b w:val="false"/>
          <w:i w:val="false"/>
          <w:color w:val="000000"/>
          <w:sz w:val="28"/>
        </w:rPr>
        <w:t>
      1) облыстар, астана деңгейінде МП және (немесе) станцияларда тұратын халықтың ЖМК қызметтеріне болжамды қамтылуын айқындау;</w:t>
      </w:r>
    </w:p>
    <w:bookmarkEnd w:id="252"/>
    <w:bookmarkStart w:name="z295" w:id="253"/>
    <w:p>
      <w:pPr>
        <w:spacing w:after="0"/>
        <w:ind w:left="0"/>
        <w:jc w:val="both"/>
      </w:pPr>
      <w:r>
        <w:rPr>
          <w:rFonts w:ascii="Times New Roman"/>
          <w:b w:val="false"/>
          <w:i w:val="false"/>
          <w:color w:val="000000"/>
          <w:sz w:val="28"/>
        </w:rPr>
        <w:t>
      2) медициналық пойыздардың республика деңгейіндегі жұмыс кезеңі мен қозғалыс графигін ескере отырып, ЖМК және МП қызметтеріне қаражатқа қажеттілікті есептеумен жүзеге асырылады.</w:t>
      </w:r>
    </w:p>
    <w:bookmarkEnd w:id="253"/>
    <w:bookmarkStart w:name="z296" w:id="254"/>
    <w:p>
      <w:pPr>
        <w:spacing w:after="0"/>
        <w:ind w:left="0"/>
        <w:jc w:val="both"/>
      </w:pPr>
      <w:r>
        <w:rPr>
          <w:rFonts w:ascii="Times New Roman"/>
          <w:b w:val="false"/>
          <w:i w:val="false"/>
          <w:color w:val="000000"/>
          <w:sz w:val="28"/>
        </w:rPr>
        <w:t>
      ЖМК және МП қызметтерінің көлемін жоспарлау әрбір ЖМК, МП бөлінісінде бір айға тұтынуды ескере отырып, жыл ішіндегі жұмыс графигімен жүзеге асырылады.</w:t>
      </w:r>
    </w:p>
    <w:bookmarkEnd w:id="254"/>
    <w:bookmarkStart w:name="z297" w:id="255"/>
    <w:p>
      <w:pPr>
        <w:spacing w:after="0"/>
        <w:ind w:left="0"/>
        <w:jc w:val="both"/>
      </w:pPr>
      <w:r>
        <w:rPr>
          <w:rFonts w:ascii="Times New Roman"/>
          <w:b w:val="false"/>
          <w:i w:val="false"/>
          <w:color w:val="000000"/>
          <w:sz w:val="28"/>
        </w:rPr>
        <w:t>
      ЖМК, МП қызметтерінің көлемін жоспарлау кезінде тарифке көрсетілетін қызметтердің жоспарланған санын көбейту жолымен есептеу жүргізіледі.</w:t>
      </w:r>
    </w:p>
    <w:bookmarkEnd w:id="255"/>
    <w:bookmarkStart w:name="z298" w:id="256"/>
    <w:p>
      <w:pPr>
        <w:spacing w:after="0"/>
        <w:ind w:left="0"/>
        <w:jc w:val="both"/>
      </w:pPr>
      <w:r>
        <w:rPr>
          <w:rFonts w:ascii="Times New Roman"/>
          <w:b w:val="false"/>
          <w:i w:val="false"/>
          <w:color w:val="000000"/>
          <w:sz w:val="28"/>
        </w:rPr>
        <w:t>
      39. Балаларға және жүкті әйелдерге (ортодонтиялық көмекті қоспағанда) жоспарлы стоматологиялық көмек қызметтерінің көлемін жоспарлау мынадай деректер негізінде жүзеге асырылады:</w:t>
      </w:r>
    </w:p>
    <w:bookmarkEnd w:id="256"/>
    <w:bookmarkStart w:name="z299" w:id="257"/>
    <w:p>
      <w:pPr>
        <w:spacing w:after="0"/>
        <w:ind w:left="0"/>
        <w:jc w:val="both"/>
      </w:pPr>
      <w:r>
        <w:rPr>
          <w:rFonts w:ascii="Times New Roman"/>
          <w:b w:val="false"/>
          <w:i w:val="false"/>
          <w:color w:val="000000"/>
          <w:sz w:val="28"/>
        </w:rPr>
        <w:t>
      1) алдыңғы үш жыл кезеңіндегі республика бойынша және облыстар,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57"/>
    <w:bookmarkStart w:name="z300" w:id="258"/>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58"/>
    <w:bookmarkStart w:name="z301" w:id="259"/>
    <w:p>
      <w:pPr>
        <w:spacing w:after="0"/>
        <w:ind w:left="0"/>
        <w:jc w:val="both"/>
      </w:pPr>
      <w:r>
        <w:rPr>
          <w:rFonts w:ascii="Times New Roman"/>
          <w:b w:val="false"/>
          <w:i w:val="false"/>
          <w:color w:val="000000"/>
          <w:sz w:val="28"/>
        </w:rPr>
        <w:t>
      Жоспарлы стоматологиялық көмек қызметтеріне қаражат көлемін жоспарлау кезең-кезеңімен:</w:t>
      </w:r>
    </w:p>
    <w:bookmarkEnd w:id="259"/>
    <w:bookmarkStart w:name="z302" w:id="26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60"/>
    <w:bookmarkStart w:name="z303" w:id="261"/>
    <w:p>
      <w:pPr>
        <w:spacing w:after="0"/>
        <w:ind w:left="0"/>
        <w:jc w:val="both"/>
      </w:pPr>
      <w:r>
        <w:rPr>
          <w:rFonts w:ascii="Times New Roman"/>
          <w:b w:val="false"/>
          <w:i w:val="false"/>
          <w:color w:val="000000"/>
          <w:sz w:val="28"/>
        </w:rPr>
        <w:t>
      2) республика деңгейінде жүзге асырылады.</w:t>
      </w:r>
    </w:p>
    <w:bookmarkEnd w:id="261"/>
    <w:bookmarkStart w:name="z304" w:id="262"/>
    <w:p>
      <w:pPr>
        <w:spacing w:after="0"/>
        <w:ind w:left="0"/>
        <w:jc w:val="both"/>
      </w:pPr>
      <w:r>
        <w:rPr>
          <w:rFonts w:ascii="Times New Roman"/>
          <w:b w:val="false"/>
          <w:i w:val="false"/>
          <w:color w:val="000000"/>
          <w:sz w:val="28"/>
        </w:rPr>
        <w:t xml:space="preserve">
      Жоспарлы стоматологиялық көмек қызметтерін жоспарлау Кодекстің 200-бабы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тізбе бойынша жүзеге асырылады.</w:t>
      </w:r>
    </w:p>
    <w:bookmarkEnd w:id="262"/>
    <w:bookmarkStart w:name="z305" w:id="263"/>
    <w:p>
      <w:pPr>
        <w:spacing w:after="0"/>
        <w:ind w:left="0"/>
        <w:jc w:val="both"/>
      </w:pPr>
      <w:r>
        <w:rPr>
          <w:rFonts w:ascii="Times New Roman"/>
          <w:b w:val="false"/>
          <w:i w:val="false"/>
          <w:color w:val="000000"/>
          <w:sz w:val="28"/>
        </w:rPr>
        <w:t>
      Жоспарлы стоматологиялық көмек көрсету қызметтерінің көлемін жоспарлау емделуге жататын адамдардың жоспарланған санын қызметтердің есептік орташа құнына (өткен жылғы қызметтер саны және тарифтер бойынша) көбейту жолымен жүзеге асырылады.</w:t>
      </w:r>
    </w:p>
    <w:bookmarkEnd w:id="263"/>
    <w:bookmarkStart w:name="z306" w:id="264"/>
    <w:p>
      <w:pPr>
        <w:spacing w:after="0"/>
        <w:ind w:left="0"/>
        <w:jc w:val="both"/>
      </w:pPr>
      <w:r>
        <w:rPr>
          <w:rFonts w:ascii="Times New Roman"/>
          <w:b w:val="false"/>
          <w:i w:val="false"/>
          <w:color w:val="000000"/>
          <w:sz w:val="28"/>
        </w:rPr>
        <w:t>
      Халықтың әлеуметтік осал санаттары үшін шұғыл стоматологиялық көмек көрсету қызметтерінің көлемін жоспарлау (жіті ауырсыну) соңғы үш жылдағы нақты ахуалға жүргізілетін талдау негізінде статистикалық деректердің ақпараттық жүйелерінің кіріспе деректерін ескере отырып жүзеге асырылады.</w:t>
      </w:r>
    </w:p>
    <w:bookmarkEnd w:id="264"/>
    <w:bookmarkStart w:name="z307" w:id="265"/>
    <w:p>
      <w:pPr>
        <w:spacing w:after="0"/>
        <w:ind w:left="0"/>
        <w:jc w:val="both"/>
      </w:pPr>
      <w:r>
        <w:rPr>
          <w:rFonts w:ascii="Times New Roman"/>
          <w:b w:val="false"/>
          <w:i w:val="false"/>
          <w:color w:val="000000"/>
          <w:sz w:val="28"/>
        </w:rPr>
        <w:t>
      Шұғыл стоматологиялық көмек қызметтеріне қаражат көлемін жоспарлау кезең-кезеңімен:</w:t>
      </w:r>
    </w:p>
    <w:bookmarkEnd w:id="265"/>
    <w:bookmarkStart w:name="z308" w:id="26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66"/>
    <w:bookmarkStart w:name="z309" w:id="267"/>
    <w:p>
      <w:pPr>
        <w:spacing w:after="0"/>
        <w:ind w:left="0"/>
        <w:jc w:val="both"/>
      </w:pPr>
      <w:r>
        <w:rPr>
          <w:rFonts w:ascii="Times New Roman"/>
          <w:b w:val="false"/>
          <w:i w:val="false"/>
          <w:color w:val="000000"/>
          <w:sz w:val="28"/>
        </w:rPr>
        <w:t>
      2) республика деңгейінде жүзге асырылады .</w:t>
      </w:r>
    </w:p>
    <w:bookmarkEnd w:id="267"/>
    <w:bookmarkStart w:name="z310" w:id="268"/>
    <w:p>
      <w:pPr>
        <w:spacing w:after="0"/>
        <w:ind w:left="0"/>
        <w:jc w:val="both"/>
      </w:pPr>
      <w:r>
        <w:rPr>
          <w:rFonts w:ascii="Times New Roman"/>
          <w:b w:val="false"/>
          <w:i w:val="false"/>
          <w:color w:val="000000"/>
          <w:sz w:val="28"/>
        </w:rPr>
        <w:t>
      Шұғыл стоматологиялық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68"/>
    <w:bookmarkStart w:name="z311" w:id="269"/>
    <w:p>
      <w:pPr>
        <w:spacing w:after="0"/>
        <w:ind w:left="0"/>
        <w:jc w:val="both"/>
      </w:pPr>
      <w:r>
        <w:rPr>
          <w:rFonts w:ascii="Times New Roman"/>
          <w:b w:val="false"/>
          <w:i w:val="false"/>
          <w:color w:val="000000"/>
          <w:sz w:val="28"/>
        </w:rPr>
        <w:t>
      Ортодонтиялық көмек қызметтерінің көлемін жоспарлау мынадай деректер негізінде жүзеге асырылады:</w:t>
      </w:r>
    </w:p>
    <w:bookmarkEnd w:id="269"/>
    <w:bookmarkStart w:name="z312" w:id="270"/>
    <w:p>
      <w:pPr>
        <w:spacing w:after="0"/>
        <w:ind w:left="0"/>
        <w:jc w:val="both"/>
      </w:pPr>
      <w:r>
        <w:rPr>
          <w:rFonts w:ascii="Times New Roman"/>
          <w:b w:val="false"/>
          <w:i w:val="false"/>
          <w:color w:val="000000"/>
          <w:sz w:val="28"/>
        </w:rPr>
        <w:t>
      1) алдыңғы үш жыл кезеңіндегі республика, облыстар және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70"/>
    <w:bookmarkStart w:name="z313" w:id="271"/>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71"/>
    <w:bookmarkStart w:name="z314" w:id="272"/>
    <w:p>
      <w:pPr>
        <w:spacing w:after="0"/>
        <w:ind w:left="0"/>
        <w:jc w:val="both"/>
      </w:pPr>
      <w:r>
        <w:rPr>
          <w:rFonts w:ascii="Times New Roman"/>
          <w:b w:val="false"/>
          <w:i w:val="false"/>
          <w:color w:val="000000"/>
          <w:sz w:val="28"/>
        </w:rPr>
        <w:t>
      Ортодонтиялық көмек қызметтерінің көлемін жоспарлау сырқаттанушылықтың өзгеруіне, тиісті патологияларға, балалар санына сәйкес анықталады.</w:t>
      </w:r>
    </w:p>
    <w:bookmarkEnd w:id="272"/>
    <w:bookmarkStart w:name="z315" w:id="273"/>
    <w:p>
      <w:pPr>
        <w:spacing w:after="0"/>
        <w:ind w:left="0"/>
        <w:jc w:val="both"/>
      </w:pPr>
      <w:r>
        <w:rPr>
          <w:rFonts w:ascii="Times New Roman"/>
          <w:b w:val="false"/>
          <w:i w:val="false"/>
          <w:color w:val="000000"/>
          <w:sz w:val="28"/>
        </w:rPr>
        <w:t>
      Ортодонтиялық көмек қызметтеріне қаражат көлемін жоспарлау кезең-кезеңімен:</w:t>
      </w:r>
    </w:p>
    <w:bookmarkEnd w:id="273"/>
    <w:bookmarkStart w:name="z316" w:id="274"/>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74"/>
    <w:bookmarkStart w:name="z317" w:id="275"/>
    <w:p>
      <w:pPr>
        <w:spacing w:after="0"/>
        <w:ind w:left="0"/>
        <w:jc w:val="both"/>
      </w:pPr>
      <w:r>
        <w:rPr>
          <w:rFonts w:ascii="Times New Roman"/>
          <w:b w:val="false"/>
          <w:i w:val="false"/>
          <w:color w:val="000000"/>
          <w:sz w:val="28"/>
        </w:rPr>
        <w:t>
      2) республика деңгейінде жүзеге асырылады.</w:t>
      </w:r>
    </w:p>
    <w:bookmarkEnd w:id="275"/>
    <w:bookmarkStart w:name="z318" w:id="276"/>
    <w:p>
      <w:pPr>
        <w:spacing w:after="0"/>
        <w:ind w:left="0"/>
        <w:jc w:val="both"/>
      </w:pPr>
      <w:r>
        <w:rPr>
          <w:rFonts w:ascii="Times New Roman"/>
          <w:b w:val="false"/>
          <w:i w:val="false"/>
          <w:color w:val="000000"/>
          <w:sz w:val="28"/>
        </w:rPr>
        <w:t>
      Ортодонтиялық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76"/>
    <w:bookmarkStart w:name="z319" w:id="277"/>
    <w:p>
      <w:pPr>
        <w:spacing w:after="0"/>
        <w:ind w:left="0"/>
        <w:jc w:val="both"/>
      </w:pPr>
      <w:r>
        <w:rPr>
          <w:rFonts w:ascii="Times New Roman"/>
          <w:b w:val="false"/>
          <w:i w:val="false"/>
          <w:color w:val="000000"/>
          <w:sz w:val="28"/>
        </w:rPr>
        <w:t>
      40. Медициналық-генетикалық скрининг қызметтерін ескере отырып, жүкті әйелдерді байқау бойынша қызметтер көлемін жоспарлау жүкті әйелдер санының өзгеруіне сәйкес жүзеге асырылады.</w:t>
      </w:r>
    </w:p>
    <w:bookmarkEnd w:id="277"/>
    <w:bookmarkStart w:name="z320" w:id="278"/>
    <w:p>
      <w:pPr>
        <w:spacing w:after="0"/>
        <w:ind w:left="0"/>
        <w:jc w:val="both"/>
      </w:pPr>
      <w:r>
        <w:rPr>
          <w:rFonts w:ascii="Times New Roman"/>
          <w:b w:val="false"/>
          <w:i w:val="false"/>
          <w:color w:val="000000"/>
          <w:sz w:val="28"/>
        </w:rPr>
        <w:t>
      Жүкті әйелдерді байқау бойынша қызметтер көлемін жоспарлау мынадай деректер негізінде жүзеге асырылады:</w:t>
      </w:r>
    </w:p>
    <w:bookmarkEnd w:id="278"/>
    <w:bookmarkStart w:name="z321" w:id="279"/>
    <w:p>
      <w:pPr>
        <w:spacing w:after="0"/>
        <w:ind w:left="0"/>
        <w:jc w:val="both"/>
      </w:pPr>
      <w:r>
        <w:rPr>
          <w:rFonts w:ascii="Times New Roman"/>
          <w:b w:val="false"/>
          <w:i w:val="false"/>
          <w:color w:val="000000"/>
          <w:sz w:val="28"/>
        </w:rPr>
        <w:t>
      1) алдыңғы жыл кезеңіндегі жасын ескере отырып, байқау бойынша көрсетілетін қызметтер алған жүкті әйелдердің саны;</w:t>
      </w:r>
    </w:p>
    <w:bookmarkEnd w:id="279"/>
    <w:bookmarkStart w:name="z322" w:id="280"/>
    <w:p>
      <w:pPr>
        <w:spacing w:after="0"/>
        <w:ind w:left="0"/>
        <w:jc w:val="both"/>
      </w:pPr>
      <w:r>
        <w:rPr>
          <w:rFonts w:ascii="Times New Roman"/>
          <w:b w:val="false"/>
          <w:i w:val="false"/>
          <w:color w:val="000000"/>
          <w:sz w:val="28"/>
        </w:rPr>
        <w:t>
      2) алдыңғы жылғы кезеңдегі республика, облыстар және республикалық маңызы бар қалалар, астана бойынша жүкті әйелдер контингенті;</w:t>
      </w:r>
    </w:p>
    <w:bookmarkEnd w:id="280"/>
    <w:bookmarkStart w:name="z323" w:id="281"/>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281"/>
    <w:bookmarkStart w:name="z324" w:id="282"/>
    <w:p>
      <w:pPr>
        <w:spacing w:after="0"/>
        <w:ind w:left="0"/>
        <w:jc w:val="both"/>
      </w:pPr>
      <w:r>
        <w:rPr>
          <w:rFonts w:ascii="Times New Roman"/>
          <w:b w:val="false"/>
          <w:i w:val="false"/>
          <w:color w:val="000000"/>
          <w:sz w:val="28"/>
        </w:rPr>
        <w:t>
      Жүкті әйелдерді байқау бойынша қызметтерге қаражат көлемін жоспарлау кезең-кезеңімен:</w:t>
      </w:r>
    </w:p>
    <w:bookmarkEnd w:id="282"/>
    <w:bookmarkStart w:name="z325" w:id="28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83"/>
    <w:bookmarkStart w:name="z326" w:id="284"/>
    <w:p>
      <w:pPr>
        <w:spacing w:after="0"/>
        <w:ind w:left="0"/>
        <w:jc w:val="both"/>
      </w:pPr>
      <w:r>
        <w:rPr>
          <w:rFonts w:ascii="Times New Roman"/>
          <w:b w:val="false"/>
          <w:i w:val="false"/>
          <w:color w:val="000000"/>
          <w:sz w:val="28"/>
        </w:rPr>
        <w:t>
      2) республика деңгейінде жүзеге асырылады.</w:t>
      </w:r>
    </w:p>
    <w:bookmarkEnd w:id="284"/>
    <w:bookmarkStart w:name="z327" w:id="285"/>
    <w:p>
      <w:pPr>
        <w:spacing w:after="0"/>
        <w:ind w:left="0"/>
        <w:jc w:val="both"/>
      </w:pPr>
      <w:r>
        <w:rPr>
          <w:rFonts w:ascii="Times New Roman"/>
          <w:b w:val="false"/>
          <w:i w:val="false"/>
          <w:color w:val="000000"/>
          <w:sz w:val="28"/>
        </w:rPr>
        <w:t>
      Жүкті әйелдерді байқау бойынша көрсетілетін қызметтер көлемін жоспарлау кезінде көрсетілетін қызметтердің есептік орташа құнына (өткен жылғы көрсетілетін қызметтер саны және тарифтер бойынша) байқауға жататын адамдардың жоспарланатын санын көбейту жолымен есептеу жүргізіледі.</w:t>
      </w:r>
    </w:p>
    <w:bookmarkEnd w:id="285"/>
    <w:bookmarkStart w:name="z328" w:id="286"/>
    <w:p>
      <w:pPr>
        <w:spacing w:after="0"/>
        <w:ind w:left="0"/>
        <w:jc w:val="both"/>
      </w:pPr>
      <w:r>
        <w:rPr>
          <w:rFonts w:ascii="Times New Roman"/>
          <w:b w:val="false"/>
          <w:i w:val="false"/>
          <w:color w:val="000000"/>
          <w:sz w:val="28"/>
        </w:rPr>
        <w:t>
      41. Білім алушылардың денсаулығын қорғау бойынша қызметтер көлемін жоспарлау (мектеп медицинасы) жергілікті атқарушы органдардың деректері бойынша оқушылар санының өзгеруіне сәйкес жүзеге асырылады.</w:t>
      </w:r>
    </w:p>
    <w:bookmarkEnd w:id="286"/>
    <w:bookmarkStart w:name="z329" w:id="287"/>
    <w:p>
      <w:pPr>
        <w:spacing w:after="0"/>
        <w:ind w:left="0"/>
        <w:jc w:val="both"/>
      </w:pPr>
      <w:r>
        <w:rPr>
          <w:rFonts w:ascii="Times New Roman"/>
          <w:b w:val="false"/>
          <w:i w:val="false"/>
          <w:color w:val="000000"/>
          <w:sz w:val="28"/>
        </w:rPr>
        <w:t>
      Мектеп медицинасы қызметтерінің көлемін жоспарлау мынадай деректер негізінде жүзеге асырылады:</w:t>
      </w:r>
    </w:p>
    <w:bookmarkEnd w:id="287"/>
    <w:bookmarkStart w:name="z330" w:id="288"/>
    <w:p>
      <w:pPr>
        <w:spacing w:after="0"/>
        <w:ind w:left="0"/>
        <w:jc w:val="both"/>
      </w:pPr>
      <w:r>
        <w:rPr>
          <w:rFonts w:ascii="Times New Roman"/>
          <w:b w:val="false"/>
          <w:i w:val="false"/>
          <w:color w:val="000000"/>
          <w:sz w:val="28"/>
        </w:rPr>
        <w:t>
      1) алдыңғы жылғы кезеңде жасын және жынысын ескере отырып, мектеп медицинасы шеңберінде көрсетілген қызметтер саны;</w:t>
      </w:r>
    </w:p>
    <w:bookmarkEnd w:id="288"/>
    <w:bookmarkStart w:name="z331" w:id="289"/>
    <w:p>
      <w:pPr>
        <w:spacing w:after="0"/>
        <w:ind w:left="0"/>
        <w:jc w:val="both"/>
      </w:pPr>
      <w:r>
        <w:rPr>
          <w:rFonts w:ascii="Times New Roman"/>
          <w:b w:val="false"/>
          <w:i w:val="false"/>
          <w:color w:val="000000"/>
          <w:sz w:val="28"/>
        </w:rPr>
        <w:t>
      2) алдыңғы үш жыл кезеңіндегі республика бойынша оқушылардың орташа саны.</w:t>
      </w:r>
    </w:p>
    <w:bookmarkEnd w:id="289"/>
    <w:bookmarkStart w:name="z332" w:id="290"/>
    <w:p>
      <w:pPr>
        <w:spacing w:after="0"/>
        <w:ind w:left="0"/>
        <w:jc w:val="both"/>
      </w:pPr>
      <w:r>
        <w:rPr>
          <w:rFonts w:ascii="Times New Roman"/>
          <w:b w:val="false"/>
          <w:i w:val="false"/>
          <w:color w:val="000000"/>
          <w:sz w:val="28"/>
        </w:rPr>
        <w:t>
      Мектеп медицинасы қызметтеріне қаражат көлемін жоспарлау кезең-кезеңімен:</w:t>
      </w:r>
    </w:p>
    <w:bookmarkEnd w:id="290"/>
    <w:bookmarkStart w:name="z333" w:id="29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1"/>
    <w:bookmarkStart w:name="z334" w:id="292"/>
    <w:p>
      <w:pPr>
        <w:spacing w:after="0"/>
        <w:ind w:left="0"/>
        <w:jc w:val="both"/>
      </w:pPr>
      <w:r>
        <w:rPr>
          <w:rFonts w:ascii="Times New Roman"/>
          <w:b w:val="false"/>
          <w:i w:val="false"/>
          <w:color w:val="000000"/>
          <w:sz w:val="28"/>
        </w:rPr>
        <w:t>
      2) республика деңгейінде жүзеге асырылады.</w:t>
      </w:r>
    </w:p>
    <w:bookmarkEnd w:id="292"/>
    <w:bookmarkStart w:name="z335" w:id="293"/>
    <w:p>
      <w:pPr>
        <w:spacing w:after="0"/>
        <w:ind w:left="0"/>
        <w:jc w:val="both"/>
      </w:pPr>
      <w:r>
        <w:rPr>
          <w:rFonts w:ascii="Times New Roman"/>
          <w:b w:val="false"/>
          <w:i w:val="false"/>
          <w:color w:val="000000"/>
          <w:sz w:val="28"/>
        </w:rPr>
        <w:t>
      Мектеп медицинасы қызметтерінің көлемін жоспарлау кезінде оқушылардың жоспарланған санын тарифке көбейту жолымен есептеу жүргізіледі.</w:t>
      </w:r>
    </w:p>
    <w:bookmarkEnd w:id="293"/>
    <w:bookmarkStart w:name="z336" w:id="294"/>
    <w:p>
      <w:pPr>
        <w:spacing w:after="0"/>
        <w:ind w:left="0"/>
        <w:jc w:val="both"/>
      </w:pPr>
      <w:r>
        <w:rPr>
          <w:rFonts w:ascii="Times New Roman"/>
          <w:b w:val="false"/>
          <w:i w:val="false"/>
          <w:color w:val="000000"/>
          <w:sz w:val="28"/>
        </w:rPr>
        <w:t>
      42. Амбулаториялық деңгейде дерматовенерологиялық көмек қызметтерінің көлемін жоспарлау бастапқы сырқаттанушылыққа және аурулардың таралуына сәйкес айқындалады.</w:t>
      </w:r>
    </w:p>
    <w:bookmarkEnd w:id="294"/>
    <w:bookmarkStart w:name="z337" w:id="295"/>
    <w:p>
      <w:pPr>
        <w:spacing w:after="0"/>
        <w:ind w:left="0"/>
        <w:jc w:val="both"/>
      </w:pPr>
      <w:r>
        <w:rPr>
          <w:rFonts w:ascii="Times New Roman"/>
          <w:b w:val="false"/>
          <w:i w:val="false"/>
          <w:color w:val="000000"/>
          <w:sz w:val="28"/>
        </w:rPr>
        <w:t>
      Дерматовенерологиялық көмек қызметтерінің көлемін жоспарлау мынадай деректер негізінде жүзеге асырылады:</w:t>
      </w:r>
    </w:p>
    <w:bookmarkEnd w:id="295"/>
    <w:bookmarkStart w:name="z338" w:id="296"/>
    <w:p>
      <w:pPr>
        <w:spacing w:after="0"/>
        <w:ind w:left="0"/>
        <w:jc w:val="both"/>
      </w:pPr>
      <w:r>
        <w:rPr>
          <w:rFonts w:ascii="Times New Roman"/>
          <w:b w:val="false"/>
          <w:i w:val="false"/>
          <w:color w:val="000000"/>
          <w:sz w:val="28"/>
        </w:rPr>
        <w:t>
      1) алдыңғы үш жыл кезеңіндегі республика бойынша тіркелген аурулар жағдайларының орташа саны;</w:t>
      </w:r>
    </w:p>
    <w:bookmarkEnd w:id="296"/>
    <w:bookmarkStart w:name="z339" w:id="297"/>
    <w:p>
      <w:pPr>
        <w:spacing w:after="0"/>
        <w:ind w:left="0"/>
        <w:jc w:val="both"/>
      </w:pPr>
      <w:r>
        <w:rPr>
          <w:rFonts w:ascii="Times New Roman"/>
          <w:b w:val="false"/>
          <w:i w:val="false"/>
          <w:color w:val="000000"/>
          <w:sz w:val="28"/>
        </w:rPr>
        <w:t>
      2) алдыңғы үш жыл кезеңіндегі республика, облыстар және республикалық маңызы бар қалалар, астана бойынша есепте тұрған пациенттер санының жыл сайынғы өсуі;</w:t>
      </w:r>
    </w:p>
    <w:bookmarkEnd w:id="297"/>
    <w:bookmarkStart w:name="z340" w:id="298"/>
    <w:p>
      <w:pPr>
        <w:spacing w:after="0"/>
        <w:ind w:left="0"/>
        <w:jc w:val="both"/>
      </w:pPr>
      <w:r>
        <w:rPr>
          <w:rFonts w:ascii="Times New Roman"/>
          <w:b w:val="false"/>
          <w:i w:val="false"/>
          <w:color w:val="000000"/>
          <w:sz w:val="28"/>
        </w:rPr>
        <w:t>
      3) алдыңғы үш жыл кезеңінде республика, облыстар және республикалық маңызы бар қалалар, астана бойынша алғаш рет анықталған пациенттердің орташа саны;</w:t>
      </w:r>
    </w:p>
    <w:bookmarkEnd w:id="298"/>
    <w:bookmarkStart w:name="z341" w:id="299"/>
    <w:p>
      <w:pPr>
        <w:spacing w:after="0"/>
        <w:ind w:left="0"/>
        <w:jc w:val="both"/>
      </w:pPr>
      <w:r>
        <w:rPr>
          <w:rFonts w:ascii="Times New Roman"/>
          <w:b w:val="false"/>
          <w:i w:val="false"/>
          <w:color w:val="000000"/>
          <w:sz w:val="28"/>
        </w:rPr>
        <w:t>
      4) қала мен ауыл деңгейінде алдыңғы үш жыл кезеңіндегі республика бойынша халықтың орташа саны.</w:t>
      </w:r>
    </w:p>
    <w:bookmarkEnd w:id="299"/>
    <w:bookmarkStart w:name="z342" w:id="300"/>
    <w:p>
      <w:pPr>
        <w:spacing w:after="0"/>
        <w:ind w:left="0"/>
        <w:jc w:val="both"/>
      </w:pPr>
      <w:r>
        <w:rPr>
          <w:rFonts w:ascii="Times New Roman"/>
          <w:b w:val="false"/>
          <w:i w:val="false"/>
          <w:color w:val="000000"/>
          <w:sz w:val="28"/>
        </w:rPr>
        <w:t>
      Амбулаториялық деңгейде дерматовенерологиялық көмек қызметтеріне қаражат көлемін жоспарлау кезең-кезеңімен:</w:t>
      </w:r>
    </w:p>
    <w:bookmarkEnd w:id="300"/>
    <w:bookmarkStart w:name="z343" w:id="30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01"/>
    <w:bookmarkStart w:name="z344" w:id="302"/>
    <w:p>
      <w:pPr>
        <w:spacing w:after="0"/>
        <w:ind w:left="0"/>
        <w:jc w:val="both"/>
      </w:pPr>
      <w:r>
        <w:rPr>
          <w:rFonts w:ascii="Times New Roman"/>
          <w:b w:val="false"/>
          <w:i w:val="false"/>
          <w:color w:val="000000"/>
          <w:sz w:val="28"/>
        </w:rPr>
        <w:t>
      2) республика деңгейінде жүзеге асырылады.</w:t>
      </w:r>
    </w:p>
    <w:bookmarkEnd w:id="302"/>
    <w:bookmarkStart w:name="z345" w:id="303"/>
    <w:p>
      <w:pPr>
        <w:spacing w:after="0"/>
        <w:ind w:left="0"/>
        <w:jc w:val="both"/>
      </w:pPr>
      <w:r>
        <w:rPr>
          <w:rFonts w:ascii="Times New Roman"/>
          <w:b w:val="false"/>
          <w:i w:val="false"/>
          <w:color w:val="000000"/>
          <w:sz w:val="28"/>
        </w:rPr>
        <w:t>
      Дерматовенерологиялық көмек қызметтерінің көлемін жоспарлау кезінде бір жағдайға қызметтердің есептік орташа құнына жоспарланған өтініштер санын көбейту жолымен есептеу жүргізіледі.</w:t>
      </w:r>
    </w:p>
    <w:bookmarkEnd w:id="303"/>
    <w:bookmarkStart w:name="z346" w:id="304"/>
    <w:p>
      <w:pPr>
        <w:spacing w:after="0"/>
        <w:ind w:left="0"/>
        <w:jc w:val="both"/>
      </w:pPr>
      <w:r>
        <w:rPr>
          <w:rFonts w:ascii="Times New Roman"/>
          <w:b w:val="false"/>
          <w:i w:val="false"/>
          <w:color w:val="000000"/>
          <w:sz w:val="28"/>
        </w:rPr>
        <w:t>
      43. Амбулаториялық деңгейде жастар денсаулық орталықтарының көрсетілетін қызметтер көлемін жоспарлау республика бойынша алдыңғы үш жыл кезеңіндегі қала және ауыл деңгейіндегі халықтың орташа санының негізінде айқындалады.</w:t>
      </w:r>
    </w:p>
    <w:bookmarkEnd w:id="304"/>
    <w:bookmarkStart w:name="z347" w:id="305"/>
    <w:p>
      <w:pPr>
        <w:spacing w:after="0"/>
        <w:ind w:left="0"/>
        <w:jc w:val="both"/>
      </w:pPr>
      <w:r>
        <w:rPr>
          <w:rFonts w:ascii="Times New Roman"/>
          <w:b w:val="false"/>
          <w:i w:val="false"/>
          <w:color w:val="000000"/>
          <w:sz w:val="28"/>
        </w:rPr>
        <w:t>
      Жастар денсаулық орталықтарына қаражат көлемін жоспарлау кезең-кезеңімен:</w:t>
      </w:r>
    </w:p>
    <w:bookmarkEnd w:id="305"/>
    <w:bookmarkStart w:name="z348" w:id="30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06"/>
    <w:bookmarkStart w:name="z349" w:id="307"/>
    <w:p>
      <w:pPr>
        <w:spacing w:after="0"/>
        <w:ind w:left="0"/>
        <w:jc w:val="both"/>
      </w:pPr>
      <w:r>
        <w:rPr>
          <w:rFonts w:ascii="Times New Roman"/>
          <w:b w:val="false"/>
          <w:i w:val="false"/>
          <w:color w:val="000000"/>
          <w:sz w:val="28"/>
        </w:rPr>
        <w:t>
      2) республика деңгейінде жүзеге асырылады.</w:t>
      </w:r>
    </w:p>
    <w:bookmarkEnd w:id="307"/>
    <w:bookmarkStart w:name="z350" w:id="308"/>
    <w:p>
      <w:pPr>
        <w:spacing w:after="0"/>
        <w:ind w:left="0"/>
        <w:jc w:val="both"/>
      </w:pPr>
      <w:r>
        <w:rPr>
          <w:rFonts w:ascii="Times New Roman"/>
          <w:b w:val="false"/>
          <w:i w:val="false"/>
          <w:color w:val="000000"/>
          <w:sz w:val="28"/>
        </w:rPr>
        <w:t>
      Жастар денсаулық орталықтарының көрсетілетін қызметтерінің көлемін жоспарлау кезінде тиісті санаттағы халықтың жоспарланған санын бір өтініш берушіге шаққандағы тиісті көрсетілетін қызметтердің нақты орташа құнына көбейту жолымен есептеу жүргізіледі.</w:t>
      </w:r>
    </w:p>
    <w:bookmarkEnd w:id="308"/>
    <w:bookmarkStart w:name="z351" w:id="309"/>
    <w:p>
      <w:pPr>
        <w:spacing w:after="0"/>
        <w:ind w:left="0"/>
        <w:jc w:val="both"/>
      </w:pPr>
      <w:r>
        <w:rPr>
          <w:rFonts w:ascii="Times New Roman"/>
          <w:b w:val="false"/>
          <w:i w:val="false"/>
          <w:color w:val="000000"/>
          <w:sz w:val="28"/>
        </w:rPr>
        <w:t>
      44. Республикалық ұйымдар үшін амбулаториялық деңгейде КДК қызметтерінің көлемін жоспарлау халықтың санаттары мен көрсетілетін қызметтердің түрлері бойынша мынадай деректердің негізінде бөлек жүзеге асырылады:</w:t>
      </w:r>
    </w:p>
    <w:bookmarkEnd w:id="309"/>
    <w:bookmarkStart w:name="z352" w:id="310"/>
    <w:p>
      <w:pPr>
        <w:spacing w:after="0"/>
        <w:ind w:left="0"/>
        <w:jc w:val="both"/>
      </w:pPr>
      <w:r>
        <w:rPr>
          <w:rFonts w:ascii="Times New Roman"/>
          <w:b w:val="false"/>
          <w:i w:val="false"/>
          <w:color w:val="000000"/>
          <w:sz w:val="28"/>
        </w:rPr>
        <w:t>
      1) алдыңғы жылдың кезеңінде халықтың санаттары мен көрсетілетін қызметтердің түрлері бойынша республикалық ұйымдарға АХЖ-10 бойынша аурулардың кодтары бойынша бару саны;</w:t>
      </w:r>
    </w:p>
    <w:bookmarkEnd w:id="310"/>
    <w:bookmarkStart w:name="z353" w:id="311"/>
    <w:p>
      <w:pPr>
        <w:spacing w:after="0"/>
        <w:ind w:left="0"/>
        <w:jc w:val="both"/>
      </w:pPr>
      <w:r>
        <w:rPr>
          <w:rFonts w:ascii="Times New Roman"/>
          <w:b w:val="false"/>
          <w:i w:val="false"/>
          <w:color w:val="000000"/>
          <w:sz w:val="28"/>
        </w:rPr>
        <w:t>
      2) алдыңғы үш жыл кезеңіндегі республика бойынша тіркелген аурулардың орташа саны;</w:t>
      </w:r>
    </w:p>
    <w:bookmarkEnd w:id="311"/>
    <w:bookmarkStart w:name="z354" w:id="312"/>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12"/>
    <w:bookmarkStart w:name="z355" w:id="313"/>
    <w:p>
      <w:pPr>
        <w:spacing w:after="0"/>
        <w:ind w:left="0"/>
        <w:jc w:val="both"/>
      </w:pPr>
      <w:r>
        <w:rPr>
          <w:rFonts w:ascii="Times New Roman"/>
          <w:b w:val="false"/>
          <w:i w:val="false"/>
          <w:color w:val="000000"/>
          <w:sz w:val="28"/>
        </w:rPr>
        <w:t>
      45. Зейнеткерлерге және әскери қызметшілердің, құқық қорғау және арнаулы мемлекеттік органдардың қызметкерлерінің отбасы мүшелеріне қызмет көрсетуді жоспарлау Қазақстан Республикасы Ұлттық қауіпсіздік комитеті, Қазақстан Республикасы Қорғаныс министрлігі, Қазақстан Республикасы Ішкі істер министрлігі және Қазақстан Республикасы Мемлекеттік күзет қызметі сияқты ведомстволық ұйымдардың өтінімдері негізінде есептеледі.</w:t>
      </w:r>
    </w:p>
    <w:bookmarkEnd w:id="313"/>
    <w:bookmarkStart w:name="z356" w:id="314"/>
    <w:p>
      <w:pPr>
        <w:spacing w:after="0"/>
        <w:ind w:left="0"/>
        <w:jc w:val="both"/>
      </w:pPr>
      <w:r>
        <w:rPr>
          <w:rFonts w:ascii="Times New Roman"/>
          <w:b w:val="false"/>
          <w:i w:val="false"/>
          <w:color w:val="000000"/>
          <w:sz w:val="28"/>
        </w:rPr>
        <w:t>
      46. Диагностикалық зерттеулердің жекелеген түрлері бойынша қызметтерді жоспарлау (компьютерлік томография, магнитті-резонанстық томография) онкологиялық ауруларға күдікті пациенттер үшін маманның жолдамасы бойынша мынадай деректер негізінде жүзеге асырылады:</w:t>
      </w:r>
    </w:p>
    <w:bookmarkEnd w:id="314"/>
    <w:bookmarkStart w:name="z357" w:id="315"/>
    <w:p>
      <w:pPr>
        <w:spacing w:after="0"/>
        <w:ind w:left="0"/>
        <w:jc w:val="both"/>
      </w:pPr>
      <w:r>
        <w:rPr>
          <w:rFonts w:ascii="Times New Roman"/>
          <w:b w:val="false"/>
          <w:i w:val="false"/>
          <w:color w:val="000000"/>
          <w:sz w:val="28"/>
        </w:rPr>
        <w:t>
      1) компьютерлік томография (бұдан әрі – КТ), магниттік-резонанстық томография (бұдан әрі – МРТ) аппараттарының саны;</w:t>
      </w:r>
    </w:p>
    <w:bookmarkEnd w:id="315"/>
    <w:bookmarkStart w:name="z358" w:id="316"/>
    <w:p>
      <w:pPr>
        <w:spacing w:after="0"/>
        <w:ind w:left="0"/>
        <w:jc w:val="both"/>
      </w:pPr>
      <w:r>
        <w:rPr>
          <w:rFonts w:ascii="Times New Roman"/>
          <w:b w:val="false"/>
          <w:i w:val="false"/>
          <w:color w:val="000000"/>
          <w:sz w:val="28"/>
        </w:rPr>
        <w:t>
      2) зерттеудің орташа ұзақтығы;</w:t>
      </w:r>
    </w:p>
    <w:bookmarkEnd w:id="316"/>
    <w:bookmarkStart w:name="z359" w:id="317"/>
    <w:p>
      <w:pPr>
        <w:spacing w:after="0"/>
        <w:ind w:left="0"/>
        <w:jc w:val="both"/>
      </w:pPr>
      <w:r>
        <w:rPr>
          <w:rFonts w:ascii="Times New Roman"/>
          <w:b w:val="false"/>
          <w:i w:val="false"/>
          <w:color w:val="000000"/>
          <w:sz w:val="28"/>
        </w:rPr>
        <w:t>
      3) күніне зерттеулер саны;</w:t>
      </w:r>
    </w:p>
    <w:bookmarkEnd w:id="317"/>
    <w:bookmarkStart w:name="z360" w:id="318"/>
    <w:p>
      <w:pPr>
        <w:spacing w:after="0"/>
        <w:ind w:left="0"/>
        <w:jc w:val="both"/>
      </w:pPr>
      <w:r>
        <w:rPr>
          <w:rFonts w:ascii="Times New Roman"/>
          <w:b w:val="false"/>
          <w:i w:val="false"/>
          <w:color w:val="000000"/>
          <w:sz w:val="28"/>
        </w:rPr>
        <w:t>
      4) амбулаториялық жағдайлардағы зерттеулер саны.</w:t>
      </w:r>
    </w:p>
    <w:bookmarkEnd w:id="318"/>
    <w:bookmarkStart w:name="z361" w:id="319"/>
    <w:p>
      <w:pPr>
        <w:spacing w:after="0"/>
        <w:ind w:left="0"/>
        <w:jc w:val="both"/>
      </w:pPr>
      <w:r>
        <w:rPr>
          <w:rFonts w:ascii="Times New Roman"/>
          <w:b w:val="false"/>
          <w:i w:val="false"/>
          <w:color w:val="000000"/>
          <w:sz w:val="28"/>
        </w:rPr>
        <w:t>
      Маманның жолдамасы бойынша (КТ, МРТ) онкологиялық ауруларға күдікті пациенттер үшін диагностикалық зерттеулердің қымбат түрлері бойынша бюджетті жоспарлау кезең-кезеңімен:</w:t>
      </w:r>
    </w:p>
    <w:bookmarkEnd w:id="319"/>
    <w:bookmarkStart w:name="z362" w:id="32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20"/>
    <w:bookmarkStart w:name="z363" w:id="321"/>
    <w:p>
      <w:pPr>
        <w:spacing w:after="0"/>
        <w:ind w:left="0"/>
        <w:jc w:val="both"/>
      </w:pPr>
      <w:r>
        <w:rPr>
          <w:rFonts w:ascii="Times New Roman"/>
          <w:b w:val="false"/>
          <w:i w:val="false"/>
          <w:color w:val="000000"/>
          <w:sz w:val="28"/>
        </w:rPr>
        <w:t>
      2) республика деңгейінде жүзеге асырылады.</w:t>
      </w:r>
    </w:p>
    <w:bookmarkEnd w:id="321"/>
    <w:bookmarkStart w:name="z364" w:id="322"/>
    <w:p>
      <w:pPr>
        <w:spacing w:after="0"/>
        <w:ind w:left="0"/>
        <w:jc w:val="both"/>
      </w:pPr>
      <w:r>
        <w:rPr>
          <w:rFonts w:ascii="Times New Roman"/>
          <w:b w:val="false"/>
          <w:i w:val="false"/>
          <w:color w:val="000000"/>
          <w:sz w:val="28"/>
        </w:rPr>
        <w:t>
      Онкологиялық ауруларға күдікті пациенттер үшін диагностикалық зерттеулердің жекелеген түрлері бойынша бюджетті жоспарлау кезінде маманның жолдамасы бойынша (КТ, МРТ) КТ, МРТ бойынша тарифтердің есептік орташа құнына ең жоғары жүктеме кезінде жылына көрсетілетін қызметтердің жоспарланатын санын көбейту жолымен есептеу жүргізіледі.</w:t>
      </w:r>
    </w:p>
    <w:bookmarkEnd w:id="322"/>
    <w:bookmarkStart w:name="z365" w:id="323"/>
    <w:p>
      <w:pPr>
        <w:spacing w:after="0"/>
        <w:ind w:left="0"/>
        <w:jc w:val="both"/>
      </w:pPr>
      <w:r>
        <w:rPr>
          <w:rFonts w:ascii="Times New Roman"/>
          <w:b w:val="false"/>
          <w:i w:val="false"/>
          <w:color w:val="000000"/>
          <w:sz w:val="28"/>
        </w:rPr>
        <w:t>
      47. Профилактикалық медициналық қарап-тексерулер/скринингтік зерттеулер бойынша көрсетілетін қызметтерді жоспарлау амбулаториялық жағдайда көрсетілетін қызметтер бойынша жүзеге асырылады.</w:t>
      </w:r>
    </w:p>
    <w:bookmarkEnd w:id="323"/>
    <w:bookmarkStart w:name="z366" w:id="324"/>
    <w:p>
      <w:pPr>
        <w:spacing w:after="0"/>
        <w:ind w:left="0"/>
        <w:jc w:val="both"/>
      </w:pPr>
      <w:r>
        <w:rPr>
          <w:rFonts w:ascii="Times New Roman"/>
          <w:b w:val="false"/>
          <w:i w:val="false"/>
          <w:color w:val="000000"/>
          <w:sz w:val="28"/>
        </w:rPr>
        <w:t>
      48. Профилактикалық медициналық қарап-тексерулер/скринингтік зерттеулер бойынша көрсетілетін қызметтер көлемін жоспарлау деректер негізінде жүзеге асырылады:</w:t>
      </w:r>
    </w:p>
    <w:bookmarkEnd w:id="324"/>
    <w:bookmarkStart w:name="z367" w:id="325"/>
    <w:p>
      <w:pPr>
        <w:spacing w:after="0"/>
        <w:ind w:left="0"/>
        <w:jc w:val="both"/>
      </w:pPr>
      <w:r>
        <w:rPr>
          <w:rFonts w:ascii="Times New Roman"/>
          <w:b w:val="false"/>
          <w:i w:val="false"/>
          <w:color w:val="000000"/>
          <w:sz w:val="28"/>
        </w:rPr>
        <w:t>
      1) алдыңғы жылғы кезеңдегі жасын және жынысын ескере отырып, профилактикалық медициналық қарап-тексеруге/скринингтік зерттеулерге жататын адамдардың саны;</w:t>
      </w:r>
    </w:p>
    <w:bookmarkEnd w:id="325"/>
    <w:bookmarkStart w:name="z368" w:id="326"/>
    <w:p>
      <w:pPr>
        <w:spacing w:after="0"/>
        <w:ind w:left="0"/>
        <w:jc w:val="both"/>
      </w:pPr>
      <w:r>
        <w:rPr>
          <w:rFonts w:ascii="Times New Roman"/>
          <w:b w:val="false"/>
          <w:i w:val="false"/>
          <w:color w:val="000000"/>
          <w:sz w:val="28"/>
        </w:rPr>
        <w:t xml:space="preserve">
      2) Кодекстің 86-бабының </w:t>
      </w:r>
      <w:r>
        <w:rPr>
          <w:rFonts w:ascii="Times New Roman"/>
          <w:b w:val="false"/>
          <w:i w:val="false"/>
          <w:color w:val="000000"/>
          <w:sz w:val="28"/>
        </w:rPr>
        <w:t>11-тармағына</w:t>
      </w:r>
      <w:r>
        <w:rPr>
          <w:rFonts w:ascii="Times New Roman"/>
          <w:b w:val="false"/>
          <w:i w:val="false"/>
          <w:color w:val="000000"/>
          <w:sz w:val="28"/>
        </w:rPr>
        <w:t xml:space="preserve"> және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мерзімдерде және кезеңділікпен профилактикалық медициналық қарап-тексеруге/скринингтік зерттеуге жататын халықтың нысаналы топтарының саны;</w:t>
      </w:r>
    </w:p>
    <w:bookmarkEnd w:id="326"/>
    <w:bookmarkStart w:name="z369" w:id="327"/>
    <w:p>
      <w:pPr>
        <w:spacing w:after="0"/>
        <w:ind w:left="0"/>
        <w:jc w:val="both"/>
      </w:pPr>
      <w:r>
        <w:rPr>
          <w:rFonts w:ascii="Times New Roman"/>
          <w:b w:val="false"/>
          <w:i w:val="false"/>
          <w:color w:val="000000"/>
          <w:sz w:val="28"/>
        </w:rPr>
        <w:t>
      3) алдыңғы үш жыл кезеңіндегі республика, облыстар және республикалық маңызы бар қалалар, астана бойынша қала және ауыл деңгейіндегі халықтың орташа саны.</w:t>
      </w:r>
    </w:p>
    <w:bookmarkEnd w:id="327"/>
    <w:bookmarkStart w:name="z370" w:id="328"/>
    <w:p>
      <w:pPr>
        <w:spacing w:after="0"/>
        <w:ind w:left="0"/>
        <w:jc w:val="both"/>
      </w:pPr>
      <w:r>
        <w:rPr>
          <w:rFonts w:ascii="Times New Roman"/>
          <w:b w:val="false"/>
          <w:i w:val="false"/>
          <w:color w:val="000000"/>
          <w:sz w:val="28"/>
        </w:rPr>
        <w:t>
      49. Профилактикалық медициналық қарап-тексерулер/скринингтік зерттеулер бойынша қызметтерге қаражат көлемін жоспарлау кезең-кезеңімен:</w:t>
      </w:r>
    </w:p>
    <w:bookmarkEnd w:id="328"/>
    <w:bookmarkStart w:name="z371" w:id="329"/>
    <w:p>
      <w:pPr>
        <w:spacing w:after="0"/>
        <w:ind w:left="0"/>
        <w:jc w:val="both"/>
      </w:pPr>
      <w:r>
        <w:rPr>
          <w:rFonts w:ascii="Times New Roman"/>
          <w:b w:val="false"/>
          <w:i w:val="false"/>
          <w:color w:val="000000"/>
          <w:sz w:val="28"/>
        </w:rPr>
        <w:t>
      1) профилактикалық медициналық қарап-тексерулердің/скринингтік зерттеулердің және нысаналы топтың әрбір түрі бойынша облыстар, республикалық маңызы бар қалалар, астана деңгейінде;</w:t>
      </w:r>
    </w:p>
    <w:bookmarkEnd w:id="329"/>
    <w:bookmarkStart w:name="z372" w:id="330"/>
    <w:p>
      <w:pPr>
        <w:spacing w:after="0"/>
        <w:ind w:left="0"/>
        <w:jc w:val="both"/>
      </w:pPr>
      <w:r>
        <w:rPr>
          <w:rFonts w:ascii="Times New Roman"/>
          <w:b w:val="false"/>
          <w:i w:val="false"/>
          <w:color w:val="000000"/>
          <w:sz w:val="28"/>
        </w:rPr>
        <w:t>
      2) профилактикалық медициналық қарап-тексерулердің/скринингтік зерттеулердің барлық түрлері бойынша және барлық нысаналы топтар бойынша облыстар, республикалық маңызы бар қалалар, астана деңгейінде;</w:t>
      </w:r>
    </w:p>
    <w:bookmarkEnd w:id="330"/>
    <w:bookmarkStart w:name="z373" w:id="331"/>
    <w:p>
      <w:pPr>
        <w:spacing w:after="0"/>
        <w:ind w:left="0"/>
        <w:jc w:val="both"/>
      </w:pPr>
      <w:r>
        <w:rPr>
          <w:rFonts w:ascii="Times New Roman"/>
          <w:b w:val="false"/>
          <w:i w:val="false"/>
          <w:color w:val="000000"/>
          <w:sz w:val="28"/>
        </w:rPr>
        <w:t>
      3) профилактикалық медициналық қарап-тексерулердің/скринингтік зерттеулердің барлық түрлері бойынша және барлық нысаналы топтар бойынша республика деңгейінде жүзеге асырылады.</w:t>
      </w:r>
    </w:p>
    <w:bookmarkEnd w:id="331"/>
    <w:bookmarkStart w:name="z374" w:id="332"/>
    <w:p>
      <w:pPr>
        <w:spacing w:after="0"/>
        <w:ind w:left="0"/>
        <w:jc w:val="both"/>
      </w:pPr>
      <w:r>
        <w:rPr>
          <w:rFonts w:ascii="Times New Roman"/>
          <w:b w:val="false"/>
          <w:i w:val="false"/>
          <w:color w:val="000000"/>
          <w:sz w:val="28"/>
        </w:rPr>
        <w:t>
      50. Профилактикалық медициналық қарап-тексерулер/скринингтік зерттеулер бойынша көрсетілетін қызметтердің қаражат көлемін жоспарлау кезінде тарифтерге көрсетілетін қызметтер санын көбейту жолымен есептеу жүргізіледі.</w:t>
      </w:r>
    </w:p>
    <w:bookmarkEnd w:id="332"/>
    <w:bookmarkStart w:name="z375" w:id="333"/>
    <w:p>
      <w:pPr>
        <w:spacing w:after="0"/>
        <w:ind w:left="0"/>
        <w:jc w:val="left"/>
      </w:pPr>
      <w:r>
        <w:rPr>
          <w:rFonts w:ascii="Times New Roman"/>
          <w:b/>
          <w:i w:val="false"/>
          <w:color w:val="000000"/>
        </w:rPr>
        <w:t xml:space="preserve"> 4-параграф. Бағдарламалық гемодиализ қызметтерін жоспарлау</w:t>
      </w:r>
    </w:p>
    <w:bookmarkEnd w:id="333"/>
    <w:bookmarkStart w:name="z376" w:id="334"/>
    <w:p>
      <w:pPr>
        <w:spacing w:after="0"/>
        <w:ind w:left="0"/>
        <w:jc w:val="both"/>
      </w:pPr>
      <w:r>
        <w:rPr>
          <w:rFonts w:ascii="Times New Roman"/>
          <w:b w:val="false"/>
          <w:i w:val="false"/>
          <w:color w:val="000000"/>
          <w:sz w:val="28"/>
        </w:rPr>
        <w:t xml:space="preserve">
      51. Бағдарламалық диализ қызметтерін жоспарлау кезінде Кодекстің 7-бабының </w:t>
      </w:r>
      <w:r>
        <w:rPr>
          <w:rFonts w:ascii="Times New Roman"/>
          <w:b w:val="false"/>
          <w:i w:val="false"/>
          <w:color w:val="000000"/>
          <w:sz w:val="28"/>
        </w:rPr>
        <w:t>32) тармағына</w:t>
      </w:r>
      <w:r>
        <w:rPr>
          <w:rFonts w:ascii="Times New Roman"/>
          <w:b w:val="false"/>
          <w:i w:val="false"/>
          <w:color w:val="000000"/>
          <w:sz w:val="28"/>
        </w:rPr>
        <w:t xml:space="preserve"> сәйкес уәкілетті орган бекітетін Қазақстан халқына нефрологиялық көмек көрсету стандартының талаптары ескеріледі.</w:t>
      </w:r>
    </w:p>
    <w:bookmarkEnd w:id="334"/>
    <w:bookmarkStart w:name="z377" w:id="335"/>
    <w:p>
      <w:pPr>
        <w:spacing w:after="0"/>
        <w:ind w:left="0"/>
        <w:jc w:val="both"/>
      </w:pPr>
      <w:r>
        <w:rPr>
          <w:rFonts w:ascii="Times New Roman"/>
          <w:b w:val="false"/>
          <w:i w:val="false"/>
          <w:color w:val="000000"/>
          <w:sz w:val="28"/>
        </w:rPr>
        <w:t>
      52. Бағдарламалық гемодиализ қызметтеріне толық қажеттілік көлемі халықаралық көрсеткіштер бойынша болжамды қаржы қаражатының көлеміне сәйкес келмеген кезде науқастардың жыл сайынғы өсімін ескере отырып, бағдарламалық гемодиализ қызметтерін жоспарлау әдісі пайдаланылады.</w:t>
      </w:r>
    </w:p>
    <w:bookmarkEnd w:id="335"/>
    <w:bookmarkStart w:name="z378" w:id="336"/>
    <w:p>
      <w:pPr>
        <w:spacing w:after="0"/>
        <w:ind w:left="0"/>
        <w:jc w:val="both"/>
      </w:pPr>
      <w:r>
        <w:rPr>
          <w:rFonts w:ascii="Times New Roman"/>
          <w:b w:val="false"/>
          <w:i w:val="false"/>
          <w:color w:val="000000"/>
          <w:sz w:val="28"/>
        </w:rPr>
        <w:t>
      53. Бағдарламалық диализ қызметтерінің көлемін жоспарлау мынадай деректер негізінде жүзеге асырылады:</w:t>
      </w:r>
    </w:p>
    <w:bookmarkEnd w:id="336"/>
    <w:bookmarkStart w:name="z379" w:id="337"/>
    <w:p>
      <w:pPr>
        <w:spacing w:after="0"/>
        <w:ind w:left="0"/>
        <w:jc w:val="both"/>
      </w:pPr>
      <w:r>
        <w:rPr>
          <w:rFonts w:ascii="Times New Roman"/>
          <w:b w:val="false"/>
          <w:i w:val="false"/>
          <w:color w:val="000000"/>
          <w:sz w:val="28"/>
        </w:rPr>
        <w:t>
      1) алдыңғы үш жыл кезеңіндегі республика бойынша бағдарламалық диализ сессиялары санының орташа саны;</w:t>
      </w:r>
    </w:p>
    <w:bookmarkEnd w:id="337"/>
    <w:bookmarkStart w:name="z380" w:id="338"/>
    <w:p>
      <w:pPr>
        <w:spacing w:after="0"/>
        <w:ind w:left="0"/>
        <w:jc w:val="both"/>
      </w:pPr>
      <w:r>
        <w:rPr>
          <w:rFonts w:ascii="Times New Roman"/>
          <w:b w:val="false"/>
          <w:i w:val="false"/>
          <w:color w:val="000000"/>
          <w:sz w:val="28"/>
        </w:rPr>
        <w:t>
      2) алдыңғы үш жыл кезеңіндегі республика бойынша бағдарламалық диализге жататын аурулардың тіркелген жағдайларының орташа саны;</w:t>
      </w:r>
    </w:p>
    <w:bookmarkEnd w:id="338"/>
    <w:bookmarkStart w:name="z381" w:id="339"/>
    <w:p>
      <w:pPr>
        <w:spacing w:after="0"/>
        <w:ind w:left="0"/>
        <w:jc w:val="both"/>
      </w:pPr>
      <w:r>
        <w:rPr>
          <w:rFonts w:ascii="Times New Roman"/>
          <w:b w:val="false"/>
          <w:i w:val="false"/>
          <w:color w:val="000000"/>
          <w:sz w:val="28"/>
        </w:rPr>
        <w:t>
      3) алдыңғы үш жыл кезеңінде бағдарламалық диализ алатын науқастар санының өсуі;</w:t>
      </w:r>
    </w:p>
    <w:bookmarkEnd w:id="339"/>
    <w:bookmarkStart w:name="z382" w:id="340"/>
    <w:p>
      <w:pPr>
        <w:spacing w:after="0"/>
        <w:ind w:left="0"/>
        <w:jc w:val="both"/>
      </w:pPr>
      <w:r>
        <w:rPr>
          <w:rFonts w:ascii="Times New Roman"/>
          <w:b w:val="false"/>
          <w:i w:val="false"/>
          <w:color w:val="000000"/>
          <w:sz w:val="28"/>
        </w:rPr>
        <w:t>
      4) республика бойынша алдыңғы үш жыл кезеңіндегі халық саны.</w:t>
      </w:r>
    </w:p>
    <w:bookmarkEnd w:id="340"/>
    <w:bookmarkStart w:name="z383" w:id="341"/>
    <w:p>
      <w:pPr>
        <w:spacing w:after="0"/>
        <w:ind w:left="0"/>
        <w:jc w:val="both"/>
      </w:pPr>
      <w:r>
        <w:rPr>
          <w:rFonts w:ascii="Times New Roman"/>
          <w:b w:val="false"/>
          <w:i w:val="false"/>
          <w:color w:val="000000"/>
          <w:sz w:val="28"/>
        </w:rPr>
        <w:t>
      54. Бағдарламалық диализ қызметтерінің көлемін жоспарлау науқастардың жыл сайынғы өсімін ескере отырып, стационарды алмастыратын жағдайларда мамандандырылған медициналық көмекті жоспарлаудан бөлек жүзеге асырылады.</w:t>
      </w:r>
    </w:p>
    <w:bookmarkEnd w:id="341"/>
    <w:bookmarkStart w:name="z384" w:id="342"/>
    <w:p>
      <w:pPr>
        <w:spacing w:after="0"/>
        <w:ind w:left="0"/>
        <w:jc w:val="both"/>
      </w:pPr>
      <w:r>
        <w:rPr>
          <w:rFonts w:ascii="Times New Roman"/>
          <w:b w:val="false"/>
          <w:i w:val="false"/>
          <w:color w:val="000000"/>
          <w:sz w:val="28"/>
        </w:rPr>
        <w:t>
      55. Бағдарламалық диализ қызметтеріне қажеттілікті толық айқындау үшін жоспарлау кезең-кезеңімен жүзеге асырылады:</w:t>
      </w:r>
    </w:p>
    <w:bookmarkEnd w:id="342"/>
    <w:bookmarkStart w:name="z385" w:id="343"/>
    <w:p>
      <w:pPr>
        <w:spacing w:after="0"/>
        <w:ind w:left="0"/>
        <w:jc w:val="both"/>
      </w:pPr>
      <w:r>
        <w:rPr>
          <w:rFonts w:ascii="Times New Roman"/>
          <w:b w:val="false"/>
          <w:i w:val="false"/>
          <w:color w:val="000000"/>
          <w:sz w:val="28"/>
        </w:rPr>
        <w:t>
      1) бірінші кезеңде жоспарлау бағдарламалық диализ қызметтерін алатын пациенттердің санын ескере отырып жүзеге асырылады;</w:t>
      </w:r>
    </w:p>
    <w:bookmarkEnd w:id="343"/>
    <w:bookmarkStart w:name="z386" w:id="344"/>
    <w:p>
      <w:pPr>
        <w:spacing w:after="0"/>
        <w:ind w:left="0"/>
        <w:jc w:val="both"/>
      </w:pPr>
      <w:r>
        <w:rPr>
          <w:rFonts w:ascii="Times New Roman"/>
          <w:b w:val="false"/>
          <w:i w:val="false"/>
          <w:color w:val="000000"/>
          <w:sz w:val="28"/>
        </w:rPr>
        <w:t>
      2) екінші кезеңде жоспарлау бағдарламалық диализ қызметтерінің санын ескере отырып жүзеге асырылады.</w:t>
      </w:r>
    </w:p>
    <w:bookmarkEnd w:id="344"/>
    <w:bookmarkStart w:name="z387" w:id="345"/>
    <w:p>
      <w:pPr>
        <w:spacing w:after="0"/>
        <w:ind w:left="0"/>
        <w:jc w:val="both"/>
      </w:pPr>
      <w:r>
        <w:rPr>
          <w:rFonts w:ascii="Times New Roman"/>
          <w:b w:val="false"/>
          <w:i w:val="false"/>
          <w:color w:val="000000"/>
          <w:sz w:val="28"/>
        </w:rPr>
        <w:t>
      56. Халықтың бағдарламалық диализ қызметтеріне қажеттілігі толық қамтылған жағдайда жоспарлау алдыңғы үш жыл кезеңіндегі пациенттер саны бойынша халықтың жалпы санының өзгерістеріне сәйкес жүзеге асырылады.</w:t>
      </w:r>
    </w:p>
    <w:bookmarkEnd w:id="345"/>
    <w:bookmarkStart w:name="z388" w:id="346"/>
    <w:p>
      <w:pPr>
        <w:spacing w:after="0"/>
        <w:ind w:left="0"/>
        <w:jc w:val="both"/>
      </w:pPr>
      <w:r>
        <w:rPr>
          <w:rFonts w:ascii="Times New Roman"/>
          <w:b w:val="false"/>
          <w:i w:val="false"/>
          <w:color w:val="000000"/>
          <w:sz w:val="28"/>
        </w:rPr>
        <w:t>
      57. Халықтың бағдарламалық диализ қызметтеріне қажеттілігі толық қамтылған жағдайда және бағдарламалық диализ алатын пациенттер санының өсуі шегінде қаражат көлемін жоспарлау кезең-кезеңімен:</w:t>
      </w:r>
    </w:p>
    <w:bookmarkEnd w:id="346"/>
    <w:bookmarkStart w:name="z389" w:id="347"/>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47"/>
    <w:bookmarkStart w:name="z390" w:id="348"/>
    <w:p>
      <w:pPr>
        <w:spacing w:after="0"/>
        <w:ind w:left="0"/>
        <w:jc w:val="both"/>
      </w:pPr>
      <w:r>
        <w:rPr>
          <w:rFonts w:ascii="Times New Roman"/>
          <w:b w:val="false"/>
          <w:i w:val="false"/>
          <w:color w:val="000000"/>
          <w:sz w:val="28"/>
        </w:rPr>
        <w:t>
      2) республика деңгейінде жүзеге асырылады.</w:t>
      </w:r>
    </w:p>
    <w:bookmarkEnd w:id="348"/>
    <w:bookmarkStart w:name="z391" w:id="349"/>
    <w:p>
      <w:pPr>
        <w:spacing w:after="0"/>
        <w:ind w:left="0"/>
        <w:jc w:val="both"/>
      </w:pPr>
      <w:r>
        <w:rPr>
          <w:rFonts w:ascii="Times New Roman"/>
          <w:b w:val="false"/>
          <w:i w:val="false"/>
          <w:color w:val="000000"/>
          <w:sz w:val="28"/>
        </w:rPr>
        <w:t xml:space="preserve">
      58. Бағдарламалық диализдің қаражат көлемін жоспарлау кезінде сеанстардың болжамды санына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айқындалатын тарификаторға сәйкес гемодиализ қызметінің құнын көбейту жолымен есептеу жүргізіледі.</w:t>
      </w:r>
    </w:p>
    <w:bookmarkEnd w:id="349"/>
    <w:bookmarkStart w:name="z392" w:id="350"/>
    <w:p>
      <w:pPr>
        <w:spacing w:after="0"/>
        <w:ind w:left="0"/>
        <w:jc w:val="left"/>
      </w:pPr>
      <w:r>
        <w:rPr>
          <w:rFonts w:ascii="Times New Roman"/>
          <w:b/>
          <w:i w:val="false"/>
          <w:color w:val="000000"/>
        </w:rPr>
        <w:t xml:space="preserve"> 5-параграф. Стационарды алмастыратын жағдайларда мамандандырылған медициналық көмекті жоспарлау</w:t>
      </w:r>
    </w:p>
    <w:bookmarkEnd w:id="350"/>
    <w:bookmarkStart w:name="z393" w:id="351"/>
    <w:p>
      <w:pPr>
        <w:spacing w:after="0"/>
        <w:ind w:left="0"/>
        <w:jc w:val="both"/>
      </w:pPr>
      <w:r>
        <w:rPr>
          <w:rFonts w:ascii="Times New Roman"/>
          <w:b w:val="false"/>
          <w:i w:val="false"/>
          <w:color w:val="000000"/>
          <w:sz w:val="28"/>
        </w:rPr>
        <w:t>
      59. Стационарды алмастыратын жағдайларда мамандандырылған медициналық көмектің көлемін жоспарлау мынадай деректер негізінде республикалық, қалалық және ауылдық деңгейлерде бөлек жүзеге асырылады:</w:t>
      </w:r>
    </w:p>
    <w:bookmarkEnd w:id="351"/>
    <w:bookmarkStart w:name="z394" w:id="352"/>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52"/>
    <w:bookmarkStart w:name="z395" w:id="353"/>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53"/>
    <w:bookmarkStart w:name="z396" w:id="354"/>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54"/>
    <w:bookmarkStart w:name="z397" w:id="355"/>
    <w:p>
      <w:pPr>
        <w:spacing w:after="0"/>
        <w:ind w:left="0"/>
        <w:jc w:val="both"/>
      </w:pPr>
      <w:r>
        <w:rPr>
          <w:rFonts w:ascii="Times New Roman"/>
          <w:b w:val="false"/>
          <w:i w:val="false"/>
          <w:color w:val="000000"/>
          <w:sz w:val="28"/>
        </w:rPr>
        <w:t>
      4) жоспарланған кезеңге болжамды сырқаттанушылық;</w:t>
      </w:r>
    </w:p>
    <w:bookmarkEnd w:id="355"/>
    <w:bookmarkStart w:name="z398" w:id="356"/>
    <w:p>
      <w:pPr>
        <w:spacing w:after="0"/>
        <w:ind w:left="0"/>
        <w:jc w:val="both"/>
      </w:pPr>
      <w:r>
        <w:rPr>
          <w:rFonts w:ascii="Times New Roman"/>
          <w:b w:val="false"/>
          <w:i w:val="false"/>
          <w:color w:val="000000"/>
          <w:sz w:val="28"/>
        </w:rPr>
        <w:t xml:space="preserve">
      5) алдыңғы үш жыл кезеңіндегі демографиялық көрсеткіштер, жоспарланған кезеңге халықтың болжамды саны. </w:t>
      </w:r>
    </w:p>
    <w:bookmarkEnd w:id="356"/>
    <w:bookmarkStart w:name="z399" w:id="357"/>
    <w:p>
      <w:pPr>
        <w:spacing w:after="0"/>
        <w:ind w:left="0"/>
        <w:jc w:val="both"/>
      </w:pPr>
      <w:r>
        <w:rPr>
          <w:rFonts w:ascii="Times New Roman"/>
          <w:b w:val="false"/>
          <w:i w:val="false"/>
          <w:color w:val="000000"/>
          <w:sz w:val="28"/>
        </w:rPr>
        <w:t>
      60. Қалалық және ауылдық деңгейлерде стационарды алмастыратын жағдайларда мамандандырылған медициналық көмек көрсетілетін қызметтердің жоспарланатын көлемі емдеуге жатқызу деңгейіне, болжамды сырқаттанушылыққа, халық санының өзгеруіне байланысты жыныстық жас топтары бөлінісінде айқындалады.</w:t>
      </w:r>
    </w:p>
    <w:bookmarkEnd w:id="357"/>
    <w:bookmarkStart w:name="z400" w:id="358"/>
    <w:p>
      <w:pPr>
        <w:spacing w:after="0"/>
        <w:ind w:left="0"/>
        <w:jc w:val="both"/>
      </w:pPr>
      <w:r>
        <w:rPr>
          <w:rFonts w:ascii="Times New Roman"/>
          <w:b w:val="false"/>
          <w:i w:val="false"/>
          <w:color w:val="000000"/>
          <w:sz w:val="28"/>
        </w:rPr>
        <w:t>
      61. Стационарды алмастыратын жағдайларда мамандандырылған медициналық көмек көрсету қызметтеріне қаражат көлемін жоспарлау кезең-кезеңімен:</w:t>
      </w:r>
    </w:p>
    <w:bookmarkEnd w:id="358"/>
    <w:bookmarkStart w:name="z401" w:id="359"/>
    <w:p>
      <w:pPr>
        <w:spacing w:after="0"/>
        <w:ind w:left="0"/>
        <w:jc w:val="both"/>
      </w:pPr>
      <w:r>
        <w:rPr>
          <w:rFonts w:ascii="Times New Roman"/>
          <w:b w:val="false"/>
          <w:i w:val="false"/>
          <w:color w:val="000000"/>
          <w:sz w:val="28"/>
        </w:rPr>
        <w:t>
      1) осы жыныстық жас тобы бойынша облыстар, республикалық маңызы бар қалалар және астана деңгейінде;</w:t>
      </w:r>
    </w:p>
    <w:bookmarkEnd w:id="359"/>
    <w:bookmarkStart w:name="z402" w:id="360"/>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АХЖ-10 сыныбы бойынша, барлық жыныстық жас топтары бойынша;</w:t>
      </w:r>
    </w:p>
    <w:bookmarkEnd w:id="360"/>
    <w:bookmarkStart w:name="z403" w:id="361"/>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АХЖ-10 барлық сыныптары бойынша, барлық жыныстық жас топтары бойынша;</w:t>
      </w:r>
    </w:p>
    <w:bookmarkEnd w:id="361"/>
    <w:bookmarkStart w:name="z404" w:id="362"/>
    <w:p>
      <w:pPr>
        <w:spacing w:after="0"/>
        <w:ind w:left="0"/>
        <w:jc w:val="both"/>
      </w:pPr>
      <w:r>
        <w:rPr>
          <w:rFonts w:ascii="Times New Roman"/>
          <w:b w:val="false"/>
          <w:i w:val="false"/>
          <w:color w:val="000000"/>
          <w:sz w:val="28"/>
        </w:rPr>
        <w:t xml:space="preserve">
      4) республика деңгейінде, АХЖ-10 барлық сыныптары бойынша, барлық жыныстық жас топтары бойынша жүзеге асырылады. </w:t>
      </w:r>
    </w:p>
    <w:bookmarkEnd w:id="362"/>
    <w:bookmarkStart w:name="z405" w:id="363"/>
    <w:p>
      <w:pPr>
        <w:spacing w:after="0"/>
        <w:ind w:left="0"/>
        <w:jc w:val="both"/>
      </w:pPr>
      <w:r>
        <w:rPr>
          <w:rFonts w:ascii="Times New Roman"/>
          <w:b w:val="false"/>
          <w:i w:val="false"/>
          <w:color w:val="000000"/>
          <w:sz w:val="28"/>
        </w:rPr>
        <w:t>
      62. Емдеуге жатқызу жағдайларының жоспарлы саны республика, қала мен ауыл деңгейінде жоспарланатын қаражат көлемінің лимитіне байланысты түзетілуі мүмкін. Түзету кезінде денсаулық сақтаудың басым бағыттарын ескере отырып, АХЖ-10 және АХЖ-9 кодтары бойынша топтарды іріктеуді басшылыққа алады.</w:t>
      </w:r>
    </w:p>
    <w:bookmarkEnd w:id="363"/>
    <w:bookmarkStart w:name="z406" w:id="364"/>
    <w:p>
      <w:pPr>
        <w:spacing w:after="0"/>
        <w:ind w:left="0"/>
        <w:jc w:val="both"/>
      </w:pPr>
      <w:r>
        <w:rPr>
          <w:rFonts w:ascii="Times New Roman"/>
          <w:b w:val="false"/>
          <w:i w:val="false"/>
          <w:color w:val="000000"/>
          <w:sz w:val="28"/>
        </w:rPr>
        <w:t>
      63. Стационарды алмастыратын жағдайларда мамандандырылған медициналық көмекке қаражат көлемін жоспарлау кезінде емдеуге жатқызу жағдайларының болжамды көлемін және стационарды алмастыратын жағдайларда мамандандырылған медициналық көмек көрсету кезінде базалық мөлшерлеменің және бір емделген жағдай үшін ақы төлеу әдістерінің өзгерістерін ескере отырып, АХЖ-10 сыныбы және жыныс-жас тобы бойынша алдыңғы жылғы кезеңдегі бір емделген жағдайдың орташа құнын көбейту жолымен есептеу жүргізіледі.</w:t>
      </w:r>
    </w:p>
    <w:bookmarkEnd w:id="364"/>
    <w:bookmarkStart w:name="z407" w:id="365"/>
    <w:p>
      <w:pPr>
        <w:spacing w:after="0"/>
        <w:ind w:left="0"/>
        <w:jc w:val="left"/>
      </w:pPr>
      <w:r>
        <w:rPr>
          <w:rFonts w:ascii="Times New Roman"/>
          <w:b/>
          <w:i w:val="false"/>
          <w:color w:val="000000"/>
        </w:rPr>
        <w:t xml:space="preserve"> 6-параграф. Стационарлық жағдайларда мамандандырылған медициналық көмекті жоспарлау</w:t>
      </w:r>
    </w:p>
    <w:bookmarkEnd w:id="365"/>
    <w:bookmarkStart w:name="z408" w:id="366"/>
    <w:p>
      <w:pPr>
        <w:spacing w:after="0"/>
        <w:ind w:left="0"/>
        <w:jc w:val="both"/>
      </w:pPr>
      <w:r>
        <w:rPr>
          <w:rFonts w:ascii="Times New Roman"/>
          <w:b w:val="false"/>
          <w:i w:val="false"/>
          <w:color w:val="000000"/>
          <w:sz w:val="28"/>
        </w:rPr>
        <w:t>
      64. Стационарлық жағдайларда мамандандырылған медициналық көмек (бұдан әрі – ММК) көрсету кезінде көрсетілетін қызметтер көлемін жоспарлау мынадай деректер негізінде республикалық, қалалық және ауылдық деңгейлерде бөлек жүзеге асырылады:</w:t>
      </w:r>
    </w:p>
    <w:bookmarkEnd w:id="366"/>
    <w:bookmarkStart w:name="z409" w:id="367"/>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67"/>
    <w:bookmarkStart w:name="z410" w:id="368"/>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68"/>
    <w:bookmarkStart w:name="z411" w:id="369"/>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69"/>
    <w:bookmarkStart w:name="z412" w:id="370"/>
    <w:p>
      <w:pPr>
        <w:spacing w:after="0"/>
        <w:ind w:left="0"/>
        <w:jc w:val="both"/>
      </w:pPr>
      <w:r>
        <w:rPr>
          <w:rFonts w:ascii="Times New Roman"/>
          <w:b w:val="false"/>
          <w:i w:val="false"/>
          <w:color w:val="000000"/>
          <w:sz w:val="28"/>
        </w:rPr>
        <w:t>
      4) жоспарланған кезеңге болжамды сырқаттанушылық;</w:t>
      </w:r>
    </w:p>
    <w:bookmarkEnd w:id="370"/>
    <w:bookmarkStart w:name="z413" w:id="371"/>
    <w:p>
      <w:pPr>
        <w:spacing w:after="0"/>
        <w:ind w:left="0"/>
        <w:jc w:val="both"/>
      </w:pPr>
      <w:r>
        <w:rPr>
          <w:rFonts w:ascii="Times New Roman"/>
          <w:b w:val="false"/>
          <w:i w:val="false"/>
          <w:color w:val="000000"/>
          <w:sz w:val="28"/>
        </w:rPr>
        <w:t>
      5) жоспарланған кезеңге халықтың болжамды саны.</w:t>
      </w:r>
    </w:p>
    <w:bookmarkEnd w:id="371"/>
    <w:bookmarkStart w:name="z414" w:id="372"/>
    <w:p>
      <w:pPr>
        <w:spacing w:after="0"/>
        <w:ind w:left="0"/>
        <w:jc w:val="both"/>
      </w:pPr>
      <w:r>
        <w:rPr>
          <w:rFonts w:ascii="Times New Roman"/>
          <w:b w:val="false"/>
          <w:i w:val="false"/>
          <w:color w:val="000000"/>
          <w:sz w:val="28"/>
        </w:rPr>
        <w:t>
      65. Республикалық, қалалық және ауылдық деңгейлердегі стационарлық жағдайларда ММК-ның жоспарланатын көлемі емдеуге жатқызу деңгейіне, АХЖ-10 сыныптары және халық саны бөлінісінде халықтың сырқаттану көрсеткіштеріне байланысты айқындалады.</w:t>
      </w:r>
    </w:p>
    <w:bookmarkEnd w:id="372"/>
    <w:bookmarkStart w:name="z415" w:id="373"/>
    <w:p>
      <w:pPr>
        <w:spacing w:after="0"/>
        <w:ind w:left="0"/>
        <w:jc w:val="both"/>
      </w:pPr>
      <w:r>
        <w:rPr>
          <w:rFonts w:ascii="Times New Roman"/>
          <w:b w:val="false"/>
          <w:i w:val="false"/>
          <w:color w:val="000000"/>
          <w:sz w:val="28"/>
        </w:rPr>
        <w:t>
      66. Стационарлық жағдайларда ММК-ға қаражат көлемін жоспарлау кезінде стационарлық жағдайларда мамандандырылған медициналық көмек көрсету кезінде базалық мөлшерлеменің және бір емделген жағдай үшін төлем әдістерінің өзгерістерін ескере отырып, емдеуге жатқызу жағдайларының болжамды көлемін және алдыңғы жылғы кезеңдегі бір емделген жағдайдың орташа құнын көбейту жолымен есептеу жүргізіледі.</w:t>
      </w:r>
    </w:p>
    <w:bookmarkEnd w:id="373"/>
    <w:bookmarkStart w:name="z416" w:id="374"/>
    <w:p>
      <w:pPr>
        <w:spacing w:after="0"/>
        <w:ind w:left="0"/>
        <w:jc w:val="both"/>
      </w:pPr>
      <w:r>
        <w:rPr>
          <w:rFonts w:ascii="Times New Roman"/>
          <w:b w:val="false"/>
          <w:i w:val="false"/>
          <w:color w:val="000000"/>
          <w:sz w:val="28"/>
        </w:rPr>
        <w:t>
      67. Емдеуге жатқызу жағдайларының жоспарлы саны республика, қала мен ауыл деңгейінде жоспарланған қаражат көлемінің лимитін ескере отырып түзетілуі мүмкін. Түзету кезінде басым мәндерді ескере отырып, АХЖ-10 ауру кодтары және АХЖ-9 операция кодтары бойынша топтарды іріктеуді басшылыққа алады.</w:t>
      </w:r>
    </w:p>
    <w:bookmarkEnd w:id="374"/>
    <w:bookmarkStart w:name="z417" w:id="375"/>
    <w:p>
      <w:pPr>
        <w:spacing w:after="0"/>
        <w:ind w:left="0"/>
        <w:jc w:val="both"/>
      </w:pPr>
      <w:r>
        <w:rPr>
          <w:rFonts w:ascii="Times New Roman"/>
          <w:b w:val="false"/>
          <w:i w:val="false"/>
          <w:color w:val="000000"/>
          <w:sz w:val="28"/>
        </w:rPr>
        <w:t>
      68. АХЖ-10 ауру кодтары және АХЖ-9 операция кодтары бойынша ММК егжей-тегжейлі стационарлық қызметтердің жоспарланған көлемдерінің тапшылығы немесе артық болу қаупін болдырмау үшін облыстар және республикалық маңызы бар қалалар, астана арасында біртіндеп теңестіру тәсілі қолданылады.</w:t>
      </w:r>
    </w:p>
    <w:bookmarkEnd w:id="375"/>
    <w:bookmarkStart w:name="z418" w:id="376"/>
    <w:p>
      <w:pPr>
        <w:spacing w:after="0"/>
        <w:ind w:left="0"/>
        <w:jc w:val="both"/>
      </w:pPr>
      <w:r>
        <w:rPr>
          <w:rFonts w:ascii="Times New Roman"/>
          <w:b w:val="false"/>
          <w:i w:val="false"/>
          <w:color w:val="000000"/>
          <w:sz w:val="28"/>
        </w:rPr>
        <w:t>
      69. Мамандандырылған медициналық көмектің қабылдау бөлімшелерінің стационарлық жағдайларда көрсетілетін қызметтер көлемін жоспарлау мынадай деректер негізінде қала және ауыл деңгейінде бөлек жүзеге асырылады:</w:t>
      </w:r>
    </w:p>
    <w:bookmarkEnd w:id="376"/>
    <w:bookmarkStart w:name="z419" w:id="377"/>
    <w:p>
      <w:pPr>
        <w:spacing w:after="0"/>
        <w:ind w:left="0"/>
        <w:jc w:val="both"/>
      </w:pPr>
      <w:r>
        <w:rPr>
          <w:rFonts w:ascii="Times New Roman"/>
          <w:b w:val="false"/>
          <w:i w:val="false"/>
          <w:color w:val="000000"/>
          <w:sz w:val="28"/>
        </w:rPr>
        <w:t>
      1) алдыңғы жылғы кезеңдегі қабылдау бөлімшелеріндегі жағдайлар санының нақты көрсеткіштері;</w:t>
      </w:r>
    </w:p>
    <w:bookmarkEnd w:id="377"/>
    <w:bookmarkStart w:name="z420" w:id="378"/>
    <w:p>
      <w:pPr>
        <w:spacing w:after="0"/>
        <w:ind w:left="0"/>
        <w:jc w:val="both"/>
      </w:pPr>
      <w:r>
        <w:rPr>
          <w:rFonts w:ascii="Times New Roman"/>
          <w:b w:val="false"/>
          <w:i w:val="false"/>
          <w:color w:val="000000"/>
          <w:sz w:val="28"/>
        </w:rPr>
        <w:t>
      2) алдыңғы үш жыл кезеңіндегі қабылдау бөлімшелеріндегі жағдайлар санының орташа саны;</w:t>
      </w:r>
    </w:p>
    <w:bookmarkEnd w:id="378"/>
    <w:bookmarkStart w:name="z421" w:id="379"/>
    <w:p>
      <w:pPr>
        <w:spacing w:after="0"/>
        <w:ind w:left="0"/>
        <w:jc w:val="both"/>
      </w:pPr>
      <w:r>
        <w:rPr>
          <w:rFonts w:ascii="Times New Roman"/>
          <w:b w:val="false"/>
          <w:i w:val="false"/>
          <w:color w:val="000000"/>
          <w:sz w:val="28"/>
        </w:rPr>
        <w:t>
      3) алдыңғы үш жыл кезеңіндегі нақты сырқаттанушылық көрсеткіштері, жоспарланған кезеңге болжамды сырқаттанушылық;</w:t>
      </w:r>
    </w:p>
    <w:bookmarkEnd w:id="379"/>
    <w:bookmarkStart w:name="z422" w:id="380"/>
    <w:p>
      <w:pPr>
        <w:spacing w:after="0"/>
        <w:ind w:left="0"/>
        <w:jc w:val="both"/>
      </w:pPr>
      <w:r>
        <w:rPr>
          <w:rFonts w:ascii="Times New Roman"/>
          <w:b w:val="false"/>
          <w:i w:val="false"/>
          <w:color w:val="000000"/>
          <w:sz w:val="28"/>
        </w:rPr>
        <w:t>
      4) алдыңғы үш жыл кезеңіндегі демографиялық көрсеткіштер, жоспарланған кезеңге халықтың болжамды саны.</w:t>
      </w:r>
    </w:p>
    <w:bookmarkEnd w:id="380"/>
    <w:bookmarkStart w:name="z423" w:id="381"/>
    <w:p>
      <w:pPr>
        <w:spacing w:after="0"/>
        <w:ind w:left="0"/>
        <w:jc w:val="both"/>
      </w:pPr>
      <w:r>
        <w:rPr>
          <w:rFonts w:ascii="Times New Roman"/>
          <w:b w:val="false"/>
          <w:i w:val="false"/>
          <w:color w:val="000000"/>
          <w:sz w:val="28"/>
        </w:rPr>
        <w:t>
      70. Қалалық және ауылдық деңгейлерде стационарлық жағдайларда ЖМК қабылдау бөлімшелерінің жоспарланатын көлемі АХЖ-10 сыныптары және жыныстық жас топтары бөлінісінде қабылдау бөлімшелері деңгейінде көрсетілген медициналық қызметтерге, болжамды сырқаттанушылыққа халық санының өзгеруіне сәйкес айқындалады.</w:t>
      </w:r>
    </w:p>
    <w:bookmarkEnd w:id="381"/>
    <w:bookmarkStart w:name="z424" w:id="382"/>
    <w:p>
      <w:pPr>
        <w:spacing w:after="0"/>
        <w:ind w:left="0"/>
        <w:jc w:val="both"/>
      </w:pPr>
      <w:r>
        <w:rPr>
          <w:rFonts w:ascii="Times New Roman"/>
          <w:b w:val="false"/>
          <w:i w:val="false"/>
          <w:color w:val="000000"/>
          <w:sz w:val="28"/>
        </w:rPr>
        <w:t>
      71. Стационарлық жағдайларда ММК қабылдау бөлімшелеріне қаражат көлемін жоспарлау базалық мөлшерлеме мен төлем әдістерінің өзгерістерін ескере отырып, алдыңғы жылғы кезеңдегі АХЖ-10 сыныбы және жыныстық жас тобы бойынша жағдайлардың болжамды көлемін және бір жағдайдың орташа құнын көбейту жолымен жүзеге асырылады.</w:t>
      </w:r>
    </w:p>
    <w:bookmarkEnd w:id="382"/>
    <w:bookmarkStart w:name="z425" w:id="383"/>
    <w:p>
      <w:pPr>
        <w:spacing w:after="0"/>
        <w:ind w:left="0"/>
        <w:jc w:val="both"/>
      </w:pPr>
      <w:r>
        <w:rPr>
          <w:rFonts w:ascii="Times New Roman"/>
          <w:b w:val="false"/>
          <w:i w:val="false"/>
          <w:color w:val="000000"/>
          <w:sz w:val="28"/>
        </w:rPr>
        <w:t>
      72. Емдеуге жатқызу стационарларының қабылдау бөлмелеріне жүгіну жағдайларының жоспарлы саны қала мен ауыл деңгейінде жоспарланатын қаражат көлемінің лимитіне байланысты түзетілуі мүмкін.</w:t>
      </w:r>
    </w:p>
    <w:bookmarkEnd w:id="383"/>
    <w:bookmarkStart w:name="z426" w:id="384"/>
    <w:p>
      <w:pPr>
        <w:spacing w:after="0"/>
        <w:ind w:left="0"/>
        <w:jc w:val="left"/>
      </w:pPr>
      <w:r>
        <w:rPr>
          <w:rFonts w:ascii="Times New Roman"/>
          <w:b/>
          <w:i w:val="false"/>
          <w:color w:val="000000"/>
        </w:rPr>
        <w:t xml:space="preserve"> 7-параграф. Жоғары технологиялық медициналық көмекті жоспарлау</w:t>
      </w:r>
    </w:p>
    <w:bookmarkEnd w:id="384"/>
    <w:bookmarkStart w:name="z427" w:id="385"/>
    <w:p>
      <w:pPr>
        <w:spacing w:after="0"/>
        <w:ind w:left="0"/>
        <w:jc w:val="both"/>
      </w:pPr>
      <w:r>
        <w:rPr>
          <w:rFonts w:ascii="Times New Roman"/>
          <w:b w:val="false"/>
          <w:i w:val="false"/>
          <w:color w:val="000000"/>
          <w:sz w:val="28"/>
        </w:rPr>
        <w:t>
      73. Жоғары технологиялық медициналық көмектің (бұдан әрі – ЖТМК) көлемін жоспарлау мынадай деректер негізінде барлық деңгейлерде көрсетілетін технологиялар түрлері бойынша жүзеге асырылады:</w:t>
      </w:r>
    </w:p>
    <w:bookmarkEnd w:id="385"/>
    <w:bookmarkStart w:name="z428" w:id="386"/>
    <w:p>
      <w:pPr>
        <w:spacing w:after="0"/>
        <w:ind w:left="0"/>
        <w:jc w:val="both"/>
      </w:pPr>
      <w:r>
        <w:rPr>
          <w:rFonts w:ascii="Times New Roman"/>
          <w:b w:val="false"/>
          <w:i w:val="false"/>
          <w:color w:val="000000"/>
          <w:sz w:val="28"/>
        </w:rPr>
        <w:t>
      1) алдыңғы жылғы кезеңде республика бойынша ЖТМК қызметтерін алғандар санының нақты көрсеткіштері;</w:t>
      </w:r>
    </w:p>
    <w:bookmarkEnd w:id="386"/>
    <w:bookmarkStart w:name="z429" w:id="387"/>
    <w:p>
      <w:pPr>
        <w:spacing w:after="0"/>
        <w:ind w:left="0"/>
        <w:jc w:val="both"/>
      </w:pPr>
      <w:r>
        <w:rPr>
          <w:rFonts w:ascii="Times New Roman"/>
          <w:b w:val="false"/>
          <w:i w:val="false"/>
          <w:color w:val="000000"/>
          <w:sz w:val="28"/>
        </w:rPr>
        <w:t>
      2) алдыңғы жылғы кезеңде республика бойынша халықтың орташа саны;</w:t>
      </w:r>
    </w:p>
    <w:bookmarkEnd w:id="387"/>
    <w:bookmarkStart w:name="z430" w:id="388"/>
    <w:p>
      <w:pPr>
        <w:spacing w:after="0"/>
        <w:ind w:left="0"/>
        <w:jc w:val="both"/>
      </w:pPr>
      <w:r>
        <w:rPr>
          <w:rFonts w:ascii="Times New Roman"/>
          <w:b w:val="false"/>
          <w:i w:val="false"/>
          <w:color w:val="000000"/>
          <w:sz w:val="28"/>
        </w:rPr>
        <w:t>
      3) АХЖ-9 бойынша операциялар коды бойынша ЖТМК көрсетілген қызмет түрлерінің саны;</w:t>
      </w:r>
    </w:p>
    <w:bookmarkEnd w:id="388"/>
    <w:bookmarkStart w:name="z431" w:id="389"/>
    <w:p>
      <w:pPr>
        <w:spacing w:after="0"/>
        <w:ind w:left="0"/>
        <w:jc w:val="both"/>
      </w:pPr>
      <w:r>
        <w:rPr>
          <w:rFonts w:ascii="Times New Roman"/>
          <w:b w:val="false"/>
          <w:i w:val="false"/>
          <w:color w:val="000000"/>
          <w:sz w:val="28"/>
        </w:rPr>
        <w:t>
      4) ЖТМК алған адамдардың саны, оның ішінде шұғыл көрсетілімдер бойынша;</w:t>
      </w:r>
    </w:p>
    <w:bookmarkEnd w:id="389"/>
    <w:bookmarkStart w:name="z432" w:id="390"/>
    <w:p>
      <w:pPr>
        <w:spacing w:after="0"/>
        <w:ind w:left="0"/>
        <w:jc w:val="both"/>
      </w:pPr>
      <w:r>
        <w:rPr>
          <w:rFonts w:ascii="Times New Roman"/>
          <w:b w:val="false"/>
          <w:i w:val="false"/>
          <w:color w:val="000000"/>
          <w:sz w:val="28"/>
        </w:rPr>
        <w:t>
      5) ЖТМК қызметтерін көрсетудің халықаралық тәжірибесін талдау деректері;</w:t>
      </w:r>
    </w:p>
    <w:bookmarkEnd w:id="390"/>
    <w:bookmarkStart w:name="z433" w:id="391"/>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органдарының, ғылыми орталықтардың, ғылыми-зерттеу институттарының денсаулық сақтау субъектілері және технологиялар бөлінісінде жоспарланатын кезеңге ЖТМК қызметтерін көрсетудің болжамды көлемдері туралы ұсыныстары;</w:t>
      </w:r>
    </w:p>
    <w:bookmarkEnd w:id="391"/>
    <w:bookmarkStart w:name="z434" w:id="392"/>
    <w:p>
      <w:pPr>
        <w:spacing w:after="0"/>
        <w:ind w:left="0"/>
        <w:jc w:val="both"/>
      </w:pPr>
      <w:r>
        <w:rPr>
          <w:rFonts w:ascii="Times New Roman"/>
          <w:b w:val="false"/>
          <w:i w:val="false"/>
          <w:color w:val="000000"/>
          <w:sz w:val="28"/>
        </w:rPr>
        <w:t>
      7) ЖТМК қызметтеріне тарифтер.</w:t>
      </w:r>
    </w:p>
    <w:bookmarkEnd w:id="392"/>
    <w:bookmarkStart w:name="z435" w:id="393"/>
    <w:p>
      <w:pPr>
        <w:spacing w:after="0"/>
        <w:ind w:left="0"/>
        <w:jc w:val="both"/>
      </w:pPr>
      <w:r>
        <w:rPr>
          <w:rFonts w:ascii="Times New Roman"/>
          <w:b w:val="false"/>
          <w:i w:val="false"/>
          <w:color w:val="000000"/>
          <w:sz w:val="28"/>
        </w:rPr>
        <w:t>
      74. ЖТМК қызметтерінің көлемін айқындау бойынша есептеулер технологиялар бөлінісінде республика бойынша ЖТМК қызметтерінің сырқаттанушылық, өлім көрсеткіштеріне және өмір сапасына әсерін ескере отырып жүзеге асырылады.</w:t>
      </w:r>
    </w:p>
    <w:bookmarkEnd w:id="393"/>
    <w:bookmarkStart w:name="z436" w:id="394"/>
    <w:p>
      <w:pPr>
        <w:spacing w:after="0"/>
        <w:ind w:left="0"/>
        <w:jc w:val="both"/>
      </w:pPr>
      <w:r>
        <w:rPr>
          <w:rFonts w:ascii="Times New Roman"/>
          <w:b w:val="false"/>
          <w:i w:val="false"/>
          <w:color w:val="000000"/>
          <w:sz w:val="28"/>
        </w:rPr>
        <w:t>
      75. Қазақстан Республикасындағы ЖТМК деңгейін салыстырмалы талдау озық халықаралық тәжірибемен салыстырғанда бір миллион халыққа жүзеге асырылады.</w:t>
      </w:r>
    </w:p>
    <w:bookmarkEnd w:id="394"/>
    <w:bookmarkStart w:name="z437" w:id="395"/>
    <w:p>
      <w:pPr>
        <w:spacing w:after="0"/>
        <w:ind w:left="0"/>
        <w:jc w:val="both"/>
      </w:pPr>
      <w:r>
        <w:rPr>
          <w:rFonts w:ascii="Times New Roman"/>
          <w:b w:val="false"/>
          <w:i w:val="false"/>
          <w:color w:val="000000"/>
          <w:sz w:val="28"/>
        </w:rPr>
        <w:t>
      76. Ұсынылатын халықаралық деңгей шегінде және қызметтер берушілердің ЖТМК қызметтеріне өткізу қабілеті шегінде қаражат көлемін жоспарлау республика деңгейінде жүзеге асырылады.</w:t>
      </w:r>
    </w:p>
    <w:bookmarkEnd w:id="395"/>
    <w:bookmarkStart w:name="z438" w:id="396"/>
    <w:p>
      <w:pPr>
        <w:spacing w:after="0"/>
        <w:ind w:left="0"/>
        <w:jc w:val="both"/>
      </w:pPr>
      <w:r>
        <w:rPr>
          <w:rFonts w:ascii="Times New Roman"/>
          <w:b w:val="false"/>
          <w:i w:val="false"/>
          <w:color w:val="000000"/>
          <w:sz w:val="28"/>
        </w:rPr>
        <w:t>
      77. ЖТМК қызметтеріне халықтың қажеттілігін толық қамту мүмкіндігі болған кезде жоспарлау ЖТМК белгілі бір қызметі үшін республика деңгейінде халықтың жалпы санының өзгерістеріне сәйкес жүзеге асырылады.</w:t>
      </w:r>
    </w:p>
    <w:bookmarkEnd w:id="396"/>
    <w:bookmarkStart w:name="z439" w:id="397"/>
    <w:p>
      <w:pPr>
        <w:spacing w:after="0"/>
        <w:ind w:left="0"/>
        <w:jc w:val="both"/>
      </w:pPr>
      <w:r>
        <w:rPr>
          <w:rFonts w:ascii="Times New Roman"/>
          <w:b w:val="false"/>
          <w:i w:val="false"/>
          <w:color w:val="000000"/>
          <w:sz w:val="28"/>
        </w:rPr>
        <w:t>
      78. ЖТМК қаражат көлемін жоспарлау кезінде алдыңғы жылғы қызметтердің орташа құнына және (немесе) тарифке қызметтердің болжамды санын көбейту жолымен есептеу жүргізіледі.</w:t>
      </w:r>
    </w:p>
    <w:bookmarkEnd w:id="397"/>
    <w:bookmarkStart w:name="z440" w:id="398"/>
    <w:p>
      <w:pPr>
        <w:spacing w:after="0"/>
        <w:ind w:left="0"/>
        <w:jc w:val="left"/>
      </w:pPr>
      <w:r>
        <w:rPr>
          <w:rFonts w:ascii="Times New Roman"/>
          <w:b/>
          <w:i w:val="false"/>
          <w:color w:val="000000"/>
        </w:rPr>
        <w:t xml:space="preserve"> 8-параграф. Паллиативтік көмек қызметін жоспарлау</w:t>
      </w:r>
    </w:p>
    <w:bookmarkEnd w:id="398"/>
    <w:bookmarkStart w:name="z441" w:id="399"/>
    <w:p>
      <w:pPr>
        <w:spacing w:after="0"/>
        <w:ind w:left="0"/>
        <w:jc w:val="both"/>
      </w:pPr>
      <w:r>
        <w:rPr>
          <w:rFonts w:ascii="Times New Roman"/>
          <w:b w:val="false"/>
          <w:i w:val="false"/>
          <w:color w:val="000000"/>
          <w:sz w:val="28"/>
        </w:rPr>
        <w:t>
      79. Паллиативтік медициналық көмек қызметтерінің көлемін жоспарлау стационарлық, стационарды алмастыратын жағдайларда және мобильді бригадаларда медициналық көмек үшін бөлек жүзеге асырылады.</w:t>
      </w:r>
    </w:p>
    <w:bookmarkEnd w:id="399"/>
    <w:bookmarkStart w:name="z442" w:id="400"/>
    <w:p>
      <w:pPr>
        <w:spacing w:after="0"/>
        <w:ind w:left="0"/>
        <w:jc w:val="both"/>
      </w:pPr>
      <w:r>
        <w:rPr>
          <w:rFonts w:ascii="Times New Roman"/>
          <w:b w:val="false"/>
          <w:i w:val="false"/>
          <w:color w:val="000000"/>
          <w:sz w:val="28"/>
        </w:rPr>
        <w:t>
      80. Паллиативтік медициналық көмек қызметтерінің көлемін жоспарлау мынадай деректер негізінде жүзеге асырылады:</w:t>
      </w:r>
    </w:p>
    <w:bookmarkEnd w:id="400"/>
    <w:bookmarkStart w:name="z443" w:id="401"/>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01"/>
    <w:bookmarkStart w:name="z444" w:id="402"/>
    <w:p>
      <w:pPr>
        <w:spacing w:after="0"/>
        <w:ind w:left="0"/>
        <w:jc w:val="both"/>
      </w:pPr>
      <w:r>
        <w:rPr>
          <w:rFonts w:ascii="Times New Roman"/>
          <w:b w:val="false"/>
          <w:i w:val="false"/>
          <w:color w:val="000000"/>
          <w:sz w:val="28"/>
        </w:rPr>
        <w:t>
      2) алдыңғы үш жыл кезеңіндегі паллиативтік медициналық көмекке жататын АХЖ-10 бойынша ауру кодтары бойынша емдеуге жатқызудың орташа саны;</w:t>
      </w:r>
    </w:p>
    <w:bookmarkEnd w:id="402"/>
    <w:bookmarkStart w:name="z445" w:id="403"/>
    <w:p>
      <w:pPr>
        <w:spacing w:after="0"/>
        <w:ind w:left="0"/>
        <w:jc w:val="both"/>
      </w:pPr>
      <w:r>
        <w:rPr>
          <w:rFonts w:ascii="Times New Roman"/>
          <w:b w:val="false"/>
          <w:i w:val="false"/>
          <w:color w:val="000000"/>
          <w:sz w:val="28"/>
        </w:rPr>
        <w:t>
      3) алдыңғы үш жыл кезеңінде республика бойынша паллиативтік медициналық көмек қызметтерін алған пациенттерді емдеуге жатқызу санының орташа саны;</w:t>
      </w:r>
    </w:p>
    <w:bookmarkEnd w:id="403"/>
    <w:bookmarkStart w:name="z446" w:id="404"/>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404"/>
    <w:bookmarkStart w:name="z447" w:id="405"/>
    <w:p>
      <w:pPr>
        <w:spacing w:after="0"/>
        <w:ind w:left="0"/>
        <w:jc w:val="both"/>
      </w:pPr>
      <w:r>
        <w:rPr>
          <w:rFonts w:ascii="Times New Roman"/>
          <w:b w:val="false"/>
          <w:i w:val="false"/>
          <w:color w:val="000000"/>
          <w:sz w:val="28"/>
        </w:rPr>
        <w:t>
      81. Паллиативтік медициналық көмекті жоспарлау алдыңғы үш жыл кезеңіндегі паллиативтік медициналық көмекке жататын пациенттер саны бойынша жалпы халық санының өзгеруіне сәйкес жүзеге асырылады.</w:t>
      </w:r>
    </w:p>
    <w:bookmarkEnd w:id="405"/>
    <w:bookmarkStart w:name="z448" w:id="406"/>
    <w:p>
      <w:pPr>
        <w:spacing w:after="0"/>
        <w:ind w:left="0"/>
        <w:jc w:val="both"/>
      </w:pPr>
      <w:r>
        <w:rPr>
          <w:rFonts w:ascii="Times New Roman"/>
          <w:b w:val="false"/>
          <w:i w:val="false"/>
          <w:color w:val="000000"/>
          <w:sz w:val="28"/>
        </w:rPr>
        <w:t>
      82. Стационарлық, стационарды алмастыратын жағдайларда паллиативтік медициналық көмек қызметтерінің жоспарланатын көлемі халық санының өзгеруіне сәйкес АХЖ-10 бойынша ауру кодтары бөлінісінде айқындалады.</w:t>
      </w:r>
    </w:p>
    <w:bookmarkEnd w:id="406"/>
    <w:bookmarkStart w:name="z449" w:id="407"/>
    <w:p>
      <w:pPr>
        <w:spacing w:after="0"/>
        <w:ind w:left="0"/>
        <w:jc w:val="both"/>
      </w:pPr>
      <w:r>
        <w:rPr>
          <w:rFonts w:ascii="Times New Roman"/>
          <w:b w:val="false"/>
          <w:i w:val="false"/>
          <w:color w:val="000000"/>
          <w:sz w:val="28"/>
        </w:rPr>
        <w:t>
      83. Мобильді бригадалар нысанында паллиативтік медициналық көмек қызметтерінің көлемін жоспарлау кезінде паллиативтік медициналық көмекке тариф, өңір, шығу саны, паллиативтік медициналық көмекке мұқтаждардың болжамды саны ескеріледі.</w:t>
      </w:r>
    </w:p>
    <w:bookmarkEnd w:id="407"/>
    <w:bookmarkStart w:name="z450" w:id="408"/>
    <w:p>
      <w:pPr>
        <w:spacing w:after="0"/>
        <w:ind w:left="0"/>
        <w:jc w:val="both"/>
      </w:pPr>
      <w:r>
        <w:rPr>
          <w:rFonts w:ascii="Times New Roman"/>
          <w:b w:val="false"/>
          <w:i w:val="false"/>
          <w:color w:val="000000"/>
          <w:sz w:val="28"/>
        </w:rPr>
        <w:t>
      84. Төсек-күн үшін ақы төлеу кезінде, сондай-ақ мобильді бригадалар нысанында паллиативтік медициналық көмек қызметтеріне қаражат көлемін жоспарлау:</w:t>
      </w:r>
    </w:p>
    <w:bookmarkEnd w:id="408"/>
    <w:bookmarkStart w:name="z451" w:id="409"/>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жоспарланатын төсек-күндер санын, мобильді бригадалардың шығуын тиісті тарифке көбейту жолымен;</w:t>
      </w:r>
    </w:p>
    <w:bookmarkEnd w:id="409"/>
    <w:bookmarkStart w:name="z452" w:id="410"/>
    <w:p>
      <w:pPr>
        <w:spacing w:after="0"/>
        <w:ind w:left="0"/>
        <w:jc w:val="both"/>
      </w:pPr>
      <w:r>
        <w:rPr>
          <w:rFonts w:ascii="Times New Roman"/>
          <w:b w:val="false"/>
          <w:i w:val="false"/>
          <w:color w:val="000000"/>
          <w:sz w:val="28"/>
        </w:rPr>
        <w:t>
      2) республика деңгейінде паллиативтік медициналық көмектің өңірлік бюджеттерін қосу жолымен есептеу жүргізіледі.</w:t>
      </w:r>
    </w:p>
    <w:bookmarkEnd w:id="410"/>
    <w:bookmarkStart w:name="z453" w:id="411"/>
    <w:p>
      <w:pPr>
        <w:spacing w:after="0"/>
        <w:ind w:left="0"/>
        <w:jc w:val="left"/>
      </w:pPr>
      <w:r>
        <w:rPr>
          <w:rFonts w:ascii="Times New Roman"/>
          <w:b/>
          <w:i w:val="false"/>
          <w:color w:val="000000"/>
        </w:rPr>
        <w:t xml:space="preserve"> 9-параграф. Патологиялық-анатомиялық диагностика қызметтерін жоспарлау</w:t>
      </w:r>
    </w:p>
    <w:bookmarkEnd w:id="411"/>
    <w:bookmarkStart w:name="z454" w:id="412"/>
    <w:p>
      <w:pPr>
        <w:spacing w:after="0"/>
        <w:ind w:left="0"/>
        <w:jc w:val="both"/>
      </w:pPr>
      <w:r>
        <w:rPr>
          <w:rFonts w:ascii="Times New Roman"/>
          <w:b w:val="false"/>
          <w:i w:val="false"/>
          <w:color w:val="000000"/>
          <w:sz w:val="28"/>
        </w:rPr>
        <w:t>
      85. Патологиялық-анатомиялық диагностика қызметтерінің көлемін жоспарлау жүргізілетін диагностиканың түрлері мен күрделілік санаттарын ескере отырып және мынадай деректер негізінде жүзеге асырылады:</w:t>
      </w:r>
    </w:p>
    <w:bookmarkEnd w:id="412"/>
    <w:bookmarkStart w:name="z455" w:id="413"/>
    <w:p>
      <w:pPr>
        <w:spacing w:after="0"/>
        <w:ind w:left="0"/>
        <w:jc w:val="both"/>
      </w:pPr>
      <w:r>
        <w:rPr>
          <w:rFonts w:ascii="Times New Roman"/>
          <w:b w:val="false"/>
          <w:i w:val="false"/>
          <w:color w:val="000000"/>
          <w:sz w:val="28"/>
        </w:rPr>
        <w:t>
      1) алдыңғы жылғы кезеңдегі стационарлардағы өлім жағдайларының нақты саны;</w:t>
      </w:r>
    </w:p>
    <w:bookmarkEnd w:id="413"/>
    <w:bookmarkStart w:name="z456" w:id="414"/>
    <w:p>
      <w:pPr>
        <w:spacing w:after="0"/>
        <w:ind w:left="0"/>
        <w:jc w:val="both"/>
      </w:pPr>
      <w:r>
        <w:rPr>
          <w:rFonts w:ascii="Times New Roman"/>
          <w:b w:val="false"/>
          <w:i w:val="false"/>
          <w:color w:val="000000"/>
          <w:sz w:val="28"/>
        </w:rPr>
        <w:t>
      2) алдыңғы үш жыл кезеңіндегі стационарлардағы өлім жағдайлары санының орташа саны;</w:t>
      </w:r>
    </w:p>
    <w:bookmarkEnd w:id="414"/>
    <w:bookmarkStart w:name="z457" w:id="415"/>
    <w:p>
      <w:pPr>
        <w:spacing w:after="0"/>
        <w:ind w:left="0"/>
        <w:jc w:val="both"/>
      </w:pPr>
      <w:r>
        <w:rPr>
          <w:rFonts w:ascii="Times New Roman"/>
          <w:b w:val="false"/>
          <w:i w:val="false"/>
          <w:color w:val="000000"/>
          <w:sz w:val="28"/>
        </w:rPr>
        <w:t>
      3) алдыңғы жылғы кезеңдегі патологиялық-анатомиялық ашып-қараудың нақты саны;</w:t>
      </w:r>
    </w:p>
    <w:bookmarkEnd w:id="415"/>
    <w:bookmarkStart w:name="z458" w:id="416"/>
    <w:p>
      <w:pPr>
        <w:spacing w:after="0"/>
        <w:ind w:left="0"/>
        <w:jc w:val="both"/>
      </w:pPr>
      <w:r>
        <w:rPr>
          <w:rFonts w:ascii="Times New Roman"/>
          <w:b w:val="false"/>
          <w:i w:val="false"/>
          <w:color w:val="000000"/>
          <w:sz w:val="28"/>
        </w:rPr>
        <w:t>
      4) алдыңғы үш жыл кезеңіндегі патологиялық-анатомиялық ашып-қарау санының орташа саны;</w:t>
      </w:r>
    </w:p>
    <w:bookmarkEnd w:id="416"/>
    <w:bookmarkStart w:name="z459" w:id="417"/>
    <w:p>
      <w:pPr>
        <w:spacing w:after="0"/>
        <w:ind w:left="0"/>
        <w:jc w:val="both"/>
      </w:pPr>
      <w:r>
        <w:rPr>
          <w:rFonts w:ascii="Times New Roman"/>
          <w:b w:val="false"/>
          <w:i w:val="false"/>
          <w:color w:val="000000"/>
          <w:sz w:val="28"/>
        </w:rPr>
        <w:t>
      5) алдыңғы жылғы кезеңдегі биопсиялық және операциялық материалды цитологиялық зерттеудің нақты саны;</w:t>
      </w:r>
    </w:p>
    <w:bookmarkEnd w:id="417"/>
    <w:bookmarkStart w:name="z460" w:id="418"/>
    <w:p>
      <w:pPr>
        <w:spacing w:after="0"/>
        <w:ind w:left="0"/>
        <w:jc w:val="both"/>
      </w:pPr>
      <w:r>
        <w:rPr>
          <w:rFonts w:ascii="Times New Roman"/>
          <w:b w:val="false"/>
          <w:i w:val="false"/>
          <w:color w:val="000000"/>
          <w:sz w:val="28"/>
        </w:rPr>
        <w:t>
      6) алдыңғы үш жыл кезеңіндегі биопсиялық және операциялық материалды цитологиялық зерттеу санының орташа саны;</w:t>
      </w:r>
    </w:p>
    <w:bookmarkEnd w:id="418"/>
    <w:bookmarkStart w:name="z461" w:id="419"/>
    <w:p>
      <w:pPr>
        <w:spacing w:after="0"/>
        <w:ind w:left="0"/>
        <w:jc w:val="both"/>
      </w:pPr>
      <w:r>
        <w:rPr>
          <w:rFonts w:ascii="Times New Roman"/>
          <w:b w:val="false"/>
          <w:i w:val="false"/>
          <w:color w:val="000000"/>
          <w:sz w:val="28"/>
        </w:rPr>
        <w:t>
      7) алдыңғы жыл кезеңіндегі биопсиялық және операциялық материалды тірі кезіндегі патологиялық-анатомиялық зерттеулердің нақты саны;</w:t>
      </w:r>
    </w:p>
    <w:bookmarkEnd w:id="419"/>
    <w:bookmarkStart w:name="z462" w:id="420"/>
    <w:p>
      <w:pPr>
        <w:spacing w:after="0"/>
        <w:ind w:left="0"/>
        <w:jc w:val="both"/>
      </w:pPr>
      <w:r>
        <w:rPr>
          <w:rFonts w:ascii="Times New Roman"/>
          <w:b w:val="false"/>
          <w:i w:val="false"/>
          <w:color w:val="000000"/>
          <w:sz w:val="28"/>
        </w:rPr>
        <w:t>
       8) алдыңғы үш жыл кезеңіндегі биопсиялық және операциялық материалды тірі кезіндегі патологиялық-анатомиялық зерттеулердің орташа саны.</w:t>
      </w:r>
    </w:p>
    <w:bookmarkEnd w:id="420"/>
    <w:bookmarkStart w:name="z463" w:id="421"/>
    <w:p>
      <w:pPr>
        <w:spacing w:after="0"/>
        <w:ind w:left="0"/>
        <w:jc w:val="both"/>
      </w:pPr>
      <w:r>
        <w:rPr>
          <w:rFonts w:ascii="Times New Roman"/>
          <w:b w:val="false"/>
          <w:i w:val="false"/>
          <w:color w:val="000000"/>
          <w:sz w:val="28"/>
        </w:rPr>
        <w:t>
      86. Тірі кезіндегі патологиялық-анатомиялық зерттеулер мен биопсиялық және операциялық материалдың цитологиялық зерттеулері қызметтерінің толық қажеттілігін жоспарлау тәулік бойғы және (немесе) күндізгі стационардың хирургиялық жағдайларының жиынтық көлемінің; тәулік бойы және (немесе) күндізгі стационарда биологиялық материалды алу бойынша манипуляциялардың; тиісті патологиялық-анатомиялық қызметтерге қолданыстағы тарифтер бөлінісінде амбулаториялық емшаралар мен манипуляциялардың өзгеруіне сәйкес бөлек жүзеге асырылады.</w:t>
      </w:r>
    </w:p>
    <w:bookmarkEnd w:id="421"/>
    <w:bookmarkStart w:name="z464" w:id="422"/>
    <w:p>
      <w:pPr>
        <w:spacing w:after="0"/>
        <w:ind w:left="0"/>
        <w:jc w:val="both"/>
      </w:pPr>
      <w:r>
        <w:rPr>
          <w:rFonts w:ascii="Times New Roman"/>
          <w:b w:val="false"/>
          <w:i w:val="false"/>
          <w:color w:val="000000"/>
          <w:sz w:val="28"/>
        </w:rPr>
        <w:t>
      87. Патологиялық-анатомиялық ашып-қарауды (аутопсия) жоспарлау кезінде міндетті ашып-қарауды (ана, бала өлімі, өлі туған) және заңды өкілдердің жазбаша өтініші бойынша жіктеу ескеріледі.</w:t>
      </w:r>
    </w:p>
    <w:bookmarkEnd w:id="422"/>
    <w:bookmarkStart w:name="z465" w:id="423"/>
    <w:p>
      <w:pPr>
        <w:spacing w:after="0"/>
        <w:ind w:left="0"/>
        <w:jc w:val="both"/>
      </w:pPr>
      <w:r>
        <w:rPr>
          <w:rFonts w:ascii="Times New Roman"/>
          <w:b w:val="false"/>
          <w:i w:val="false"/>
          <w:color w:val="000000"/>
          <w:sz w:val="28"/>
        </w:rPr>
        <w:t>
      88. Патологиялық-анатомиялық диагностиканың қаражат көлемін жоспарлау кезінде өңірлік патологиялық-анатомиялық бөлімшелердің және (немесе) бюроның өтінімдері негізінде жасалған патологиялық-анатомиялық ашып-қараудың (аутопсия) және тірі кезіндегі патологиялық-анатомиялық зерттеулер мен цитологиялық зерттеулердің болжамды санын тарифтерге көбейту жолымен есептеу жүргізіледі.</w:t>
      </w:r>
    </w:p>
    <w:bookmarkEnd w:id="423"/>
    <w:bookmarkStart w:name="z466" w:id="424"/>
    <w:p>
      <w:pPr>
        <w:spacing w:after="0"/>
        <w:ind w:left="0"/>
        <w:jc w:val="left"/>
      </w:pPr>
      <w:r>
        <w:rPr>
          <w:rFonts w:ascii="Times New Roman"/>
          <w:b/>
          <w:i w:val="false"/>
          <w:color w:val="000000"/>
        </w:rPr>
        <w:t xml:space="preserve"> 10-параграф. Қан мен оның компоненттерін дайындау, қайта өңдеу, сақтау және өткізу, қан препараттарын өндіру жөніндегі қызметтерді жоспарлау</w:t>
      </w:r>
    </w:p>
    <w:bookmarkEnd w:id="424"/>
    <w:bookmarkStart w:name="z467" w:id="425"/>
    <w:p>
      <w:pPr>
        <w:spacing w:after="0"/>
        <w:ind w:left="0"/>
        <w:jc w:val="both"/>
      </w:pPr>
      <w:r>
        <w:rPr>
          <w:rFonts w:ascii="Times New Roman"/>
          <w:b w:val="false"/>
          <w:i w:val="false"/>
          <w:color w:val="000000"/>
          <w:sz w:val="28"/>
        </w:rPr>
        <w:t>
      89. Тәулік бойы және күндізгі стационарларға емдеуге жатқызылған науқастарды қамтамасыз ету үшін қан мен оның компоненттерін дайындау, қайта өңдеу, сақтау және өткізу, қан препараттарын өндіру жөніндегі қызметтер көлемін жоспарлау мынадай деректер негізінде жүзеге асырылады:</w:t>
      </w:r>
    </w:p>
    <w:bookmarkEnd w:id="425"/>
    <w:bookmarkStart w:name="z468" w:id="426"/>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26"/>
    <w:bookmarkStart w:name="z469" w:id="427"/>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427"/>
    <w:bookmarkStart w:name="z470" w:id="428"/>
    <w:p>
      <w:pPr>
        <w:spacing w:after="0"/>
        <w:ind w:left="0"/>
        <w:jc w:val="both"/>
      </w:pPr>
      <w:r>
        <w:rPr>
          <w:rFonts w:ascii="Times New Roman"/>
          <w:b w:val="false"/>
          <w:i w:val="false"/>
          <w:color w:val="000000"/>
          <w:sz w:val="28"/>
        </w:rPr>
        <w:t>
      3) алдыңғы үш жыл кезеңінде республика бойынша қан мен оның компоненттерін дайындау, қайта өңдеу, сақтау және өткізу, қан препараттарын өндіру жөніндегі қызметтерді алған пациенттерді емдеуге жатқызудың орташа саны;</w:t>
      </w:r>
    </w:p>
    <w:bookmarkEnd w:id="428"/>
    <w:bookmarkStart w:name="z471" w:id="429"/>
    <w:p>
      <w:pPr>
        <w:spacing w:after="0"/>
        <w:ind w:left="0"/>
        <w:jc w:val="both"/>
      </w:pPr>
      <w:r>
        <w:rPr>
          <w:rFonts w:ascii="Times New Roman"/>
          <w:b w:val="false"/>
          <w:i w:val="false"/>
          <w:color w:val="000000"/>
          <w:sz w:val="28"/>
        </w:rPr>
        <w:t>
      4) алдыңғы үш жыл кезеңіндегі республика бойынша тіркелген аурулар жағдайларының орташа саны;</w:t>
      </w:r>
    </w:p>
    <w:bookmarkEnd w:id="429"/>
    <w:bookmarkStart w:name="z472" w:id="430"/>
    <w:p>
      <w:pPr>
        <w:spacing w:after="0"/>
        <w:ind w:left="0"/>
        <w:jc w:val="both"/>
      </w:pPr>
      <w:r>
        <w:rPr>
          <w:rFonts w:ascii="Times New Roman"/>
          <w:b w:val="false"/>
          <w:i w:val="false"/>
          <w:color w:val="000000"/>
          <w:sz w:val="28"/>
        </w:rPr>
        <w:t>
      5) алдыңғы жылғы кезеңдегі республика бойынша халық қозғалысының демографиялық көрсеткіштері;</w:t>
      </w:r>
    </w:p>
    <w:bookmarkEnd w:id="430"/>
    <w:bookmarkStart w:name="z473" w:id="431"/>
    <w:p>
      <w:pPr>
        <w:spacing w:after="0"/>
        <w:ind w:left="0"/>
        <w:jc w:val="both"/>
      </w:pPr>
      <w:r>
        <w:rPr>
          <w:rFonts w:ascii="Times New Roman"/>
          <w:b w:val="false"/>
          <w:i w:val="false"/>
          <w:color w:val="000000"/>
          <w:sz w:val="28"/>
        </w:rPr>
        <w:t>
      6) алдыңғы үш жыл кезеңіндегі республика бойынша халықтың орташа саны.</w:t>
      </w:r>
    </w:p>
    <w:bookmarkEnd w:id="431"/>
    <w:bookmarkStart w:name="z474" w:id="432"/>
    <w:p>
      <w:pPr>
        <w:spacing w:after="0"/>
        <w:ind w:left="0"/>
        <w:jc w:val="both"/>
      </w:pPr>
      <w:r>
        <w:rPr>
          <w:rFonts w:ascii="Times New Roman"/>
          <w:b w:val="false"/>
          <w:i w:val="false"/>
          <w:color w:val="000000"/>
          <w:sz w:val="28"/>
        </w:rPr>
        <w:t>
      90. Қан мен оның компоненттерін дайындау, қайта өңдеу, сақтау және өткізу, қан препараттарын өндіру жөніндегі қызметтерге қаражат көлемін жоспарлау кезең-кезеңімен:</w:t>
      </w:r>
    </w:p>
    <w:bookmarkEnd w:id="432"/>
    <w:bookmarkStart w:name="z475" w:id="43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осы бейін бойынша (ЖМК үшін) немесе АХЖ-9 бойынша операциялардың кодтары (ЖТМК үшін), белгілі бір тариф бойынша;</w:t>
      </w:r>
    </w:p>
    <w:bookmarkEnd w:id="433"/>
    <w:bookmarkStart w:name="z476" w:id="434"/>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белгілі бір тариф бойынша;</w:t>
      </w:r>
    </w:p>
    <w:bookmarkEnd w:id="434"/>
    <w:bookmarkStart w:name="z477" w:id="435"/>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барлық тарифтер бойынша;</w:t>
      </w:r>
    </w:p>
    <w:bookmarkEnd w:id="435"/>
    <w:bookmarkStart w:name="z478" w:id="436"/>
    <w:p>
      <w:pPr>
        <w:spacing w:after="0"/>
        <w:ind w:left="0"/>
        <w:jc w:val="both"/>
      </w:pPr>
      <w:r>
        <w:rPr>
          <w:rFonts w:ascii="Times New Roman"/>
          <w:b w:val="false"/>
          <w:i w:val="false"/>
          <w:color w:val="000000"/>
          <w:sz w:val="28"/>
        </w:rPr>
        <w:t>
      4) республика деңгейінде барлық бейіндер бойынша (ЖМК үшін) немесе АХЖ-9 бойынша операциялардың кодтары (ЖТМК үшін) бойынша, барлық тарифтер бойынша жүзеге асырылады.</w:t>
      </w:r>
    </w:p>
    <w:bookmarkEnd w:id="436"/>
    <w:bookmarkStart w:name="z479" w:id="437"/>
    <w:p>
      <w:pPr>
        <w:spacing w:after="0"/>
        <w:ind w:left="0"/>
        <w:jc w:val="both"/>
      </w:pPr>
      <w:r>
        <w:rPr>
          <w:rFonts w:ascii="Times New Roman"/>
          <w:b w:val="false"/>
          <w:i w:val="false"/>
          <w:color w:val="000000"/>
          <w:sz w:val="28"/>
        </w:rPr>
        <w:t>
      91. Қан мен оның компоненттерін дайындау, қайта өңдеу, сақтау және өткізу қан препараттарын өндіру жөніндегі жоспарланған қызмет көлемі, ұқсас донорлардан ағзаларды трансплантаттауды сүйемелдеу, қайтыс болғаннан кейінгі донорлардан ағзаларды транспланттаттауды сүйемелдеу, гемопоэздік дің жасушаларын транспланттаттауды сүйемелдеу, күту парағын қалыптастыру, гемопоэздік дің жасушалары донорларының тіркелімін қалыптастыру, тромбоциттерге жеке іріктеу жүргізу, кіндік қанын типтеу қызметтерінің топтары бөлігінде құрамында эритроциттер бар орталарды жеке іріктеуді жүргізу осы топтың және орталықтардың қызметтері бөлінісінде жүзеге асырылады. Бұл ретте көлемдер трансплантаттаудың болжамды көлемдері мен ресурстар негізге алына отырып айқындалады.</w:t>
      </w:r>
    </w:p>
    <w:bookmarkEnd w:id="437"/>
    <w:bookmarkStart w:name="z480" w:id="438"/>
    <w:p>
      <w:pPr>
        <w:spacing w:after="0"/>
        <w:ind w:left="0"/>
        <w:jc w:val="both"/>
      </w:pPr>
      <w:r>
        <w:rPr>
          <w:rFonts w:ascii="Times New Roman"/>
          <w:b w:val="false"/>
          <w:i w:val="false"/>
          <w:color w:val="000000"/>
          <w:sz w:val="28"/>
        </w:rPr>
        <w:t>
      92. Қан мен оның компоненттерін дайындау, қайта өңдеу, сақтау және өткізу, қан препараттарын өндіру бойынша қаражат көлемін жоспарлау кезінде қан препараттары мен қызметтерінің болжамды санына тарификаторға сәйкес препараттар мен қызметтердің құнын көбейту жолымен есептеу жүргізіледі.</w:t>
      </w:r>
    </w:p>
    <w:bookmarkEnd w:id="438"/>
    <w:bookmarkStart w:name="z481" w:id="439"/>
    <w:p>
      <w:pPr>
        <w:spacing w:after="0"/>
        <w:ind w:left="0"/>
        <w:jc w:val="both"/>
      </w:pPr>
      <w:r>
        <w:rPr>
          <w:rFonts w:ascii="Times New Roman"/>
          <w:b w:val="false"/>
          <w:i w:val="false"/>
          <w:color w:val="000000"/>
          <w:sz w:val="28"/>
        </w:rPr>
        <w:t>
      93. Жоғарыда көрсетілген деректер болмаған жағдайда қан мен оның компоненттерін дайындау, қайта өңдеу, сақтау және өткізу, қан препараттарын өндіру жөніндегі қызметтер көлемін жоспарлау қан қызметі саласындағы қызметті жүзеге асыратын денсаулық сақтау ұйымымен келісілген облыстық және қалалық қан орталықтарының өтінімдері негізінде жүзеге асырылады.</w:t>
      </w:r>
    </w:p>
    <w:bookmarkEnd w:id="439"/>
    <w:bookmarkStart w:name="z482" w:id="440"/>
    <w:p>
      <w:pPr>
        <w:spacing w:after="0"/>
        <w:ind w:left="0"/>
        <w:jc w:val="left"/>
      </w:pPr>
      <w:r>
        <w:rPr>
          <w:rFonts w:ascii="Times New Roman"/>
          <w:b/>
          <w:i w:val="false"/>
          <w:color w:val="000000"/>
        </w:rPr>
        <w:t xml:space="preserve"> 11-параграф. АИТВ инфекциясын жұқтырған адамдарға медициналық-әлеуметтік көмекті жоспарлау</w:t>
      </w:r>
    </w:p>
    <w:bookmarkEnd w:id="440"/>
    <w:bookmarkStart w:name="z483" w:id="441"/>
    <w:p>
      <w:pPr>
        <w:spacing w:after="0"/>
        <w:ind w:left="0"/>
        <w:jc w:val="both"/>
      </w:pPr>
      <w:r>
        <w:rPr>
          <w:rFonts w:ascii="Times New Roman"/>
          <w:b w:val="false"/>
          <w:i w:val="false"/>
          <w:color w:val="000000"/>
          <w:sz w:val="28"/>
        </w:rPr>
        <w:t>
      94. АИТВ инфекциясын жұқтырған адамдарға медициналық-әлеуметтік көмек көрсету көлемін жоспарлау динамикалық байқауда тұрған адамдар, достық кабинеттерге жүгінген адамдар және АИТВ инфекциясына зерттеп-қаралған адамдар үшін мынадай деректер негізінде бөлек жүзеге асырылады:</w:t>
      </w:r>
    </w:p>
    <w:bookmarkEnd w:id="441"/>
    <w:bookmarkStart w:name="z484" w:id="442"/>
    <w:p>
      <w:pPr>
        <w:spacing w:after="0"/>
        <w:ind w:left="0"/>
        <w:jc w:val="both"/>
      </w:pPr>
      <w:r>
        <w:rPr>
          <w:rFonts w:ascii="Times New Roman"/>
          <w:b w:val="false"/>
          <w:i w:val="false"/>
          <w:color w:val="000000"/>
          <w:sz w:val="28"/>
        </w:rPr>
        <w:t>
      1) алдыңғы үш жыл кезеңінде тіркелген АИТВ инфекциясын жұқтыру жағдайларының орташа саны;</w:t>
      </w:r>
    </w:p>
    <w:bookmarkEnd w:id="442"/>
    <w:bookmarkStart w:name="z485" w:id="443"/>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43"/>
    <w:bookmarkStart w:name="z486" w:id="444"/>
    <w:p>
      <w:pPr>
        <w:spacing w:after="0"/>
        <w:ind w:left="0"/>
        <w:jc w:val="both"/>
      </w:pPr>
      <w:r>
        <w:rPr>
          <w:rFonts w:ascii="Times New Roman"/>
          <w:b w:val="false"/>
          <w:i w:val="false"/>
          <w:color w:val="000000"/>
          <w:sz w:val="28"/>
        </w:rPr>
        <w:t>
      3) алдыңғы үш жыл кезеңінде республика, облыстар, республикалық маңызы бар қалалар және астана бойынша алғаш анықталған пациенттердің орташа саны;</w:t>
      </w:r>
    </w:p>
    <w:bookmarkEnd w:id="444"/>
    <w:bookmarkStart w:name="z487" w:id="445"/>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ауруға зерттеп-қаралуға жататын пациенттердің орташа саны;</w:t>
      </w:r>
    </w:p>
    <w:bookmarkEnd w:id="445"/>
    <w:bookmarkStart w:name="z488" w:id="446"/>
    <w:p>
      <w:pPr>
        <w:spacing w:after="0"/>
        <w:ind w:left="0"/>
        <w:jc w:val="both"/>
      </w:pPr>
      <w:r>
        <w:rPr>
          <w:rFonts w:ascii="Times New Roman"/>
          <w:b w:val="false"/>
          <w:i w:val="false"/>
          <w:color w:val="000000"/>
          <w:sz w:val="28"/>
        </w:rPr>
        <w:t>
      5) алдыңғы үш жыл кезеңінде республика бойынша қала мен ауыл деңгейінде халықтың орташа саны.</w:t>
      </w:r>
    </w:p>
    <w:bookmarkEnd w:id="446"/>
    <w:bookmarkStart w:name="z489" w:id="447"/>
    <w:p>
      <w:pPr>
        <w:spacing w:after="0"/>
        <w:ind w:left="0"/>
        <w:jc w:val="both"/>
      </w:pPr>
      <w:r>
        <w:rPr>
          <w:rFonts w:ascii="Times New Roman"/>
          <w:b w:val="false"/>
          <w:i w:val="false"/>
          <w:color w:val="000000"/>
          <w:sz w:val="28"/>
        </w:rPr>
        <w:t>
      95. Динамикалық байқауда тұрған адамдардың болжамды санын айқындау және қаражат көлемін жоспарлау кезінде:</w:t>
      </w:r>
    </w:p>
    <w:bookmarkEnd w:id="447"/>
    <w:bookmarkStart w:name="z490" w:id="448"/>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науқастардың орташа өсу қарқыны;</w:t>
      </w:r>
    </w:p>
    <w:bookmarkEnd w:id="448"/>
    <w:bookmarkStart w:name="z491" w:id="449"/>
    <w:p>
      <w:pPr>
        <w:spacing w:after="0"/>
        <w:ind w:left="0"/>
        <w:jc w:val="both"/>
      </w:pPr>
      <w:r>
        <w:rPr>
          <w:rFonts w:ascii="Times New Roman"/>
          <w:b w:val="false"/>
          <w:i w:val="false"/>
          <w:color w:val="000000"/>
          <w:sz w:val="28"/>
        </w:rPr>
        <w:t>
      2) динамикалық байқауда тұрған адамдардың болжамды санына кешенді тарифті көбейту жолымен шығыстар сомасы;</w:t>
      </w:r>
    </w:p>
    <w:bookmarkEnd w:id="449"/>
    <w:bookmarkStart w:name="z492" w:id="450"/>
    <w:p>
      <w:pPr>
        <w:spacing w:after="0"/>
        <w:ind w:left="0"/>
        <w:jc w:val="both"/>
      </w:pPr>
      <w:r>
        <w:rPr>
          <w:rFonts w:ascii="Times New Roman"/>
          <w:b w:val="false"/>
          <w:i w:val="false"/>
          <w:color w:val="000000"/>
          <w:sz w:val="28"/>
        </w:rPr>
        <w:t>
      3) әрбір облыстың, республикалық маңызы бар қалалардың және астананың көрсетілетін қызметтер көлемін қоса отырып, республика бойынша көрсетілетін қызметтер көлеміне есептеу жүргізіледі.</w:t>
      </w:r>
    </w:p>
    <w:bookmarkEnd w:id="450"/>
    <w:bookmarkStart w:name="z493" w:id="451"/>
    <w:p>
      <w:pPr>
        <w:spacing w:after="0"/>
        <w:ind w:left="0"/>
        <w:jc w:val="both"/>
      </w:pPr>
      <w:r>
        <w:rPr>
          <w:rFonts w:ascii="Times New Roman"/>
          <w:b w:val="false"/>
          <w:i w:val="false"/>
          <w:color w:val="000000"/>
          <w:sz w:val="28"/>
        </w:rPr>
        <w:t xml:space="preserve">
      96. Достық кабинеттерге жүгінген адамдардың болжамды санын айқындау және қаражат көлемін жоспарлау кезінде: </w:t>
      </w:r>
    </w:p>
    <w:bookmarkEnd w:id="451"/>
    <w:bookmarkStart w:name="z494" w:id="452"/>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өсімнің орташа қарқыны;</w:t>
      </w:r>
    </w:p>
    <w:bookmarkEnd w:id="452"/>
    <w:bookmarkStart w:name="z495" w:id="453"/>
    <w:p>
      <w:pPr>
        <w:spacing w:after="0"/>
        <w:ind w:left="0"/>
        <w:jc w:val="both"/>
      </w:pPr>
      <w:r>
        <w:rPr>
          <w:rFonts w:ascii="Times New Roman"/>
          <w:b w:val="false"/>
          <w:i w:val="false"/>
          <w:color w:val="000000"/>
          <w:sz w:val="28"/>
        </w:rPr>
        <w:t>
      2) достық кабинеттерге жүгінген адамдардың болжамды санына тарифті көбейту жолымен шығыстар сомасы;</w:t>
      </w:r>
    </w:p>
    <w:bookmarkEnd w:id="453"/>
    <w:bookmarkStart w:name="z496" w:id="454"/>
    <w:p>
      <w:pPr>
        <w:spacing w:after="0"/>
        <w:ind w:left="0"/>
        <w:jc w:val="both"/>
      </w:pPr>
      <w:r>
        <w:rPr>
          <w:rFonts w:ascii="Times New Roman"/>
          <w:b w:val="false"/>
          <w:i w:val="false"/>
          <w:color w:val="000000"/>
          <w:sz w:val="28"/>
        </w:rPr>
        <w:t>
      3) әрбір облыстың, республикалық маңызы бар қалалардың көрсетілетін қызметтер көлемін қоса отырып, республика бойынша көрсетілетін қызметтер көлеміне есептеу жүргізіледі.</w:t>
      </w:r>
    </w:p>
    <w:bookmarkEnd w:id="454"/>
    <w:bookmarkStart w:name="z497" w:id="455"/>
    <w:p>
      <w:pPr>
        <w:spacing w:after="0"/>
        <w:ind w:left="0"/>
        <w:jc w:val="both"/>
      </w:pPr>
      <w:r>
        <w:rPr>
          <w:rFonts w:ascii="Times New Roman"/>
          <w:b w:val="false"/>
          <w:i w:val="false"/>
          <w:color w:val="000000"/>
          <w:sz w:val="28"/>
        </w:rPr>
        <w:t>
      97. АИТВ инфекциясының бар-жоғын зерттеп-қарауға және қаражат көлемін жоспарлауға көрсетілетін қызметтер көлемін жоспарлау кезінде:</w:t>
      </w:r>
    </w:p>
    <w:bookmarkEnd w:id="455"/>
    <w:bookmarkStart w:name="z498" w:id="456"/>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қызметтер санының орташа өсу қарқыны (үшінші деңгейдегі ұйымдардың деректері);</w:t>
      </w:r>
    </w:p>
    <w:bookmarkEnd w:id="456"/>
    <w:bookmarkStart w:name="z499" w:id="457"/>
    <w:p>
      <w:pPr>
        <w:spacing w:after="0"/>
        <w:ind w:left="0"/>
        <w:jc w:val="both"/>
      </w:pPr>
      <w:r>
        <w:rPr>
          <w:rFonts w:ascii="Times New Roman"/>
          <w:b w:val="false"/>
          <w:i w:val="false"/>
          <w:color w:val="000000"/>
          <w:sz w:val="28"/>
        </w:rPr>
        <w:t>
      2) АИТВ инфекциясының бар-жоғын зерттеп-қарауға көрсетілетін қызметтердің болжамды санына тарифті көбейту жолымен шығыстар сомасы (үшінші деңгейдегі ұйымдардың деректері);</w:t>
      </w:r>
    </w:p>
    <w:bookmarkEnd w:id="457"/>
    <w:bookmarkStart w:name="z500" w:id="458"/>
    <w:p>
      <w:pPr>
        <w:spacing w:after="0"/>
        <w:ind w:left="0"/>
        <w:jc w:val="both"/>
      </w:pPr>
      <w:r>
        <w:rPr>
          <w:rFonts w:ascii="Times New Roman"/>
          <w:b w:val="false"/>
          <w:i w:val="false"/>
          <w:color w:val="000000"/>
          <w:sz w:val="28"/>
        </w:rPr>
        <w:t>
      3) әрбір облыстың және республикалық маңызы бар қалалардың көрсетілетін қызметтер көлемін қоса отырып, республика бойынша көрсетілетін қызметтер көлеміне есептеулер жүргізіледі.</w:t>
      </w:r>
    </w:p>
    <w:bookmarkEnd w:id="458"/>
    <w:bookmarkStart w:name="z501" w:id="459"/>
    <w:p>
      <w:pPr>
        <w:spacing w:after="0"/>
        <w:ind w:left="0"/>
        <w:jc w:val="both"/>
      </w:pPr>
      <w:r>
        <w:rPr>
          <w:rFonts w:ascii="Times New Roman"/>
          <w:b w:val="false"/>
          <w:i w:val="false"/>
          <w:color w:val="000000"/>
          <w:sz w:val="28"/>
        </w:rPr>
        <w:t>
      98. Республикалық ұйымның қызмет көлемін және қаражат көлемін жоспарлау кезінде:</w:t>
      </w:r>
    </w:p>
    <w:bookmarkEnd w:id="459"/>
    <w:bookmarkStart w:name="z502" w:id="460"/>
    <w:p>
      <w:pPr>
        <w:spacing w:after="0"/>
        <w:ind w:left="0"/>
        <w:jc w:val="both"/>
      </w:pPr>
      <w:r>
        <w:rPr>
          <w:rFonts w:ascii="Times New Roman"/>
          <w:b w:val="false"/>
          <w:i w:val="false"/>
          <w:color w:val="000000"/>
          <w:sz w:val="28"/>
        </w:rPr>
        <w:t>
      1) динамикалық байқауда тұрған адамдардың болжамды саны;</w:t>
      </w:r>
    </w:p>
    <w:bookmarkEnd w:id="460"/>
    <w:bookmarkStart w:name="z503" w:id="461"/>
    <w:p>
      <w:pPr>
        <w:spacing w:after="0"/>
        <w:ind w:left="0"/>
        <w:jc w:val="both"/>
      </w:pPr>
      <w:r>
        <w:rPr>
          <w:rFonts w:ascii="Times New Roman"/>
          <w:b w:val="false"/>
          <w:i w:val="false"/>
          <w:color w:val="000000"/>
          <w:sz w:val="28"/>
        </w:rPr>
        <w:t>
      2) динамикалық байқауда тұрған бір пациентке көрсетілетін қызметтердің болжамды санына;</w:t>
      </w:r>
    </w:p>
    <w:bookmarkEnd w:id="461"/>
    <w:bookmarkStart w:name="z504" w:id="462"/>
    <w:p>
      <w:pPr>
        <w:spacing w:after="0"/>
        <w:ind w:left="0"/>
        <w:jc w:val="both"/>
      </w:pPr>
      <w:r>
        <w:rPr>
          <w:rFonts w:ascii="Times New Roman"/>
          <w:b w:val="false"/>
          <w:i w:val="false"/>
          <w:color w:val="000000"/>
          <w:sz w:val="28"/>
        </w:rPr>
        <w:t>
      3) шығыстар сомасы медициналық көрсетілетін қызметтер анықтамалығы бойынша көрсетілетін қызметтердің құнын және көрсетілетін қызметтердің болжамды санын көбейту жолымен есептеулер жүргізіледі.</w:t>
      </w:r>
    </w:p>
    <w:bookmarkEnd w:id="462"/>
    <w:bookmarkStart w:name="z505" w:id="463"/>
    <w:p>
      <w:pPr>
        <w:spacing w:after="0"/>
        <w:ind w:left="0"/>
        <w:jc w:val="both"/>
      </w:pPr>
      <w:r>
        <w:rPr>
          <w:rFonts w:ascii="Times New Roman"/>
          <w:b w:val="false"/>
          <w:i w:val="false"/>
          <w:color w:val="000000"/>
          <w:sz w:val="28"/>
        </w:rPr>
        <w:t>
      99. Антиретровирустық препараттар дәрі-дәрмектерімен қамтамасыз етудің қаражат көлемін жоспарлау кезінде:</w:t>
      </w:r>
    </w:p>
    <w:bookmarkEnd w:id="463"/>
    <w:bookmarkStart w:name="z506" w:id="464"/>
    <w:p>
      <w:pPr>
        <w:spacing w:after="0"/>
        <w:ind w:left="0"/>
        <w:jc w:val="both"/>
      </w:pPr>
      <w:r>
        <w:rPr>
          <w:rFonts w:ascii="Times New Roman"/>
          <w:b w:val="false"/>
          <w:i w:val="false"/>
          <w:color w:val="000000"/>
          <w:sz w:val="28"/>
        </w:rPr>
        <w:t xml:space="preserve">
      1) облыстар, республикалық маңызы бар қалалар және астана деңгейінде Кодекстің 7-бабының </w:t>
      </w:r>
      <w:r>
        <w:rPr>
          <w:rFonts w:ascii="Times New Roman"/>
          <w:b w:val="false"/>
          <w:i w:val="false"/>
          <w:color w:val="000000"/>
          <w:sz w:val="28"/>
        </w:rPr>
        <w:t>96) тармақшасына</w:t>
      </w:r>
      <w:r>
        <w:rPr>
          <w:rFonts w:ascii="Times New Roman"/>
          <w:b w:val="false"/>
          <w:i w:val="false"/>
          <w:color w:val="000000"/>
          <w:sz w:val="28"/>
        </w:rPr>
        <w:t xml:space="preserve"> сәйкес айқындалған дәрілік препараттардың құнымен антиретровирустық препараттармен (көбейту нысанын ескере отырып) дәрілік қамтамасыз етудің болжамды көлемдерін көбейту жолымен;</w:t>
      </w:r>
    </w:p>
    <w:bookmarkEnd w:id="464"/>
    <w:bookmarkStart w:name="z507" w:id="465"/>
    <w:p>
      <w:pPr>
        <w:spacing w:after="0"/>
        <w:ind w:left="0"/>
        <w:jc w:val="both"/>
      </w:pPr>
      <w:r>
        <w:rPr>
          <w:rFonts w:ascii="Times New Roman"/>
          <w:b w:val="false"/>
          <w:i w:val="false"/>
          <w:color w:val="000000"/>
          <w:sz w:val="28"/>
        </w:rPr>
        <w:t>
      2) республика деңгейінде антиретровирустық препараттармен қамтамасыз етудің өңірлік бюджеттерін қосу жолымен есептеу жүргізіледі.</w:t>
      </w:r>
    </w:p>
    <w:bookmarkEnd w:id="465"/>
    <w:bookmarkStart w:name="z508" w:id="466"/>
    <w:p>
      <w:pPr>
        <w:spacing w:after="0"/>
        <w:ind w:left="0"/>
        <w:jc w:val="left"/>
      </w:pPr>
      <w:r>
        <w:rPr>
          <w:rFonts w:ascii="Times New Roman"/>
          <w:b/>
          <w:i w:val="false"/>
          <w:color w:val="000000"/>
        </w:rPr>
        <w:t xml:space="preserve"> 12-параграф. Туберкулезбен ауыратын адамдарға медициналық-әлеуметтік көмекті жоспарлау</w:t>
      </w:r>
    </w:p>
    <w:bookmarkEnd w:id="466"/>
    <w:bookmarkStart w:name="z509" w:id="467"/>
    <w:p>
      <w:pPr>
        <w:spacing w:after="0"/>
        <w:ind w:left="0"/>
        <w:jc w:val="both"/>
      </w:pPr>
      <w:r>
        <w:rPr>
          <w:rFonts w:ascii="Times New Roman"/>
          <w:b w:val="false"/>
          <w:i w:val="false"/>
          <w:color w:val="000000"/>
          <w:sz w:val="28"/>
        </w:rPr>
        <w:t>
      100. Туберкулезбен ауыратын адамдарға медициналық-әлеуметтік көмек көрсету қызметтерінің көлемін жоспарлау мынадай деректер негізінде жүзеге асырылады:</w:t>
      </w:r>
    </w:p>
    <w:bookmarkEnd w:id="467"/>
    <w:bookmarkStart w:name="z510" w:id="468"/>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68"/>
    <w:bookmarkStart w:name="z511" w:id="469"/>
    <w:p>
      <w:pPr>
        <w:spacing w:after="0"/>
        <w:ind w:left="0"/>
        <w:jc w:val="both"/>
      </w:pPr>
      <w:r>
        <w:rPr>
          <w:rFonts w:ascii="Times New Roman"/>
          <w:b w:val="false"/>
          <w:i w:val="false"/>
          <w:color w:val="000000"/>
          <w:sz w:val="28"/>
        </w:rPr>
        <w:t>
      2) алдыңғы үш жыл кезеңінде республика бойынша емдеуге жатқызу санының орташа саны;</w:t>
      </w:r>
    </w:p>
    <w:bookmarkEnd w:id="469"/>
    <w:bookmarkStart w:name="z512" w:id="470"/>
    <w:p>
      <w:pPr>
        <w:spacing w:after="0"/>
        <w:ind w:left="0"/>
        <w:jc w:val="both"/>
      </w:pPr>
      <w:r>
        <w:rPr>
          <w:rFonts w:ascii="Times New Roman"/>
          <w:b w:val="false"/>
          <w:i w:val="false"/>
          <w:color w:val="000000"/>
          <w:sz w:val="28"/>
        </w:rPr>
        <w:t>
      3) алдыңғы үш жыл кезеңінде республика бойынша туберкулез бойынша динамикалық байқауда есепте тұрған науқастардың орташа саны;</w:t>
      </w:r>
    </w:p>
    <w:bookmarkEnd w:id="470"/>
    <w:bookmarkStart w:name="z513" w:id="471"/>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71"/>
    <w:bookmarkStart w:name="z514" w:id="472"/>
    <w:p>
      <w:pPr>
        <w:spacing w:after="0"/>
        <w:ind w:left="0"/>
        <w:jc w:val="both"/>
      </w:pPr>
      <w:r>
        <w:rPr>
          <w:rFonts w:ascii="Times New Roman"/>
          <w:b w:val="false"/>
          <w:i w:val="false"/>
          <w:color w:val="000000"/>
          <w:sz w:val="28"/>
        </w:rPr>
        <w:t>
      5) алдыңғы үш жыл кезеңінде республика, облыстар және республикалық маңызы бар қалалар, астана бойынша алғаш анықталған туберкулезбен ауыратын науқастардың орташа саны;</w:t>
      </w:r>
    </w:p>
    <w:bookmarkEnd w:id="472"/>
    <w:bookmarkStart w:name="z515" w:id="473"/>
    <w:p>
      <w:pPr>
        <w:spacing w:after="0"/>
        <w:ind w:left="0"/>
        <w:jc w:val="both"/>
      </w:pPr>
      <w:r>
        <w:rPr>
          <w:rFonts w:ascii="Times New Roman"/>
          <w:b w:val="false"/>
          <w:i w:val="false"/>
          <w:color w:val="000000"/>
          <w:sz w:val="28"/>
        </w:rPr>
        <w:t>
      6) алдыңғы үш жыл кезеңінде республика, облыстар және республикалық маңызы бар қалалар, астана бойынша ауруға күдікпен зерттеп-қаралған пациенттердің орташа саны.</w:t>
      </w:r>
    </w:p>
    <w:bookmarkEnd w:id="473"/>
    <w:bookmarkStart w:name="z516" w:id="474"/>
    <w:p>
      <w:pPr>
        <w:spacing w:after="0"/>
        <w:ind w:left="0"/>
        <w:jc w:val="both"/>
      </w:pPr>
      <w:r>
        <w:rPr>
          <w:rFonts w:ascii="Times New Roman"/>
          <w:b w:val="false"/>
          <w:i w:val="false"/>
          <w:color w:val="000000"/>
          <w:sz w:val="28"/>
        </w:rPr>
        <w:t>
      101. Туберкулезбен ауыратын адамдарға медициналық-әлеуметтік көмек көлемін жоспарлау туберкулезбен ауыратын бір науқасқа кешенді тариф бойынша жүзеге асырылады, мыналарды қоспағанда:</w:t>
      </w:r>
    </w:p>
    <w:bookmarkEnd w:id="474"/>
    <w:bookmarkStart w:name="z517" w:id="475"/>
    <w:p>
      <w:pPr>
        <w:spacing w:after="0"/>
        <w:ind w:left="0"/>
        <w:jc w:val="both"/>
      </w:pPr>
      <w:r>
        <w:rPr>
          <w:rFonts w:ascii="Times New Roman"/>
          <w:b w:val="false"/>
          <w:i w:val="false"/>
          <w:color w:val="000000"/>
          <w:sz w:val="28"/>
        </w:rPr>
        <w:t>
      1) туберкулезге қарсы препараттармен қамтамасыз ету;</w:t>
      </w:r>
    </w:p>
    <w:bookmarkEnd w:id="475"/>
    <w:bookmarkStart w:name="z518" w:id="476"/>
    <w:p>
      <w:pPr>
        <w:spacing w:after="0"/>
        <w:ind w:left="0"/>
        <w:jc w:val="both"/>
      </w:pPr>
      <w:r>
        <w:rPr>
          <w:rFonts w:ascii="Times New Roman"/>
          <w:b w:val="false"/>
          <w:i w:val="false"/>
          <w:color w:val="000000"/>
          <w:sz w:val="28"/>
        </w:rPr>
        <w:t>
      2) бір төсек-күн үшін тариф бойынша стационарлық және стационарды алмастыратын жағдайларда мамандандырылған медициналық көмек көрсеткені үшін ақы төлеу жүзеге асырылатын республикалық ұйымдар (бұдан әрі – туберкулезбен ауыратын адамдарға медициналық-әлеуметтік көмек көрсететін денсаулық сақтау субъектісі).</w:t>
      </w:r>
    </w:p>
    <w:bookmarkEnd w:id="476"/>
    <w:bookmarkStart w:name="z519" w:id="477"/>
    <w:p>
      <w:pPr>
        <w:spacing w:after="0"/>
        <w:ind w:left="0"/>
        <w:jc w:val="both"/>
      </w:pPr>
      <w:r>
        <w:rPr>
          <w:rFonts w:ascii="Times New Roman"/>
          <w:b w:val="false"/>
          <w:i w:val="false"/>
          <w:color w:val="000000"/>
          <w:sz w:val="28"/>
        </w:rPr>
        <w:t>
      102. Туберкулезбен ауыратын адамдарға медициналық-әлеуметтік көмек көрсету қызметтерінің көлемін жоспарлау кезінде:</w:t>
      </w:r>
    </w:p>
    <w:bookmarkEnd w:id="477"/>
    <w:bookmarkStart w:name="z520" w:id="478"/>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басында және соңында тіркелген науқастардың орташа арифметикалық санын айқындау жолымен туберкулезбен ауыратын адамдар санының өзгеруінің орташа қарқынына;</w:t>
      </w:r>
    </w:p>
    <w:bookmarkEnd w:id="478"/>
    <w:bookmarkStart w:name="z521" w:id="479"/>
    <w:p>
      <w:pPr>
        <w:spacing w:after="0"/>
        <w:ind w:left="0"/>
        <w:jc w:val="both"/>
      </w:pPr>
      <w:r>
        <w:rPr>
          <w:rFonts w:ascii="Times New Roman"/>
          <w:b w:val="false"/>
          <w:i w:val="false"/>
          <w:color w:val="000000"/>
          <w:sz w:val="28"/>
        </w:rPr>
        <w:t xml:space="preserve">
      2) облыстар, республикалық маңызы бар қалалар және астана бөлінісінде науқастар санының өзгеруінің орташа қарқынымен есепте тұрған пациенттер санын көбейту жолымен туберкулезбен ауыратын адамдардың болжамды жылдық орташа тізімдік санына есептеу жүргізіледі. </w:t>
      </w:r>
    </w:p>
    <w:bookmarkEnd w:id="479"/>
    <w:bookmarkStart w:name="z522" w:id="480"/>
    <w:p>
      <w:pPr>
        <w:spacing w:after="0"/>
        <w:ind w:left="0"/>
        <w:jc w:val="both"/>
      </w:pPr>
      <w:r>
        <w:rPr>
          <w:rFonts w:ascii="Times New Roman"/>
          <w:b w:val="false"/>
          <w:i w:val="false"/>
          <w:color w:val="000000"/>
          <w:sz w:val="28"/>
        </w:rPr>
        <w:t>
      103. Туберкулезбен ауыратын адамдарға медициналық-әлеуметтік көмектің қаражат көлемін жоспарлау кезінде:</w:t>
      </w:r>
    </w:p>
    <w:bookmarkEnd w:id="480"/>
    <w:bookmarkStart w:name="z523" w:id="481"/>
    <w:p>
      <w:pPr>
        <w:spacing w:after="0"/>
        <w:ind w:left="0"/>
        <w:jc w:val="both"/>
      </w:pPr>
      <w:r>
        <w:rPr>
          <w:rFonts w:ascii="Times New Roman"/>
          <w:b w:val="false"/>
          <w:i w:val="false"/>
          <w:color w:val="000000"/>
          <w:sz w:val="28"/>
        </w:rPr>
        <w:t>
      1) облыстардың, республикалық маңызы бар қалалардың, астананың деңгейінде туберкулезбен ауыратын адамдардың жылдық орташа тізімдік санына кешенді тарифті көбейту жолымен;</w:t>
      </w:r>
    </w:p>
    <w:bookmarkEnd w:id="481"/>
    <w:bookmarkStart w:name="z524" w:id="482"/>
    <w:p>
      <w:pPr>
        <w:spacing w:after="0"/>
        <w:ind w:left="0"/>
        <w:jc w:val="both"/>
      </w:pPr>
      <w:r>
        <w:rPr>
          <w:rFonts w:ascii="Times New Roman"/>
          <w:b w:val="false"/>
          <w:i w:val="false"/>
          <w:color w:val="000000"/>
          <w:sz w:val="28"/>
        </w:rPr>
        <w:t xml:space="preserve">
      2) республика деңгейінде туберкулезбен ауыратын адамдарға медициналық-әлеуметтік көмек көрсетуге арналған өңірлік бюджеттерді қосу жолымен есептеу жүргізіледі. </w:t>
      </w:r>
    </w:p>
    <w:bookmarkEnd w:id="482"/>
    <w:bookmarkStart w:name="z525" w:id="483"/>
    <w:p>
      <w:pPr>
        <w:spacing w:after="0"/>
        <w:ind w:left="0"/>
        <w:jc w:val="both"/>
      </w:pPr>
      <w:r>
        <w:rPr>
          <w:rFonts w:ascii="Times New Roman"/>
          <w:b w:val="false"/>
          <w:i w:val="false"/>
          <w:color w:val="000000"/>
          <w:sz w:val="28"/>
        </w:rPr>
        <w:t>
      104. Туберкулезге қарсы препараттар дәрі-дәрмектерімен қамтамасыз ету көлемін жоспарлау кезінде:</w:t>
      </w:r>
    </w:p>
    <w:bookmarkEnd w:id="483"/>
    <w:bookmarkStart w:name="z526" w:id="484"/>
    <w:p>
      <w:pPr>
        <w:spacing w:after="0"/>
        <w:ind w:left="0"/>
        <w:jc w:val="both"/>
      </w:pPr>
      <w:r>
        <w:rPr>
          <w:rFonts w:ascii="Times New Roman"/>
          <w:b w:val="false"/>
          <w:i w:val="false"/>
          <w:color w:val="000000"/>
          <w:sz w:val="28"/>
        </w:rPr>
        <w:t>
      1) алдыңғы жылғы кезеңде туберкулезге қарсы препараттарды тұтынудың жалпы нақты көлемін препараттар шығару нысанын ескере отырып, облыстар мен республикалық маңызы бар қалалар, астана бөлінісінде;</w:t>
      </w:r>
    </w:p>
    <w:bookmarkEnd w:id="484"/>
    <w:bookmarkStart w:name="z527" w:id="485"/>
    <w:p>
      <w:pPr>
        <w:spacing w:after="0"/>
        <w:ind w:left="0"/>
        <w:jc w:val="both"/>
      </w:pPr>
      <w:r>
        <w:rPr>
          <w:rFonts w:ascii="Times New Roman"/>
          <w:b w:val="false"/>
          <w:i w:val="false"/>
          <w:color w:val="000000"/>
          <w:sz w:val="28"/>
        </w:rPr>
        <w:t>
      2) туберкулезбен ауыратын адамдардың болжамды жылдық орташа тізімдік санына есептеу жүргізіледі.</w:t>
      </w:r>
    </w:p>
    <w:bookmarkEnd w:id="485"/>
    <w:bookmarkStart w:name="z528" w:id="486"/>
    <w:p>
      <w:pPr>
        <w:spacing w:after="0"/>
        <w:ind w:left="0"/>
        <w:jc w:val="both"/>
      </w:pPr>
      <w:r>
        <w:rPr>
          <w:rFonts w:ascii="Times New Roman"/>
          <w:b w:val="false"/>
          <w:i w:val="false"/>
          <w:color w:val="000000"/>
          <w:sz w:val="28"/>
        </w:rPr>
        <w:t>
      105. Туберкулезге қарсы препараттармен дәрілік қамтамасыз етудің қаражат көлемін жоспарлау кезінде:</w:t>
      </w:r>
    </w:p>
    <w:bookmarkEnd w:id="486"/>
    <w:bookmarkStart w:name="z529" w:id="487"/>
    <w:p>
      <w:pPr>
        <w:spacing w:after="0"/>
        <w:ind w:left="0"/>
        <w:jc w:val="both"/>
      </w:pPr>
      <w:r>
        <w:rPr>
          <w:rFonts w:ascii="Times New Roman"/>
          <w:b w:val="false"/>
          <w:i w:val="false"/>
          <w:color w:val="000000"/>
          <w:sz w:val="28"/>
        </w:rPr>
        <w:t xml:space="preserve">
      1) облыстар, республикалық маңызы бар қалалар, астана деңгейінде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айқындалған дәрілік препараттардың құнымен туберкулезге қарсы препараттармен дәрілік қамтамасыз етудің болжамды көлемдерін (көбейту нысанын ескере отырып) көбейту жолымен; </w:t>
      </w:r>
    </w:p>
    <w:bookmarkEnd w:id="487"/>
    <w:bookmarkStart w:name="z530" w:id="488"/>
    <w:p>
      <w:pPr>
        <w:spacing w:after="0"/>
        <w:ind w:left="0"/>
        <w:jc w:val="both"/>
      </w:pPr>
      <w:r>
        <w:rPr>
          <w:rFonts w:ascii="Times New Roman"/>
          <w:b w:val="false"/>
          <w:i w:val="false"/>
          <w:color w:val="000000"/>
          <w:sz w:val="28"/>
        </w:rPr>
        <w:t>
      2) республика деңгейінде туберкулезге қарсы препараттармен қамтамасыз етудің өңірлік бюджеттерін қосу жолымен есептеу жүргізіледі.</w:t>
      </w:r>
    </w:p>
    <w:bookmarkEnd w:id="488"/>
    <w:bookmarkStart w:name="z531" w:id="489"/>
    <w:p>
      <w:pPr>
        <w:spacing w:after="0"/>
        <w:ind w:left="0"/>
        <w:jc w:val="left"/>
      </w:pPr>
      <w:r>
        <w:rPr>
          <w:rFonts w:ascii="Times New Roman"/>
          <w:b/>
          <w:i w:val="false"/>
          <w:color w:val="000000"/>
        </w:rPr>
        <w:t xml:space="preserve"> 13-параграф. Психикалық, мінез-құлықтық бұзылушылықтары (аурулары) бар адамдарға психикалық денсаулық саласында медициналық көмекті жоспарлау</w:t>
      </w:r>
    </w:p>
    <w:bookmarkEnd w:id="489"/>
    <w:bookmarkStart w:name="z532" w:id="490"/>
    <w:p>
      <w:pPr>
        <w:spacing w:after="0"/>
        <w:ind w:left="0"/>
        <w:jc w:val="both"/>
      </w:pPr>
      <w:r>
        <w:rPr>
          <w:rFonts w:ascii="Times New Roman"/>
          <w:b w:val="false"/>
          <w:i w:val="false"/>
          <w:color w:val="000000"/>
          <w:sz w:val="28"/>
        </w:rPr>
        <w:t>
      106. Психикалық, мінез-құлықтық бұзылушылықтары (аурулары) бар адамдарға психикалық денсаулық саласындағы медициналық көмек МСАК деңгейінде, амбулаториялық, стационарлық және стационарды алмастыратын жағдайларда (ерікті және мәжбүрлі) көрсетіледі.</w:t>
      </w:r>
    </w:p>
    <w:bookmarkEnd w:id="490"/>
    <w:bookmarkStart w:name="z533" w:id="491"/>
    <w:p>
      <w:pPr>
        <w:spacing w:after="0"/>
        <w:ind w:left="0"/>
        <w:jc w:val="both"/>
      </w:pPr>
      <w:r>
        <w:rPr>
          <w:rFonts w:ascii="Times New Roman"/>
          <w:b w:val="false"/>
          <w:i w:val="false"/>
          <w:color w:val="000000"/>
          <w:sz w:val="28"/>
        </w:rPr>
        <w:t>
      107. Психикалық, мінез-құлықтық бұзылушылықтары (аурулары) бар адамдарға психикалық денсаулық саласындағы медициналық көмек көрсету қызметтерінің көлемін жоспарлау мынадай деректер негізінде жүзеге асырылады:</w:t>
      </w:r>
    </w:p>
    <w:bookmarkEnd w:id="491"/>
    <w:bookmarkStart w:name="z534" w:id="492"/>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92"/>
    <w:bookmarkStart w:name="z535" w:id="493"/>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493"/>
    <w:bookmarkStart w:name="z536" w:id="494"/>
    <w:p>
      <w:pPr>
        <w:spacing w:after="0"/>
        <w:ind w:left="0"/>
        <w:jc w:val="both"/>
      </w:pPr>
      <w:r>
        <w:rPr>
          <w:rFonts w:ascii="Times New Roman"/>
          <w:b w:val="false"/>
          <w:i w:val="false"/>
          <w:color w:val="000000"/>
          <w:sz w:val="28"/>
        </w:rPr>
        <w:t>
      3) алдыңғы үш жыл кезеңіндегі республика бойынша психикалық, мінез-құлықтық бұзылушылықтары (аурулары) бар адамдарды динамикалық байқау бойынша есепте тұрған науқастардың орташа саны;</w:t>
      </w:r>
    </w:p>
    <w:bookmarkEnd w:id="494"/>
    <w:bookmarkStart w:name="z537" w:id="495"/>
    <w:p>
      <w:pPr>
        <w:spacing w:after="0"/>
        <w:ind w:left="0"/>
        <w:jc w:val="both"/>
      </w:pPr>
      <w:r>
        <w:rPr>
          <w:rFonts w:ascii="Times New Roman"/>
          <w:b w:val="false"/>
          <w:i w:val="false"/>
          <w:color w:val="000000"/>
          <w:sz w:val="28"/>
        </w:rPr>
        <w:t>
      4) өткен үш жыл кезеңіндегі республика, облыстар, республикалық маңызы бар қалалар, астана бойынша есепте тұрған пациенттер санының жыл сайынғы өсімі;</w:t>
      </w:r>
    </w:p>
    <w:bookmarkEnd w:id="495"/>
    <w:bookmarkStart w:name="z538" w:id="496"/>
    <w:p>
      <w:pPr>
        <w:spacing w:after="0"/>
        <w:ind w:left="0"/>
        <w:jc w:val="both"/>
      </w:pPr>
      <w:r>
        <w:rPr>
          <w:rFonts w:ascii="Times New Roman"/>
          <w:b w:val="false"/>
          <w:i w:val="false"/>
          <w:color w:val="000000"/>
          <w:sz w:val="28"/>
        </w:rPr>
        <w:t>
      5) алдыңғы үш жыл кезеңінде республика, облыстар, республикалық маңызы бар қалалар, астана бойынша алғаш рет анықталған пациенттердің орташа саны;</w:t>
      </w:r>
    </w:p>
    <w:bookmarkEnd w:id="496"/>
    <w:bookmarkStart w:name="z539" w:id="497"/>
    <w:p>
      <w:pPr>
        <w:spacing w:after="0"/>
        <w:ind w:left="0"/>
        <w:jc w:val="both"/>
      </w:pPr>
      <w:r>
        <w:rPr>
          <w:rFonts w:ascii="Times New Roman"/>
          <w:b w:val="false"/>
          <w:i w:val="false"/>
          <w:color w:val="000000"/>
          <w:sz w:val="28"/>
        </w:rPr>
        <w:t>
      6) алдыңғы үш жыл кезеңіндегі республика, облыстар, республикалық маңызы бар қалалар, астана бойынша ауруға күдікті зерттеп-қаралған пациенттердің орташа саны.</w:t>
      </w:r>
    </w:p>
    <w:bookmarkEnd w:id="497"/>
    <w:bookmarkStart w:name="z540" w:id="498"/>
    <w:p>
      <w:pPr>
        <w:spacing w:after="0"/>
        <w:ind w:left="0"/>
        <w:jc w:val="both"/>
      </w:pPr>
      <w:r>
        <w:rPr>
          <w:rFonts w:ascii="Times New Roman"/>
          <w:b w:val="false"/>
          <w:i w:val="false"/>
          <w:color w:val="000000"/>
          <w:sz w:val="28"/>
        </w:rPr>
        <w:t>
      108. Психикалық, мінез-құлықтық бұзылушылықтары (аурулары) бар адамдарға психикалық денсаулық саласындағы медициналық көмектің қаражат көлемін жоспарлау стационарлық және стационарды алмастыратын жағдайларда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оның төлемі есептік орташа құны бойынша емделген жағдай үшін және бір төсек-күн үшін жүзеге асырылады.</w:t>
      </w:r>
    </w:p>
    <w:bookmarkEnd w:id="498"/>
    <w:bookmarkStart w:name="z541" w:id="499"/>
    <w:p>
      <w:pPr>
        <w:spacing w:after="0"/>
        <w:ind w:left="0"/>
        <w:jc w:val="both"/>
      </w:pPr>
      <w:r>
        <w:rPr>
          <w:rFonts w:ascii="Times New Roman"/>
          <w:b w:val="false"/>
          <w:i w:val="false"/>
          <w:color w:val="000000"/>
          <w:sz w:val="28"/>
        </w:rPr>
        <w:t>
      109. Психикалық, мінез-құлықтық бұзылушылықтары (аурулары) бар адамдарға психикалық денсаулық саласындағы медициналық көмек көрсету қызметтерінің көлемін айқындау үшін:</w:t>
      </w:r>
    </w:p>
    <w:bookmarkEnd w:id="499"/>
    <w:bookmarkStart w:name="z542" w:id="500"/>
    <w:p>
      <w:pPr>
        <w:spacing w:after="0"/>
        <w:ind w:left="0"/>
        <w:jc w:val="both"/>
      </w:pPr>
      <w:r>
        <w:rPr>
          <w:rFonts w:ascii="Times New Roman"/>
          <w:b w:val="false"/>
          <w:i w:val="false"/>
          <w:color w:val="000000"/>
          <w:sz w:val="28"/>
        </w:rPr>
        <w:t>
      1) облыстар, республикалық маңызы бар қалалар, астана бөлінісінде өткен үш жылдағы кезеңнің басында және соңында тіркелген науқастардың орташа арифметикалық санын айқындау жолымен психикалық, мінез-құлықтық бұзылушылықтары (аурулары) бар адамдар санының өзгеруінің орташа қарқынына;</w:t>
      </w:r>
    </w:p>
    <w:bookmarkEnd w:id="500"/>
    <w:bookmarkStart w:name="z543" w:id="501"/>
    <w:p>
      <w:pPr>
        <w:spacing w:after="0"/>
        <w:ind w:left="0"/>
        <w:jc w:val="both"/>
      </w:pPr>
      <w:r>
        <w:rPr>
          <w:rFonts w:ascii="Times New Roman"/>
          <w:b w:val="false"/>
          <w:i w:val="false"/>
          <w:color w:val="000000"/>
          <w:sz w:val="28"/>
        </w:rPr>
        <w:t>
      2) облыстар, республикалық маңызы бар қалалар, астана бөлінісінде психикалық денсаулық орталықтарындағы науқастар санының өзгеруінің орташа қарқынымен есепте тұрған пациенттер санын көбейту жолымен психикалық, мінез-құлықтық бұзылушылықтары (аурулары) бар адамдардың болжамды жылдық орташа тізімдік санына есептеу жүргізіледі.</w:t>
      </w:r>
    </w:p>
    <w:bookmarkEnd w:id="501"/>
    <w:bookmarkStart w:name="z544" w:id="502"/>
    <w:p>
      <w:pPr>
        <w:spacing w:after="0"/>
        <w:ind w:left="0"/>
        <w:jc w:val="both"/>
      </w:pPr>
      <w:r>
        <w:rPr>
          <w:rFonts w:ascii="Times New Roman"/>
          <w:b w:val="false"/>
          <w:i w:val="false"/>
          <w:color w:val="000000"/>
          <w:sz w:val="28"/>
        </w:rPr>
        <w:t>
      110. Психикалық, мінез-құлықтық бұзылушылықтары (аурулары) бар адамдарға психикалық денсаулық саласындағы медициналық көмектің қаражат көлемін жоспарлау кезінде:</w:t>
      </w:r>
    </w:p>
    <w:bookmarkEnd w:id="502"/>
    <w:bookmarkStart w:name="z545" w:id="503"/>
    <w:p>
      <w:pPr>
        <w:spacing w:after="0"/>
        <w:ind w:left="0"/>
        <w:jc w:val="both"/>
      </w:pPr>
      <w:r>
        <w:rPr>
          <w:rFonts w:ascii="Times New Roman"/>
          <w:b w:val="false"/>
          <w:i w:val="false"/>
          <w:color w:val="000000"/>
          <w:sz w:val="28"/>
        </w:rPr>
        <w:t>
      1) облыстар, республикалық маңызы бар қалалар, астана деңгейінде психикалық және мінез-құлықтық бұзылушылықтары бар науқастардың болжамды жылдық орташа тізімдік санына кешенді тарифті көбейту жолымен;</w:t>
      </w:r>
    </w:p>
    <w:bookmarkEnd w:id="503"/>
    <w:bookmarkStart w:name="z546" w:id="504"/>
    <w:p>
      <w:pPr>
        <w:spacing w:after="0"/>
        <w:ind w:left="0"/>
        <w:jc w:val="both"/>
      </w:pPr>
      <w:r>
        <w:rPr>
          <w:rFonts w:ascii="Times New Roman"/>
          <w:b w:val="false"/>
          <w:i w:val="false"/>
          <w:color w:val="000000"/>
          <w:sz w:val="28"/>
        </w:rPr>
        <w:t>
      2) республика деңгейінде психикасының бұзылуынан (ауруынан) зардап шегетін адамдарға медициналық-әлеуметтік көмекке арналған өңірлік бюджеттерді қосу жолымен есептеу жүргізіледі.</w:t>
      </w:r>
    </w:p>
    <w:bookmarkEnd w:id="504"/>
    <w:bookmarkStart w:name="z547" w:id="505"/>
    <w:p>
      <w:pPr>
        <w:spacing w:after="0"/>
        <w:ind w:left="0"/>
        <w:jc w:val="left"/>
      </w:pPr>
      <w:r>
        <w:rPr>
          <w:rFonts w:ascii="Times New Roman"/>
          <w:b/>
          <w:i w:val="false"/>
          <w:color w:val="000000"/>
        </w:rPr>
        <w:t xml:space="preserve"> 14-параграф. Инфекциялық және паразиттік аурулары бар адамдарға стационарлық жағдайда медициналық көмекті жоспарлау</w:t>
      </w:r>
    </w:p>
    <w:bookmarkEnd w:id="505"/>
    <w:bookmarkStart w:name="z548" w:id="506"/>
    <w:p>
      <w:pPr>
        <w:spacing w:after="0"/>
        <w:ind w:left="0"/>
        <w:jc w:val="both"/>
      </w:pPr>
      <w:r>
        <w:rPr>
          <w:rFonts w:ascii="Times New Roman"/>
          <w:b w:val="false"/>
          <w:i w:val="false"/>
          <w:color w:val="000000"/>
          <w:sz w:val="28"/>
        </w:rPr>
        <w:t>
      111. Инфекциялық және паразиттік аурулары бар адамдарға көрсетілетін медициналық көмектің көлемін жоспарлау мынадай деректер негізінде жүзеге асырылады:</w:t>
      </w:r>
    </w:p>
    <w:bookmarkEnd w:id="506"/>
    <w:bookmarkStart w:name="z549" w:id="507"/>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07"/>
    <w:bookmarkStart w:name="z550" w:id="508"/>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08"/>
    <w:bookmarkStart w:name="z551" w:id="509"/>
    <w:p>
      <w:pPr>
        <w:spacing w:after="0"/>
        <w:ind w:left="0"/>
        <w:jc w:val="both"/>
      </w:pPr>
      <w:r>
        <w:rPr>
          <w:rFonts w:ascii="Times New Roman"/>
          <w:b w:val="false"/>
          <w:i w:val="false"/>
          <w:color w:val="000000"/>
          <w:sz w:val="28"/>
        </w:rPr>
        <w:t>
      3) алдыңғы үш жыл кезеңіндегі республика бойынша инфекциялық аурулардың тіркелген жағдайларының орташа саны;</w:t>
      </w:r>
    </w:p>
    <w:bookmarkEnd w:id="509"/>
    <w:bookmarkStart w:name="z552" w:id="510"/>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10"/>
    <w:bookmarkStart w:name="z553" w:id="511"/>
    <w:p>
      <w:pPr>
        <w:spacing w:after="0"/>
        <w:ind w:left="0"/>
        <w:jc w:val="both"/>
      </w:pPr>
      <w:r>
        <w:rPr>
          <w:rFonts w:ascii="Times New Roman"/>
          <w:b w:val="false"/>
          <w:i w:val="false"/>
          <w:color w:val="000000"/>
          <w:sz w:val="28"/>
        </w:rPr>
        <w:t>
      112. Инфекциялық және паразиттік аурулары бар адамдарға стационарлық жағдайларда көрсетілетін қызметтердің жоспарланатын көлемі инфекциялық нозологиялар бөлінісінде болжамды сырқаттанушылыққа сәйкес айқындалады.</w:t>
      </w:r>
    </w:p>
    <w:bookmarkEnd w:id="511"/>
    <w:bookmarkStart w:name="z554" w:id="512"/>
    <w:p>
      <w:pPr>
        <w:spacing w:after="0"/>
        <w:ind w:left="0"/>
        <w:jc w:val="both"/>
      </w:pPr>
      <w:r>
        <w:rPr>
          <w:rFonts w:ascii="Times New Roman"/>
          <w:b w:val="false"/>
          <w:i w:val="false"/>
          <w:color w:val="000000"/>
          <w:sz w:val="28"/>
        </w:rPr>
        <w:t>
      113. Инфекциялық және паразиттік аурулары бар адамдарға стационарлық жағдайларда қызмет көрсетуге қаражат көлемін жоспарлау кезең кезеңімен:</w:t>
      </w:r>
    </w:p>
    <w:bookmarkEnd w:id="512"/>
    <w:bookmarkStart w:name="z555" w:id="513"/>
    <w:p>
      <w:pPr>
        <w:spacing w:after="0"/>
        <w:ind w:left="0"/>
        <w:jc w:val="both"/>
      </w:pPr>
      <w:r>
        <w:rPr>
          <w:rFonts w:ascii="Times New Roman"/>
          <w:b w:val="false"/>
          <w:i w:val="false"/>
          <w:color w:val="000000"/>
          <w:sz w:val="28"/>
        </w:rPr>
        <w:t>
      1) облыстар, республикалық маңызы бар қалалар, астана деңгейінде АХЖ-10 бойынша ауру кодтары бойынша;</w:t>
      </w:r>
    </w:p>
    <w:bookmarkEnd w:id="513"/>
    <w:bookmarkStart w:name="z556" w:id="514"/>
    <w:p>
      <w:pPr>
        <w:spacing w:after="0"/>
        <w:ind w:left="0"/>
        <w:jc w:val="both"/>
      </w:pPr>
      <w:r>
        <w:rPr>
          <w:rFonts w:ascii="Times New Roman"/>
          <w:b w:val="false"/>
          <w:i w:val="false"/>
          <w:color w:val="000000"/>
          <w:sz w:val="28"/>
        </w:rPr>
        <w:t xml:space="preserve">
      2) республика деңгейінде АХЖ-10 кодтары бойынша барлық нозологиялар бойынша жүзеге асырылады. </w:t>
      </w:r>
    </w:p>
    <w:bookmarkEnd w:id="514"/>
    <w:bookmarkStart w:name="z557" w:id="515"/>
    <w:p>
      <w:pPr>
        <w:spacing w:after="0"/>
        <w:ind w:left="0"/>
        <w:jc w:val="both"/>
      </w:pPr>
      <w:r>
        <w:rPr>
          <w:rFonts w:ascii="Times New Roman"/>
          <w:b w:val="false"/>
          <w:i w:val="false"/>
          <w:color w:val="000000"/>
          <w:sz w:val="28"/>
        </w:rPr>
        <w:t>
      114. Инфекциялық ауруларды жоспарлаудың дәлдігін арттыру мақсатында эпидемиологиялық жағдай алдағы уақытта өзгерген жағдайларда инфекциялық аурулардың АХЖ-10 кодтарының тізбесі бойынша (осы аумақта әдетте тіркелетін сырқаттанушылық деңгейінен асатын және төтенше жағдайдың көзі болуға қабілетті инфекция) эпидемиялық шекті ұлғайту жағына қарай осы инфекция бойынша өткен эпидемиологиялық маусымның қорытындыларына талдау жүргізіледі.</w:t>
      </w:r>
    </w:p>
    <w:bookmarkEnd w:id="515"/>
    <w:bookmarkStart w:name="z558" w:id="516"/>
    <w:p>
      <w:pPr>
        <w:spacing w:after="0"/>
        <w:ind w:left="0"/>
        <w:jc w:val="both"/>
      </w:pPr>
      <w:r>
        <w:rPr>
          <w:rFonts w:ascii="Times New Roman"/>
          <w:b w:val="false"/>
          <w:i w:val="false"/>
          <w:color w:val="000000"/>
          <w:sz w:val="28"/>
        </w:rPr>
        <w:t>
      115. Сырқаттанушылық бойынша мәліметтерді және (немесе) сырқаттанушылықтың болжамды өсу қарқынын (жиынтық халық және әрбір жас тобы бойынша) халықтың санитариялық-эпидемиологиялық саламаттылығы саласындағы басшылықты жүзеге асыратын уәкілетті орган инфекциялық сырқаттанушылықтың өсуін көрсете отырып, АХЖ-10 кодтарының тізбесі бойынша ұсынады.</w:t>
      </w:r>
    </w:p>
    <w:bookmarkEnd w:id="516"/>
    <w:bookmarkStart w:name="z559" w:id="517"/>
    <w:p>
      <w:pPr>
        <w:spacing w:after="0"/>
        <w:ind w:left="0"/>
        <w:jc w:val="both"/>
      </w:pPr>
      <w:r>
        <w:rPr>
          <w:rFonts w:ascii="Times New Roman"/>
          <w:b w:val="false"/>
          <w:i w:val="false"/>
          <w:color w:val="000000"/>
          <w:sz w:val="28"/>
        </w:rPr>
        <w:t>
      116. Эпидемияның басталуын көрсететін факторлар болған кезде, осы инфекция жағдайларының жоспарланған саны осы инфекциямен сырқаттанушылықтың өсуіне ұлғаяды.</w:t>
      </w:r>
    </w:p>
    <w:bookmarkEnd w:id="517"/>
    <w:bookmarkStart w:name="z560" w:id="518"/>
    <w:p>
      <w:pPr>
        <w:spacing w:after="0"/>
        <w:ind w:left="0"/>
        <w:jc w:val="left"/>
      </w:pPr>
      <w:r>
        <w:rPr>
          <w:rFonts w:ascii="Times New Roman"/>
          <w:b/>
          <w:i w:val="false"/>
          <w:color w:val="000000"/>
        </w:rPr>
        <w:t xml:space="preserve"> 15-параграф. Қазақстан Республикасының халқына онкологиялық көмекті жоспарлау</w:t>
      </w:r>
    </w:p>
    <w:bookmarkEnd w:id="518"/>
    <w:bookmarkStart w:name="z561" w:id="519"/>
    <w:p>
      <w:pPr>
        <w:spacing w:after="0"/>
        <w:ind w:left="0"/>
        <w:jc w:val="both"/>
      </w:pPr>
      <w:r>
        <w:rPr>
          <w:rFonts w:ascii="Times New Roman"/>
          <w:b w:val="false"/>
          <w:i w:val="false"/>
          <w:color w:val="000000"/>
          <w:sz w:val="28"/>
        </w:rPr>
        <w:t>
      117. Қазақстан Республикасының халқына онкологиялық көмек көрсету қызметтерінің көлемін жоспарлау мынадай деректер негізінде жүзеге асырылады:</w:t>
      </w:r>
    </w:p>
    <w:bookmarkEnd w:id="519"/>
    <w:bookmarkStart w:name="z562" w:id="520"/>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20"/>
    <w:bookmarkStart w:name="z563" w:id="521"/>
    <w:p>
      <w:pPr>
        <w:spacing w:after="0"/>
        <w:ind w:left="0"/>
        <w:jc w:val="both"/>
      </w:pPr>
      <w:r>
        <w:rPr>
          <w:rFonts w:ascii="Times New Roman"/>
          <w:b w:val="false"/>
          <w:i w:val="false"/>
          <w:color w:val="000000"/>
          <w:sz w:val="28"/>
        </w:rPr>
        <w:t>
      2) лимфоидты және қан түзетін тіндердің қатерлі ісіктері бар науқастарды және 14 жасқа дейінгі балаларды қоспағанда, республика бойынша алдыңғы үш жыл кезеңінде тіркелген науқастардың саны.</w:t>
      </w:r>
    </w:p>
    <w:bookmarkEnd w:id="521"/>
    <w:bookmarkStart w:name="z564" w:id="522"/>
    <w:p>
      <w:pPr>
        <w:spacing w:after="0"/>
        <w:ind w:left="0"/>
        <w:jc w:val="both"/>
      </w:pPr>
      <w:r>
        <w:rPr>
          <w:rFonts w:ascii="Times New Roman"/>
          <w:b w:val="false"/>
          <w:i w:val="false"/>
          <w:color w:val="000000"/>
          <w:sz w:val="28"/>
        </w:rPr>
        <w:t>
      3) алдыңғы үш жыл кезеңіндегі республика бойынша онкологиялық аурулардың тіркелген жағдайларының орташа саны;</w:t>
      </w:r>
    </w:p>
    <w:bookmarkEnd w:id="522"/>
    <w:bookmarkStart w:name="z565" w:id="523"/>
    <w:p>
      <w:pPr>
        <w:spacing w:after="0"/>
        <w:ind w:left="0"/>
        <w:jc w:val="both"/>
      </w:pPr>
      <w:r>
        <w:rPr>
          <w:rFonts w:ascii="Times New Roman"/>
          <w:b w:val="false"/>
          <w:i w:val="false"/>
          <w:color w:val="000000"/>
          <w:sz w:val="28"/>
        </w:rPr>
        <w:t>
      4) лимфоидты және қан түзетін тіндердің қатерлі ісіктері бар науқастарды және 14 жасқа дейінгі балаларды қоспағанда, республика, облыстар және республикалық маңызы бар қалалар, астана бойынша онкологиялық науқастарды динамикалық байқау бойынша есепте тұрған пациенттер санының жыл сайынғы өсуі;</w:t>
      </w:r>
    </w:p>
    <w:bookmarkEnd w:id="523"/>
    <w:bookmarkStart w:name="z566" w:id="524"/>
    <w:p>
      <w:pPr>
        <w:spacing w:after="0"/>
        <w:ind w:left="0"/>
        <w:jc w:val="both"/>
      </w:pPr>
      <w:r>
        <w:rPr>
          <w:rFonts w:ascii="Times New Roman"/>
          <w:b w:val="false"/>
          <w:i w:val="false"/>
          <w:color w:val="000000"/>
          <w:sz w:val="28"/>
        </w:rPr>
        <w:t>
      5) "Қазақстан Республикасында онкологиялық аурулармен күрес жөніндегі 2023 - 2027 жылдарға арналған Кешенді жоспарды бекіту туралы" Қазақстан Республикасы Үкіметінің 2023 жылғы 5 қазандағы № 874 қаулысында көзделген іс-шараларды іске асыру шеңберінде сәулелік жабдықты қайта қуаттауға және иондаушы сәулеленуге сервистік қызмет көрсетуге арналған шығындарды ескере отырып жүзеге асырылады.</w:t>
      </w:r>
    </w:p>
    <w:bookmarkEnd w:id="524"/>
    <w:bookmarkStart w:name="z567" w:id="525"/>
    <w:p>
      <w:pPr>
        <w:spacing w:after="0"/>
        <w:ind w:left="0"/>
        <w:jc w:val="both"/>
      </w:pPr>
      <w:r>
        <w:rPr>
          <w:rFonts w:ascii="Times New Roman"/>
          <w:b w:val="false"/>
          <w:i w:val="false"/>
          <w:color w:val="000000"/>
          <w:sz w:val="28"/>
        </w:rPr>
        <w:t>
      118. Қазақстан Республикасының халқына онкологиялық көмек көрсету қызметтерінің көлемін айқындау кезінде есеп жүргізіледі:</w:t>
      </w:r>
    </w:p>
    <w:bookmarkEnd w:id="525"/>
    <w:bookmarkStart w:name="z568" w:id="526"/>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басына және соңына тіркелген науқастардың орташа шамасын айқындау жолымен онкологиялық науқастар санының өзгеруінің орташа қарқыны;</w:t>
      </w:r>
    </w:p>
    <w:bookmarkEnd w:id="526"/>
    <w:bookmarkStart w:name="z569" w:id="527"/>
    <w:p>
      <w:pPr>
        <w:spacing w:after="0"/>
        <w:ind w:left="0"/>
        <w:jc w:val="both"/>
      </w:pPr>
      <w:r>
        <w:rPr>
          <w:rFonts w:ascii="Times New Roman"/>
          <w:b w:val="false"/>
          <w:i w:val="false"/>
          <w:color w:val="000000"/>
          <w:sz w:val="28"/>
        </w:rPr>
        <w:t xml:space="preserve">
      2) алдыңғы жылдың кезеңінде онкологиялық науқастардың электрондық тіркелімінде тіркелген онкологиялық науқастардың санын облыстар мен Республикалық маңызы бар қалалар, астана бөлінісінде онкологиялық науқастар санының орташа өзгеру қарқынына көбейту жолымен онкологиялық науқастардың болжамды жылдық орташа тізімдік саны. </w:t>
      </w:r>
    </w:p>
    <w:bookmarkEnd w:id="527"/>
    <w:bookmarkStart w:name="z570" w:id="528"/>
    <w:p>
      <w:pPr>
        <w:spacing w:after="0"/>
        <w:ind w:left="0"/>
        <w:jc w:val="both"/>
      </w:pPr>
      <w:r>
        <w:rPr>
          <w:rFonts w:ascii="Times New Roman"/>
          <w:b w:val="false"/>
          <w:i w:val="false"/>
          <w:color w:val="000000"/>
          <w:sz w:val="28"/>
        </w:rPr>
        <w:t xml:space="preserve">
      3) аурулардың арақатынасын және алдыңғы жылғы кезеңдегі әрбір нозология үшін емдеуге жатқызудың нақты санын және нозологиялар бойынша емдеуге жатқызу коэффициентін талдау жолымен; </w:t>
      </w:r>
    </w:p>
    <w:bookmarkEnd w:id="528"/>
    <w:bookmarkStart w:name="z571" w:id="529"/>
    <w:p>
      <w:pPr>
        <w:spacing w:after="0"/>
        <w:ind w:left="0"/>
        <w:jc w:val="both"/>
      </w:pPr>
      <w:r>
        <w:rPr>
          <w:rFonts w:ascii="Times New Roman"/>
          <w:b w:val="false"/>
          <w:i w:val="false"/>
          <w:color w:val="000000"/>
          <w:sz w:val="28"/>
        </w:rPr>
        <w:t>
      4) онкологиялық науқастардың емдеуге жатқызудың болжамды саны жылдық орташа тізімдік санын алдыңғы жыл кезеңіндегі емдеуге жатқызу коэффициентіне көбейту жолымен;</w:t>
      </w:r>
    </w:p>
    <w:bookmarkEnd w:id="529"/>
    <w:bookmarkStart w:name="z572" w:id="530"/>
    <w:p>
      <w:pPr>
        <w:spacing w:after="0"/>
        <w:ind w:left="0"/>
        <w:jc w:val="both"/>
      </w:pPr>
      <w:r>
        <w:rPr>
          <w:rFonts w:ascii="Times New Roman"/>
          <w:b w:val="false"/>
          <w:i w:val="false"/>
          <w:color w:val="000000"/>
          <w:sz w:val="28"/>
        </w:rPr>
        <w:t>
      5) АХЖ-10 бойынша бір науқасқа жылына көрсетілетін қызметтердің болжамды саны Қазақстан Республикасының халқына онкологиялық көмек көрсету стандартына сәйкес зерттеп-қарау кезеңділігіне көрсетілетін қызметтердің ең аз көлемін көбейту жолымен айқындалады.</w:t>
      </w:r>
    </w:p>
    <w:bookmarkEnd w:id="530"/>
    <w:bookmarkStart w:name="z573" w:id="531"/>
    <w:p>
      <w:pPr>
        <w:spacing w:after="0"/>
        <w:ind w:left="0"/>
        <w:jc w:val="both"/>
      </w:pPr>
      <w:r>
        <w:rPr>
          <w:rFonts w:ascii="Times New Roman"/>
          <w:b w:val="false"/>
          <w:i w:val="false"/>
          <w:color w:val="000000"/>
          <w:sz w:val="28"/>
        </w:rPr>
        <w:t>
      119. Қазақстан Республикасының тұрғындарына онкологиялық көмек қаражатының көлемін айқындау кезінде:</w:t>
      </w:r>
    </w:p>
    <w:bookmarkEnd w:id="531"/>
    <w:bookmarkStart w:name="z574" w:id="532"/>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532"/>
    <w:bookmarkStart w:name="z575" w:id="533"/>
    <w:p>
      <w:pPr>
        <w:spacing w:after="0"/>
        <w:ind w:left="0"/>
        <w:jc w:val="both"/>
      </w:pPr>
      <w:r>
        <w:rPr>
          <w:rFonts w:ascii="Times New Roman"/>
          <w:b w:val="false"/>
          <w:i w:val="false"/>
          <w:color w:val="000000"/>
          <w:sz w:val="28"/>
        </w:rPr>
        <w:t>
      ІІ клиникалық топтағы пациенттер үшін амбулаториялық жағдайларда мамандандырылған медициналық көмек көрсету бойынша тарифтерге қызметтердің болжамды санын көбейту жолымен;</w:t>
      </w:r>
    </w:p>
    <w:bookmarkEnd w:id="533"/>
    <w:bookmarkStart w:name="z576" w:id="534"/>
    <w:p>
      <w:pPr>
        <w:spacing w:after="0"/>
        <w:ind w:left="0"/>
        <w:jc w:val="both"/>
      </w:pPr>
      <w:r>
        <w:rPr>
          <w:rFonts w:ascii="Times New Roman"/>
          <w:b w:val="false"/>
          <w:i w:val="false"/>
          <w:color w:val="000000"/>
          <w:sz w:val="28"/>
        </w:rPr>
        <w:t>
      стационарлық және стационарды алмастыратын жағдайларда мамандандырылған медициналық көмек көрсету бойынша АХЖ-10 сыныбы бойынша бір емделген жағдайдың орташа құнын АХЖ-10 сыныптары бөлінісінде емдеуге жатқызу жағдайларының жоспарлы санына көбейту жолымен;</w:t>
      </w:r>
    </w:p>
    <w:bookmarkEnd w:id="534"/>
    <w:bookmarkStart w:name="z577" w:id="535"/>
    <w:p>
      <w:pPr>
        <w:spacing w:after="0"/>
        <w:ind w:left="0"/>
        <w:jc w:val="both"/>
      </w:pPr>
      <w:r>
        <w:rPr>
          <w:rFonts w:ascii="Times New Roman"/>
          <w:b w:val="false"/>
          <w:i w:val="false"/>
          <w:color w:val="000000"/>
          <w:sz w:val="28"/>
        </w:rPr>
        <w:t>
      2) республика деңгейінде облыстардың және республикалық маңызы бар қалалардың, астананың бюджеттерін қосу жолымен есептеу жүргізіледі.</w:t>
      </w:r>
    </w:p>
    <w:bookmarkEnd w:id="535"/>
    <w:bookmarkStart w:name="z578" w:id="536"/>
    <w:p>
      <w:pPr>
        <w:spacing w:after="0"/>
        <w:ind w:left="0"/>
        <w:jc w:val="both"/>
      </w:pPr>
      <w:r>
        <w:rPr>
          <w:rFonts w:ascii="Times New Roman"/>
          <w:b w:val="false"/>
          <w:i w:val="false"/>
          <w:color w:val="000000"/>
          <w:sz w:val="28"/>
        </w:rPr>
        <w:t>
      120. Республикалық ұйымдар үшін онкологиялық көмек көлемін есептеу амбулаториялық жағдайларда мамандандырылған медициналық көмек көрсету үшін, сондай-ақ стационарлық және стационарды алмастыратын жағдайларда мамандандырылған медициналық көмек көрсету үшін облыстар мен республикалық маңызы бар қалалар, астана деңгейінде қолданылатын есептерге ұқсас есептеумен жүзеге асырылады.</w:t>
      </w:r>
    </w:p>
    <w:bookmarkEnd w:id="536"/>
    <w:bookmarkStart w:name="z579" w:id="537"/>
    <w:p>
      <w:pPr>
        <w:spacing w:after="0"/>
        <w:ind w:left="0"/>
        <w:jc w:val="left"/>
      </w:pPr>
      <w:r>
        <w:rPr>
          <w:rFonts w:ascii="Times New Roman"/>
          <w:b/>
          <w:i w:val="false"/>
          <w:color w:val="000000"/>
        </w:rPr>
        <w:t xml:space="preserve"> 16-параграф. Онкогематологиялық науқастарға медициналық көмекті жоспарлау</w:t>
      </w:r>
    </w:p>
    <w:bookmarkEnd w:id="537"/>
    <w:bookmarkStart w:name="z580" w:id="538"/>
    <w:p>
      <w:pPr>
        <w:spacing w:after="0"/>
        <w:ind w:left="0"/>
        <w:jc w:val="both"/>
      </w:pPr>
      <w:r>
        <w:rPr>
          <w:rFonts w:ascii="Times New Roman"/>
          <w:b w:val="false"/>
          <w:i w:val="false"/>
          <w:color w:val="000000"/>
          <w:sz w:val="28"/>
        </w:rPr>
        <w:t>
      121. Онкогематологиялық науқастарға медициналық көмек көрсету көлемін жоспарлау мынадай деректер негізінде жүзеге асырылады:</w:t>
      </w:r>
    </w:p>
    <w:bookmarkEnd w:id="538"/>
    <w:bookmarkStart w:name="z581" w:id="539"/>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39"/>
    <w:bookmarkStart w:name="z582" w:id="540"/>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40"/>
    <w:bookmarkStart w:name="z583" w:id="541"/>
    <w:p>
      <w:pPr>
        <w:spacing w:after="0"/>
        <w:ind w:left="0"/>
        <w:jc w:val="both"/>
      </w:pPr>
      <w:r>
        <w:rPr>
          <w:rFonts w:ascii="Times New Roman"/>
          <w:b w:val="false"/>
          <w:i w:val="false"/>
          <w:color w:val="000000"/>
          <w:sz w:val="28"/>
        </w:rPr>
        <w:t>
      3) алдыңғы үш жыл кезеңіндегі республика бойынша тіркелген онкогематологиялық науқастардың орташа саны;</w:t>
      </w:r>
    </w:p>
    <w:bookmarkEnd w:id="541"/>
    <w:bookmarkStart w:name="z584" w:id="542"/>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42"/>
    <w:bookmarkStart w:name="z585" w:id="543"/>
    <w:p>
      <w:pPr>
        <w:spacing w:after="0"/>
        <w:ind w:left="0"/>
        <w:jc w:val="both"/>
      </w:pPr>
      <w:r>
        <w:rPr>
          <w:rFonts w:ascii="Times New Roman"/>
          <w:b w:val="false"/>
          <w:i w:val="false"/>
          <w:color w:val="000000"/>
          <w:sz w:val="28"/>
        </w:rPr>
        <w:t>
      122. Онкогематологиялық науқастарға стационарлық көмек көрсетудің жоспарланған көлемі АХЖ-10 кодтары бөлінісінде болжамды сырқаттанушылыққа сәйкес айқындалады.</w:t>
      </w:r>
    </w:p>
    <w:bookmarkEnd w:id="543"/>
    <w:bookmarkStart w:name="z586" w:id="544"/>
    <w:p>
      <w:pPr>
        <w:spacing w:after="0"/>
        <w:ind w:left="0"/>
        <w:jc w:val="both"/>
      </w:pPr>
      <w:r>
        <w:rPr>
          <w:rFonts w:ascii="Times New Roman"/>
          <w:b w:val="false"/>
          <w:i w:val="false"/>
          <w:color w:val="000000"/>
          <w:sz w:val="28"/>
        </w:rPr>
        <w:t>
      123. Онкогематологиялық науқастарға стационарлық көмекке қаражат көлемін жоспарлау кезең-кезеңімен:</w:t>
      </w:r>
    </w:p>
    <w:bookmarkEnd w:id="544"/>
    <w:bookmarkStart w:name="z587" w:id="545"/>
    <w:p>
      <w:pPr>
        <w:spacing w:after="0"/>
        <w:ind w:left="0"/>
        <w:jc w:val="both"/>
      </w:pPr>
      <w:r>
        <w:rPr>
          <w:rFonts w:ascii="Times New Roman"/>
          <w:b w:val="false"/>
          <w:i w:val="false"/>
          <w:color w:val="000000"/>
          <w:sz w:val="28"/>
        </w:rPr>
        <w:t>
      1) АХЖ-10 бойынша онкогематологиялық аурулардың барлық кодтары бойынша облыстар, республикалық маңызы бар қалалар, астана деңгейінде;</w:t>
      </w:r>
    </w:p>
    <w:bookmarkEnd w:id="545"/>
    <w:bookmarkStart w:name="z588" w:id="546"/>
    <w:p>
      <w:pPr>
        <w:spacing w:after="0"/>
        <w:ind w:left="0"/>
        <w:jc w:val="both"/>
      </w:pPr>
      <w:r>
        <w:rPr>
          <w:rFonts w:ascii="Times New Roman"/>
          <w:b w:val="false"/>
          <w:i w:val="false"/>
          <w:color w:val="000000"/>
          <w:sz w:val="28"/>
        </w:rPr>
        <w:t>
      2) АХЖ-10 бойынша онкогематологиялық аурулардың барлық кодтары бойынша республика деңгейінде жүзеге асырылады.</w:t>
      </w:r>
    </w:p>
    <w:bookmarkEnd w:id="546"/>
    <w:bookmarkStart w:name="z589" w:id="547"/>
    <w:p>
      <w:pPr>
        <w:spacing w:after="0"/>
        <w:ind w:left="0"/>
        <w:jc w:val="left"/>
      </w:pPr>
      <w:r>
        <w:rPr>
          <w:rFonts w:ascii="Times New Roman"/>
          <w:b/>
          <w:i w:val="false"/>
          <w:color w:val="000000"/>
        </w:rPr>
        <w:t xml:space="preserve"> 17-параграф. Медициналық оңалту қызметтерін жоспарлау</w:t>
      </w:r>
    </w:p>
    <w:bookmarkEnd w:id="547"/>
    <w:bookmarkStart w:name="z590" w:id="548"/>
    <w:p>
      <w:pPr>
        <w:spacing w:after="0"/>
        <w:ind w:left="0"/>
        <w:jc w:val="both"/>
      </w:pPr>
      <w:r>
        <w:rPr>
          <w:rFonts w:ascii="Times New Roman"/>
          <w:b w:val="false"/>
          <w:i w:val="false"/>
          <w:color w:val="000000"/>
          <w:sz w:val="28"/>
        </w:rPr>
        <w:t>
      124. Медициналық оңалту қызметтерінің көлемін жоспарлау мынадай деректер негізінде нозологияға байланысты медициналық оңалтудың екінші және үшінші кезеңдерін алатын адамдар үшін бөлек жүзеге асырылады:</w:t>
      </w:r>
    </w:p>
    <w:bookmarkEnd w:id="548"/>
    <w:bookmarkStart w:name="z591" w:id="549"/>
    <w:p>
      <w:pPr>
        <w:spacing w:after="0"/>
        <w:ind w:left="0"/>
        <w:jc w:val="both"/>
      </w:pPr>
      <w:r>
        <w:rPr>
          <w:rFonts w:ascii="Times New Roman"/>
          <w:b w:val="false"/>
          <w:i w:val="false"/>
          <w:color w:val="000000"/>
          <w:sz w:val="28"/>
        </w:rPr>
        <w:t>
      1) алдыңғы жылғы кезеңдегі республика бойынша екінші және үшінші кезеңдегі медициналық оңалтуға қажеттілікті қалыптастыратын АХЖ-10 бойынша аурулар кодтары бойынша емдеуге жатқызу санының нақты көрсеткіштері;</w:t>
      </w:r>
    </w:p>
    <w:bookmarkEnd w:id="549"/>
    <w:bookmarkStart w:name="z592" w:id="550"/>
    <w:p>
      <w:pPr>
        <w:spacing w:after="0"/>
        <w:ind w:left="0"/>
        <w:jc w:val="both"/>
      </w:pPr>
      <w:r>
        <w:rPr>
          <w:rFonts w:ascii="Times New Roman"/>
          <w:b w:val="false"/>
          <w:i w:val="false"/>
          <w:color w:val="000000"/>
          <w:sz w:val="28"/>
        </w:rPr>
        <w:t>
      2) алдыңғы жылғы кезеңде республика бойынша стационарлық және стационарды алмастыратын жағдайларда медициналық оңалту қызметтерін алған пациенттерді емдеуге жатқызудың орташа саны;</w:t>
      </w:r>
    </w:p>
    <w:bookmarkEnd w:id="550"/>
    <w:bookmarkStart w:name="z593" w:id="551"/>
    <w:p>
      <w:pPr>
        <w:spacing w:after="0"/>
        <w:ind w:left="0"/>
        <w:jc w:val="both"/>
      </w:pPr>
      <w:r>
        <w:rPr>
          <w:rFonts w:ascii="Times New Roman"/>
          <w:b w:val="false"/>
          <w:i w:val="false"/>
          <w:color w:val="000000"/>
          <w:sz w:val="28"/>
        </w:rPr>
        <w:t>
      3) алдыңғы үш жыл кезеңде республика бойынша амбулаториялық жағдайларда медициналық оңалту қызметтерін алған пациенттерді емдеуге жатқызу санының орташа саны;</w:t>
      </w:r>
    </w:p>
    <w:bookmarkEnd w:id="551"/>
    <w:bookmarkStart w:name="z594" w:id="552"/>
    <w:p>
      <w:pPr>
        <w:spacing w:after="0"/>
        <w:ind w:left="0"/>
        <w:jc w:val="both"/>
      </w:pPr>
      <w:r>
        <w:rPr>
          <w:rFonts w:ascii="Times New Roman"/>
          <w:b w:val="false"/>
          <w:i w:val="false"/>
          <w:color w:val="000000"/>
          <w:sz w:val="28"/>
        </w:rPr>
        <w:t>
      4) алдыңғы жылғы кезеңдегі медициналық оңалтуға жататын АХЖ-10 бойынша аурулардың кодтары бойынша созылмалы аурулары бар балалар халқының нақты саны;</w:t>
      </w:r>
    </w:p>
    <w:bookmarkEnd w:id="552"/>
    <w:bookmarkStart w:name="z595" w:id="553"/>
    <w:p>
      <w:pPr>
        <w:spacing w:after="0"/>
        <w:ind w:left="0"/>
        <w:jc w:val="both"/>
      </w:pPr>
      <w:r>
        <w:rPr>
          <w:rFonts w:ascii="Times New Roman"/>
          <w:b w:val="false"/>
          <w:i w:val="false"/>
          <w:color w:val="000000"/>
          <w:sz w:val="28"/>
        </w:rPr>
        <w:t>
      5) алдыңғы үш жыл кезеңіндегі республика бойынша халықтың орташа саны.</w:t>
      </w:r>
    </w:p>
    <w:bookmarkEnd w:id="553"/>
    <w:bookmarkStart w:name="z596" w:id="554"/>
    <w:p>
      <w:pPr>
        <w:spacing w:after="0"/>
        <w:ind w:left="0"/>
        <w:jc w:val="both"/>
      </w:pPr>
      <w:r>
        <w:rPr>
          <w:rFonts w:ascii="Times New Roman"/>
          <w:b w:val="false"/>
          <w:i w:val="false"/>
          <w:color w:val="000000"/>
          <w:sz w:val="28"/>
        </w:rPr>
        <w:t>
      125. Стационарлық және стационарды алмастыратын жағдайларда екінші кезеңдегі медициналық оңалту қызметтерінің көлемін жоспарлау кезінде:</w:t>
      </w:r>
    </w:p>
    <w:bookmarkEnd w:id="554"/>
    <w:bookmarkStart w:name="z597" w:id="555"/>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астана бөлінісінде халық санының өзгеруін ескере отырып, екінші кезеңдегі медициналық оңалту үшін көзделген АХЖ-10 бойынша аурулардың кодтары бойынша емдеуге жатқызу саны;</w:t>
      </w:r>
    </w:p>
    <w:bookmarkEnd w:id="555"/>
    <w:bookmarkStart w:name="z598" w:id="556"/>
    <w:p>
      <w:pPr>
        <w:spacing w:after="0"/>
        <w:ind w:left="0"/>
        <w:jc w:val="both"/>
      </w:pPr>
      <w:r>
        <w:rPr>
          <w:rFonts w:ascii="Times New Roman"/>
          <w:b w:val="false"/>
          <w:i w:val="false"/>
          <w:color w:val="000000"/>
          <w:sz w:val="28"/>
        </w:rPr>
        <w:t>
      2) әрбір облыс, республикалық маңызы бар қалалар, астана бөлінісінде екінші кезеңдегі медициналық оңалту үшін көзделген АХЖ-10 бойынша аурулардың кодтары бойынша пациенттердің үлесін айқындау жолымен екінші кезеңдегі медициналық оңалту қызметтерінің көлемі;</w:t>
      </w:r>
    </w:p>
    <w:bookmarkEnd w:id="556"/>
    <w:bookmarkStart w:name="z599" w:id="557"/>
    <w:p>
      <w:pPr>
        <w:spacing w:after="0"/>
        <w:ind w:left="0"/>
        <w:jc w:val="both"/>
      </w:pPr>
      <w:r>
        <w:rPr>
          <w:rFonts w:ascii="Times New Roman"/>
          <w:b w:val="false"/>
          <w:i w:val="false"/>
          <w:color w:val="000000"/>
          <w:sz w:val="28"/>
        </w:rPr>
        <w:t>
      3) екінші кезеңдегі медициналық оңалтудың болжамды көлеміне КШТ коды бойынша көрсетілетін қызметтердің құнын көбейту жолымен екінші кезеңдегі медициналық оңалтуға арналған шығыстардың сомалары;</w:t>
      </w:r>
    </w:p>
    <w:bookmarkEnd w:id="557"/>
    <w:bookmarkStart w:name="z600" w:id="558"/>
    <w:p>
      <w:pPr>
        <w:spacing w:after="0"/>
        <w:ind w:left="0"/>
        <w:jc w:val="both"/>
      </w:pPr>
      <w:r>
        <w:rPr>
          <w:rFonts w:ascii="Times New Roman"/>
          <w:b w:val="false"/>
          <w:i w:val="false"/>
          <w:color w:val="000000"/>
          <w:sz w:val="28"/>
        </w:rPr>
        <w:t>
      4)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58"/>
    <w:bookmarkStart w:name="z601" w:id="559"/>
    <w:p>
      <w:pPr>
        <w:spacing w:after="0"/>
        <w:ind w:left="0"/>
        <w:jc w:val="both"/>
      </w:pPr>
      <w:r>
        <w:rPr>
          <w:rFonts w:ascii="Times New Roman"/>
          <w:b w:val="false"/>
          <w:i w:val="false"/>
          <w:color w:val="000000"/>
          <w:sz w:val="28"/>
        </w:rPr>
        <w:t>
      126. Стационарлық және стационарды алмастыратын жағдайларда үшінші кезеңдегі медициналық оңалту қызметтерінің көлемін жоспарлау кезінде:</w:t>
      </w:r>
    </w:p>
    <w:bookmarkEnd w:id="559"/>
    <w:bookmarkStart w:name="z602" w:id="560"/>
    <w:p>
      <w:pPr>
        <w:spacing w:after="0"/>
        <w:ind w:left="0"/>
        <w:jc w:val="both"/>
      </w:pPr>
      <w:r>
        <w:rPr>
          <w:rFonts w:ascii="Times New Roman"/>
          <w:b w:val="false"/>
          <w:i w:val="false"/>
          <w:color w:val="000000"/>
          <w:sz w:val="28"/>
        </w:rPr>
        <w:t xml:space="preserve">
      1) жоспарланатын кезеңге әрбір облыс, республикалық маңызы бар қалалар, астана бөлінісінде халық санының өзгеруін ескере отырып, үшінші кезеңдегі медициналық оңалту үшін көзделген АХЖ-10 бойынша аурулар кодтары бойынша емдеуге жатқызу санына; </w:t>
      </w:r>
    </w:p>
    <w:bookmarkEnd w:id="560"/>
    <w:bookmarkStart w:name="z603" w:id="561"/>
    <w:p>
      <w:pPr>
        <w:spacing w:after="0"/>
        <w:ind w:left="0"/>
        <w:jc w:val="both"/>
      </w:pPr>
      <w:r>
        <w:rPr>
          <w:rFonts w:ascii="Times New Roman"/>
          <w:b w:val="false"/>
          <w:i w:val="false"/>
          <w:color w:val="000000"/>
          <w:sz w:val="28"/>
        </w:rPr>
        <w:t>
      2) жоспарланатын кезеңге әрбір облыс, республикалық маңызы бар қалалар, астана бөлінісінде халық санының өзгеруін ескере отырып, медициналық оңалту үшін көзделген АХЖ-10 бойынша аурулар коды бойынша созылмалы аурулары бар балалар халқының санына;</w:t>
      </w:r>
    </w:p>
    <w:bookmarkEnd w:id="561"/>
    <w:bookmarkStart w:name="z604" w:id="562"/>
    <w:p>
      <w:pPr>
        <w:spacing w:after="0"/>
        <w:ind w:left="0"/>
        <w:jc w:val="both"/>
      </w:pPr>
      <w:r>
        <w:rPr>
          <w:rFonts w:ascii="Times New Roman"/>
          <w:b w:val="false"/>
          <w:i w:val="false"/>
          <w:color w:val="000000"/>
          <w:sz w:val="28"/>
        </w:rPr>
        <w:t>
      3) әрбір облыс, республикалық маңызы бар қалалар, астана бөлінісінде үшінші кезеңдегі медициналық оңалту қызметтерін тұтыну еселігін есептеу жолымен үшінші кезеңдегі медициналық оңалту қызметтерінің көлемін, емдеуге жатқызылған пациенттердің болжамды санын және үшінші кезеңдегі медициналық оңалту үшін көзделген АХЖ-10 бойынша аурулар коды бойынша созылмалы аурулары бар балалар санына;</w:t>
      </w:r>
    </w:p>
    <w:bookmarkEnd w:id="562"/>
    <w:bookmarkStart w:name="z605" w:id="563"/>
    <w:p>
      <w:pPr>
        <w:spacing w:after="0"/>
        <w:ind w:left="0"/>
        <w:jc w:val="both"/>
      </w:pPr>
      <w:r>
        <w:rPr>
          <w:rFonts w:ascii="Times New Roman"/>
          <w:b w:val="false"/>
          <w:i w:val="false"/>
          <w:color w:val="000000"/>
          <w:sz w:val="28"/>
        </w:rPr>
        <w:t>
      4) бір төсек-күн ішінде көрсетілетін қызметтердің құнын және үшінші кезеңдегі медициналық оңалтудың төсек-күндерінің болжамды көлемін көбейту жолымен үшінші кезеңдегі медициналық оңалтуға арналған шығыстар сомасына;</w:t>
      </w:r>
    </w:p>
    <w:bookmarkEnd w:id="563"/>
    <w:bookmarkStart w:name="z606" w:id="564"/>
    <w:p>
      <w:pPr>
        <w:spacing w:after="0"/>
        <w:ind w:left="0"/>
        <w:jc w:val="both"/>
      </w:pPr>
      <w:r>
        <w:rPr>
          <w:rFonts w:ascii="Times New Roman"/>
          <w:b w:val="false"/>
          <w:i w:val="false"/>
          <w:color w:val="000000"/>
          <w:sz w:val="28"/>
        </w:rPr>
        <w:t>
      5)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64"/>
    <w:bookmarkStart w:name="z607" w:id="565"/>
    <w:p>
      <w:pPr>
        <w:spacing w:after="0"/>
        <w:ind w:left="0"/>
        <w:jc w:val="both"/>
      </w:pPr>
      <w:r>
        <w:rPr>
          <w:rFonts w:ascii="Times New Roman"/>
          <w:b w:val="false"/>
          <w:i w:val="false"/>
          <w:color w:val="000000"/>
          <w:sz w:val="28"/>
        </w:rPr>
        <w:t>
      127. Халықаралық біріккен комиссияның (Joint Commission International (JCI), Америка Құрама Штаттары) стандарттары бойынша аккредиттеуден өткені туралы куәлігі бар медициналық ұйымдар үшін тарифтерді қолдануды қоспағанда, республикалық ұйымдар үшін үшінші кезеңдегі оңалту қызметтерінің стационарлық және стационарды алмастыратын жағдайлардағы көлемдерінің есептеулеріне ұқсас жүзеге асырылады.</w:t>
      </w:r>
    </w:p>
    <w:bookmarkEnd w:id="565"/>
    <w:bookmarkStart w:name="z608" w:id="566"/>
    <w:p>
      <w:pPr>
        <w:spacing w:after="0"/>
        <w:ind w:left="0"/>
        <w:jc w:val="both"/>
      </w:pPr>
      <w:r>
        <w:rPr>
          <w:rFonts w:ascii="Times New Roman"/>
          <w:b w:val="false"/>
          <w:i w:val="false"/>
          <w:color w:val="000000"/>
          <w:sz w:val="28"/>
        </w:rPr>
        <w:t>
      128. Амбулаториялық жағдайларда үшінші кезеңдегі медициналық оңалту қызметтерінің көлемін есептеу тарификатор бойынша көрсетілетін қызметтердің тарифін және амбулаториялық жағдайларда үшінші кезеңдегі медициналық оңалту қызметтерінің болжамды санын көбейту жолымен айқындалатын шығыстар сомасын айқындауды қоспағанда, стационарлық және стационарды алмастыратын жағдайларда үшінші кезеңдегі медициналық оңалту қызметтерінің көлемін есептеуге ұқсас жүзеге асырылады.</w:t>
      </w:r>
    </w:p>
    <w:bookmarkEnd w:id="566"/>
    <w:bookmarkStart w:name="z609" w:id="567"/>
    <w:p>
      <w:pPr>
        <w:spacing w:after="0"/>
        <w:ind w:left="0"/>
        <w:jc w:val="left"/>
      </w:pPr>
      <w:r>
        <w:rPr>
          <w:rFonts w:ascii="Times New Roman"/>
          <w:b/>
          <w:i w:val="false"/>
          <w:color w:val="000000"/>
        </w:rPr>
        <w:t xml:space="preserve"> 18-параграф.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кезінде қызметтер көлемін жоспарлау</w:t>
      </w:r>
    </w:p>
    <w:bookmarkEnd w:id="567"/>
    <w:bookmarkStart w:name="z610" w:id="568"/>
    <w:p>
      <w:pPr>
        <w:spacing w:after="0"/>
        <w:ind w:left="0"/>
        <w:jc w:val="both"/>
      </w:pPr>
      <w:r>
        <w:rPr>
          <w:rFonts w:ascii="Times New Roman"/>
          <w:b w:val="false"/>
          <w:i w:val="false"/>
          <w:color w:val="000000"/>
          <w:sz w:val="28"/>
        </w:rPr>
        <w:t>
      129. Қазақстан Республикасының азаматтарын шетелге емдеуге жіберуге және (немесе) отандық медициналық ұйымдарда емдеуді жүргізу үшін шетелдік мамандарды (бұдан әрі – шеберлік сағат) тарта отырып, көрсетілетін қызметтер көлемін жоспарлау мынадай деректер негізінде жүзеге асырылады:</w:t>
      </w:r>
    </w:p>
    <w:bookmarkEnd w:id="568"/>
    <w:bookmarkStart w:name="z611" w:id="569"/>
    <w:p>
      <w:pPr>
        <w:spacing w:after="0"/>
        <w:ind w:left="0"/>
        <w:jc w:val="both"/>
      </w:pPr>
      <w:r>
        <w:rPr>
          <w:rFonts w:ascii="Times New Roman"/>
          <w:b w:val="false"/>
          <w:i w:val="false"/>
          <w:color w:val="000000"/>
          <w:sz w:val="28"/>
        </w:rPr>
        <w:t>
      1) алдыңғы жылдың кезеңінде шетелде және шеберлік сағаттары шеңберінде ем алған адамдардың нақты саны;</w:t>
      </w:r>
    </w:p>
    <w:bookmarkEnd w:id="569"/>
    <w:bookmarkStart w:name="z612" w:id="570"/>
    <w:p>
      <w:pPr>
        <w:spacing w:after="0"/>
        <w:ind w:left="0"/>
        <w:jc w:val="both"/>
      </w:pPr>
      <w:r>
        <w:rPr>
          <w:rFonts w:ascii="Times New Roman"/>
          <w:b w:val="false"/>
          <w:i w:val="false"/>
          <w:color w:val="000000"/>
          <w:sz w:val="28"/>
        </w:rPr>
        <w:t>
      2) алдыңғы үш жыл кезеңінде шетелде және шеберлік сағаттары шеңберінде ем алған адамдардың нақты саны;</w:t>
      </w:r>
    </w:p>
    <w:bookmarkEnd w:id="570"/>
    <w:bookmarkStart w:name="z613" w:id="571"/>
    <w:p>
      <w:pPr>
        <w:spacing w:after="0"/>
        <w:ind w:left="0"/>
        <w:jc w:val="both"/>
      </w:pPr>
      <w:r>
        <w:rPr>
          <w:rFonts w:ascii="Times New Roman"/>
          <w:b w:val="false"/>
          <w:i w:val="false"/>
          <w:color w:val="000000"/>
          <w:sz w:val="28"/>
        </w:rPr>
        <w:t>
      3) жоспарланған кезеңге болжамды сырқаттанушылық.</w:t>
      </w:r>
    </w:p>
    <w:bookmarkEnd w:id="571"/>
    <w:bookmarkStart w:name="z614" w:id="572"/>
    <w:p>
      <w:pPr>
        <w:spacing w:after="0"/>
        <w:ind w:left="0"/>
        <w:jc w:val="both"/>
      </w:pPr>
      <w:r>
        <w:rPr>
          <w:rFonts w:ascii="Times New Roman"/>
          <w:b w:val="false"/>
          <w:i w:val="false"/>
          <w:color w:val="000000"/>
          <w:sz w:val="28"/>
        </w:rPr>
        <w:t>
      130. Қазақстан Республикасының азаматтарын шетелге емделуге және (немесе) шеберлік сағаттары шеңберінде емделуге жіберуге арналған көлемін жоспарлау алдыңғы жылғы кезеңдегі бір жағдайдың орташа құнына АХЖ-10 сыныптары мен технологиялары бойынша жағдайлардың болжамды санын көбейту жолымен, сондай-ақ өткен жылдары емделуге бағытталған ауыспалы пациенттер бойынша шығыстарды ескере отырып, мынадай мәліметтер негізінде жүргізіледі:</w:t>
      </w:r>
    </w:p>
    <w:bookmarkEnd w:id="572"/>
    <w:bookmarkStart w:name="z615" w:id="573"/>
    <w:p>
      <w:pPr>
        <w:spacing w:after="0"/>
        <w:ind w:left="0"/>
        <w:jc w:val="both"/>
      </w:pPr>
      <w:r>
        <w:rPr>
          <w:rFonts w:ascii="Times New Roman"/>
          <w:b w:val="false"/>
          <w:i w:val="false"/>
          <w:color w:val="000000"/>
          <w:sz w:val="28"/>
        </w:rPr>
        <w:t>
      1) алдыңғы жылғы кезеңде Қазақстан Республикасының азаматтарын шетелге емделуге жіберу кезінде және шеберлік сағаттары шеңберінде шығыстардың нақты сомасы;</w:t>
      </w:r>
    </w:p>
    <w:bookmarkEnd w:id="573"/>
    <w:bookmarkStart w:name="z616" w:id="574"/>
    <w:p>
      <w:pPr>
        <w:spacing w:after="0"/>
        <w:ind w:left="0"/>
        <w:jc w:val="both"/>
      </w:pPr>
      <w:r>
        <w:rPr>
          <w:rFonts w:ascii="Times New Roman"/>
          <w:b w:val="false"/>
          <w:i w:val="false"/>
          <w:color w:val="000000"/>
          <w:sz w:val="28"/>
        </w:rPr>
        <w:t>
      2) алдыңғы жылдардағы шетелге емделуге және (немесе) шеберлік сағаттары шеңберінде емделуге бағытталған ауыспалы пациенттер бойынша шығыстардың нақты сомасы.</w:t>
      </w:r>
    </w:p>
    <w:bookmarkEnd w:id="574"/>
    <w:bookmarkStart w:name="z617" w:id="575"/>
    <w:p>
      <w:pPr>
        <w:spacing w:after="0"/>
        <w:ind w:left="0"/>
        <w:jc w:val="both"/>
      </w:pPr>
      <w:r>
        <w:rPr>
          <w:rFonts w:ascii="Times New Roman"/>
          <w:b w:val="false"/>
          <w:i w:val="false"/>
          <w:color w:val="000000"/>
          <w:sz w:val="28"/>
        </w:rPr>
        <w:t>
      131. Валюта бағамының ауытқуы жағдайында шығыстар сомасына түзету жүргізіледі.</w:t>
      </w:r>
    </w:p>
    <w:bookmarkEnd w:id="575"/>
    <w:bookmarkStart w:name="z618" w:id="576"/>
    <w:p>
      <w:pPr>
        <w:spacing w:after="0"/>
        <w:ind w:left="0"/>
        <w:jc w:val="both"/>
      </w:pPr>
      <w:r>
        <w:rPr>
          <w:rFonts w:ascii="Times New Roman"/>
          <w:b w:val="false"/>
          <w:i w:val="false"/>
          <w:color w:val="000000"/>
          <w:sz w:val="28"/>
        </w:rPr>
        <w:t xml:space="preserve">
      132. ТМККК шеңберінде және МӘМС жүйесінде амбулаториялық деңгейде дәрілік заттардың көлемін жоспарлау Кодекстің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жүзеге асырылады.</w:t>
      </w:r>
    </w:p>
    <w:bookmarkEnd w:id="5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