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a2a3" w14:textId="bdaa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ДСМ-291/2020 бұйрығы. Қазақстан Республикасының Әділет министрлігінде 2020 жылғы 21 желтоқсанда № 21831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29.04.2022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ДСМ-291/2020</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05.04.2024 № 12 (алғашқы ресми жарияланған күнінен кейін күнтізбелік он күн өткен соң қолданысқа енгізіледі) бұйрығымен. </w:t>
      </w:r>
    </w:p>
    <w:bookmarkStart w:name="z9" w:id="6"/>
    <w:p>
      <w:pPr>
        <w:spacing w:after="0"/>
        <w:ind w:left="0"/>
        <w:jc w:val="left"/>
      </w:pPr>
      <w:r>
        <w:rPr>
          <w:rFonts w:ascii="Times New Roman"/>
          <w:b/>
          <w:i w:val="false"/>
          <w:color w:val="000000"/>
        </w:rPr>
        <w:t xml:space="preserve"> 1-бөлім. Жалпы ережелер</w:t>
      </w:r>
    </w:p>
    <w:bookmarkEnd w:id="6"/>
    <w:bookmarkStart w:name="z12"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342" w:id="9"/>
    <w:p>
      <w:pPr>
        <w:spacing w:after="0"/>
        <w:ind w:left="0"/>
        <w:jc w:val="both"/>
      </w:pPr>
      <w:r>
        <w:rPr>
          <w:rFonts w:ascii="Times New Roman"/>
          <w:b w:val="false"/>
          <w:i w:val="false"/>
          <w:color w:val="000000"/>
          <w:sz w:val="28"/>
        </w:rPr>
        <w:t xml:space="preserve">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 </w:t>
      </w:r>
    </w:p>
    <w:bookmarkEnd w:id="9"/>
    <w:bookmarkStart w:name="z1343" w:id="10"/>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bookmarkEnd w:id="10"/>
    <w:bookmarkStart w:name="z1344" w:id="11"/>
    <w:p>
      <w:pPr>
        <w:spacing w:after="0"/>
        <w:ind w:left="0"/>
        <w:jc w:val="both"/>
      </w:pPr>
      <w:r>
        <w:rPr>
          <w:rFonts w:ascii="Times New Roman"/>
          <w:b w:val="false"/>
          <w:i w:val="false"/>
          <w:color w:val="000000"/>
          <w:sz w:val="28"/>
        </w:rPr>
        <w:t xml:space="preserve">
      3)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45" w:id="12"/>
    <w:p>
      <w:pPr>
        <w:spacing w:after="0"/>
        <w:ind w:left="0"/>
        <w:jc w:val="both"/>
      </w:pPr>
      <w:r>
        <w:rPr>
          <w:rFonts w:ascii="Times New Roman"/>
          <w:b w:val="false"/>
          <w:i w:val="false"/>
          <w:color w:val="000000"/>
          <w:sz w:val="28"/>
        </w:rPr>
        <w:t xml:space="preserve">
      4)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46" w:id="13"/>
    <w:p>
      <w:pPr>
        <w:spacing w:after="0"/>
        <w:ind w:left="0"/>
        <w:jc w:val="both"/>
      </w:pPr>
      <w:r>
        <w:rPr>
          <w:rFonts w:ascii="Times New Roman"/>
          <w:b w:val="false"/>
          <w:i w:val="false"/>
          <w:color w:val="000000"/>
          <w:sz w:val="28"/>
        </w:rPr>
        <w:t>
      5)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347" w:id="14"/>
    <w:p>
      <w:pPr>
        <w:spacing w:after="0"/>
        <w:ind w:left="0"/>
        <w:jc w:val="both"/>
      </w:pPr>
      <w:r>
        <w:rPr>
          <w:rFonts w:ascii="Times New Roman"/>
          <w:b w:val="false"/>
          <w:i w:val="false"/>
          <w:color w:val="000000"/>
          <w:sz w:val="28"/>
        </w:rPr>
        <w:t>
      6)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bookmarkEnd w:id="14"/>
    <w:bookmarkStart w:name="z1348" w:id="15"/>
    <w:p>
      <w:pPr>
        <w:spacing w:after="0"/>
        <w:ind w:left="0"/>
        <w:jc w:val="both"/>
      </w:pPr>
      <w:r>
        <w:rPr>
          <w:rFonts w:ascii="Times New Roman"/>
          <w:b w:val="false"/>
          <w:i w:val="false"/>
          <w:color w:val="000000"/>
          <w:sz w:val="28"/>
        </w:rPr>
        <w:t>
      7)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bookmarkEnd w:id="15"/>
    <w:bookmarkStart w:name="z1349" w:id="16"/>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6"/>
    <w:bookmarkStart w:name="z1350" w:id="17"/>
    <w:p>
      <w:pPr>
        <w:spacing w:after="0"/>
        <w:ind w:left="0"/>
        <w:jc w:val="both"/>
      </w:pPr>
      <w:r>
        <w:rPr>
          <w:rFonts w:ascii="Times New Roman"/>
          <w:b w:val="false"/>
          <w:i w:val="false"/>
          <w:color w:val="000000"/>
          <w:sz w:val="28"/>
        </w:rPr>
        <w:t>
      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7"/>
    <w:bookmarkStart w:name="z1351" w:id="18"/>
    <w:p>
      <w:pPr>
        <w:spacing w:after="0"/>
        <w:ind w:left="0"/>
        <w:jc w:val="both"/>
      </w:pPr>
      <w:r>
        <w:rPr>
          <w:rFonts w:ascii="Times New Roman"/>
          <w:b w:val="false"/>
          <w:i w:val="false"/>
          <w:color w:val="000000"/>
          <w:sz w:val="28"/>
        </w:rPr>
        <w:t>
      10)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bookmarkEnd w:id="18"/>
    <w:bookmarkStart w:name="z1352" w:id="19"/>
    <w:p>
      <w:pPr>
        <w:spacing w:after="0"/>
        <w:ind w:left="0"/>
        <w:jc w:val="both"/>
      </w:pPr>
      <w:r>
        <w:rPr>
          <w:rFonts w:ascii="Times New Roman"/>
          <w:b w:val="false"/>
          <w:i w:val="false"/>
          <w:color w:val="000000"/>
          <w:sz w:val="28"/>
        </w:rPr>
        <w:t>
      11)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bookmarkEnd w:id="19"/>
    <w:bookmarkStart w:name="z1353" w:id="20"/>
    <w:p>
      <w:pPr>
        <w:spacing w:after="0"/>
        <w:ind w:left="0"/>
        <w:jc w:val="both"/>
      </w:pPr>
      <w:r>
        <w:rPr>
          <w:rFonts w:ascii="Times New Roman"/>
          <w:b w:val="false"/>
          <w:i w:val="false"/>
          <w:color w:val="000000"/>
          <w:sz w:val="28"/>
        </w:rPr>
        <w:t>
      12)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bookmarkEnd w:id="20"/>
    <w:bookmarkStart w:name="z1354" w:id="21"/>
    <w:p>
      <w:pPr>
        <w:spacing w:after="0"/>
        <w:ind w:left="0"/>
        <w:jc w:val="both"/>
      </w:pPr>
      <w:r>
        <w:rPr>
          <w:rFonts w:ascii="Times New Roman"/>
          <w:b w:val="false"/>
          <w:i w:val="false"/>
          <w:color w:val="000000"/>
          <w:sz w:val="28"/>
        </w:rPr>
        <w:t>
      13) клиникалық-шығындық топтар (бұдан әрі – КШТ) – емдеуге арналған шығындар бойынша ұқсас аурулардың клиникалық біртекті топтары;</w:t>
      </w:r>
    </w:p>
    <w:bookmarkEnd w:id="21"/>
    <w:bookmarkStart w:name="z1355" w:id="22"/>
    <w:p>
      <w:pPr>
        <w:spacing w:after="0"/>
        <w:ind w:left="0"/>
        <w:jc w:val="both"/>
      </w:pPr>
      <w:r>
        <w:rPr>
          <w:rFonts w:ascii="Times New Roman"/>
          <w:b w:val="false"/>
          <w:i w:val="false"/>
          <w:color w:val="000000"/>
          <w:sz w:val="28"/>
        </w:rPr>
        <w:t>
      14) қайтыс болғаннан кейінгі ағзаның (ағза бөлігінің) және (немесе) тіндердің (тін бөлігінің) доноры – реципиентке трансплантаттау мақсатында ағзалары (ағзасының бөлігі) және (немесе) тіндерді (тінінің бөлігі) пайдаланылуы мүмкін, миының біржола семуі расталған, он сегіз жастағы және одан үлкен адам;</w:t>
      </w:r>
    </w:p>
    <w:bookmarkEnd w:id="22"/>
    <w:bookmarkStart w:name="z1356" w:id="23"/>
    <w:p>
      <w:pPr>
        <w:spacing w:after="0"/>
        <w:ind w:left="0"/>
        <w:jc w:val="both"/>
      </w:pPr>
      <w:r>
        <w:rPr>
          <w:rFonts w:ascii="Times New Roman"/>
          <w:b w:val="false"/>
          <w:i w:val="false"/>
          <w:color w:val="000000"/>
          <w:sz w:val="28"/>
        </w:rPr>
        <w:t xml:space="preserve">
      15)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2020 жылғы 8 желтоқсандағы № ҚР ДСМ-242/2020 Қазақстан Республикасы Денсаулық сақтау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 – 242/2020 бұйрық) айқындалған тәртіпте көрсетілетін қызметтерді сатып алу шартын жасасқан денсаулық сақтау субъектісі;</w:t>
      </w:r>
    </w:p>
    <w:bookmarkEnd w:id="23"/>
    <w:bookmarkStart w:name="z1357" w:id="24"/>
    <w:p>
      <w:pPr>
        <w:spacing w:after="0"/>
        <w:ind w:left="0"/>
        <w:jc w:val="both"/>
      </w:pPr>
      <w:r>
        <w:rPr>
          <w:rFonts w:ascii="Times New Roman"/>
          <w:b w:val="false"/>
          <w:i w:val="false"/>
          <w:color w:val="000000"/>
          <w:sz w:val="28"/>
        </w:rPr>
        <w:t>
      16)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4"/>
    <w:bookmarkStart w:name="z1358" w:id="25"/>
    <w:p>
      <w:pPr>
        <w:spacing w:after="0"/>
        <w:ind w:left="0"/>
        <w:jc w:val="both"/>
      </w:pPr>
      <w:r>
        <w:rPr>
          <w:rFonts w:ascii="Times New Roman"/>
          <w:b w:val="false"/>
          <w:i w:val="false"/>
          <w:color w:val="000000"/>
          <w:sz w:val="28"/>
        </w:rPr>
        <w:t xml:space="preserve">
      17)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2020 жылғы 24 желтоқсандағы № ҚР ДСМ-321/2020 Қазақстан Республикасы Денсаулық сақтау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5"/>
    <w:bookmarkStart w:name="z1359" w:id="26"/>
    <w:p>
      <w:pPr>
        <w:spacing w:after="0"/>
        <w:ind w:left="0"/>
        <w:jc w:val="both"/>
      </w:pPr>
      <w:r>
        <w:rPr>
          <w:rFonts w:ascii="Times New Roman"/>
          <w:b w:val="false"/>
          <w:i w:val="false"/>
          <w:color w:val="000000"/>
          <w:sz w:val="28"/>
        </w:rPr>
        <w:t>
      18)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6"/>
    <w:bookmarkStart w:name="z1360" w:id="27"/>
    <w:p>
      <w:pPr>
        <w:spacing w:after="0"/>
        <w:ind w:left="0"/>
        <w:jc w:val="both"/>
      </w:pPr>
      <w:r>
        <w:rPr>
          <w:rFonts w:ascii="Times New Roman"/>
          <w:b w:val="false"/>
          <w:i w:val="false"/>
          <w:color w:val="000000"/>
          <w:sz w:val="28"/>
        </w:rPr>
        <w:t xml:space="preserve">
      19) медициналық көрсетілетін қызметтер көлемінің регрессивтік шкаласы – денсаулық сақтау субъектілерінің көрсетілетін қызметтерін төлеу схемасы, оған сәйкес есептік кезеңге арналған қызметтерді сатып алу шартымен көзделген көлем орындалғанға дейін төлемдер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2020 жылғы 30 қазандағы № ҚР ДСМ-170/2020 Қазақстан Республикасының Денсаулық сақтау министрінің міндетін атқарушының бұйрығымен (Нормативтік құқықтық актілерді мемлекеттік тіркеу тізілімінде № 21550 болып тіркелген) (бұдан әрі – № ҚР ДСМ-170/2020 бұйрық) бекітілген тарифтер бойынша жүргізіледі, артық болған жағдайда төмендету </w:t>
      </w:r>
      <w:r>
        <w:rPr>
          <w:rFonts w:ascii="Times New Roman"/>
          <w:b w:val="false"/>
          <w:i w:val="false"/>
          <w:color w:val="000000"/>
          <w:sz w:val="28"/>
        </w:rPr>
        <w:t>коэффициенттері</w:t>
      </w:r>
      <w:r>
        <w:rPr>
          <w:rFonts w:ascii="Times New Roman"/>
          <w:b w:val="false"/>
          <w:i w:val="false"/>
          <w:color w:val="000000"/>
          <w:sz w:val="28"/>
        </w:rPr>
        <w:t xml:space="preserve"> қолданылады;</w:t>
      </w:r>
    </w:p>
    <w:bookmarkEnd w:id="27"/>
    <w:bookmarkStart w:name="z1361" w:id="28"/>
    <w:p>
      <w:pPr>
        <w:spacing w:after="0"/>
        <w:ind w:left="0"/>
        <w:jc w:val="both"/>
      </w:pPr>
      <w:r>
        <w:rPr>
          <w:rFonts w:ascii="Times New Roman"/>
          <w:b w:val="false"/>
          <w:i w:val="false"/>
          <w:color w:val="000000"/>
          <w:sz w:val="28"/>
        </w:rPr>
        <w:t xml:space="preserve">
      20)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62" w:id="29"/>
    <w:p>
      <w:pPr>
        <w:spacing w:after="0"/>
        <w:ind w:left="0"/>
        <w:jc w:val="both"/>
      </w:pPr>
      <w:r>
        <w:rPr>
          <w:rFonts w:ascii="Times New Roman"/>
          <w:b w:val="false"/>
          <w:i w:val="false"/>
          <w:color w:val="000000"/>
          <w:sz w:val="28"/>
        </w:rPr>
        <w:t xml:space="preserve">
      21)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63" w:id="30"/>
    <w:p>
      <w:pPr>
        <w:spacing w:after="0"/>
        <w:ind w:left="0"/>
        <w:jc w:val="both"/>
      </w:pPr>
      <w:r>
        <w:rPr>
          <w:rFonts w:ascii="Times New Roman"/>
          <w:b w:val="false"/>
          <w:i w:val="false"/>
          <w:color w:val="000000"/>
          <w:sz w:val="28"/>
        </w:rPr>
        <w:t xml:space="preserve">
      22)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64" w:id="31"/>
    <w:p>
      <w:pPr>
        <w:spacing w:after="0"/>
        <w:ind w:left="0"/>
        <w:jc w:val="both"/>
      </w:pPr>
      <w:r>
        <w:rPr>
          <w:rFonts w:ascii="Times New Roman"/>
          <w:b w:val="false"/>
          <w:i w:val="false"/>
          <w:color w:val="000000"/>
          <w:sz w:val="28"/>
        </w:rPr>
        <w:t>
      23) нысаналы жарна – "Міндетті әлеуметтік медициналық сақтандыру туралы" Қазақстан Республикасының Заңында (бұдан әрі – МӘМС туралы Заң) айқындалған Қорға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МӘМС жүйесінде медициналық көмек көрсету жөніндегі денсаулық сақтау субъектілерінің қызметтеріне ақы төлеу үшін МӘМС-ке мемлекеттің жарналары түрінде ТМККК шеңберінде қызметтер көрсетуге ақы төлеу үшін республикалық бюджеттен Қорға өтеусіз және қайтарымсыз төлемдер;</w:t>
      </w:r>
    </w:p>
    <w:bookmarkEnd w:id="31"/>
    <w:bookmarkStart w:name="z1365" w:id="32"/>
    <w:p>
      <w:pPr>
        <w:spacing w:after="0"/>
        <w:ind w:left="0"/>
        <w:jc w:val="both"/>
      </w:pPr>
      <w:r>
        <w:rPr>
          <w:rFonts w:ascii="Times New Roman"/>
          <w:b w:val="false"/>
          <w:i w:val="false"/>
          <w:color w:val="000000"/>
          <w:sz w:val="28"/>
        </w:rPr>
        <w:t xml:space="preserve">
      24)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66" w:id="33"/>
    <w:p>
      <w:pPr>
        <w:spacing w:after="0"/>
        <w:ind w:left="0"/>
        <w:jc w:val="both"/>
      </w:pPr>
      <w:r>
        <w:rPr>
          <w:rFonts w:ascii="Times New Roman"/>
          <w:b w:val="false"/>
          <w:i w:val="false"/>
          <w:color w:val="000000"/>
          <w:sz w:val="28"/>
        </w:rPr>
        <w:t>
      25)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bookmarkEnd w:id="33"/>
    <w:bookmarkStart w:name="z1367" w:id="34"/>
    <w:p>
      <w:pPr>
        <w:spacing w:after="0"/>
        <w:ind w:left="0"/>
        <w:jc w:val="both"/>
      </w:pPr>
      <w:r>
        <w:rPr>
          <w:rFonts w:ascii="Times New Roman"/>
          <w:b w:val="false"/>
          <w:i w:val="false"/>
          <w:color w:val="000000"/>
          <w:sz w:val="28"/>
        </w:rPr>
        <w:t xml:space="preserve">
      26)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сәйкес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4"/>
    <w:bookmarkStart w:name="z1368" w:id="35"/>
    <w:p>
      <w:pPr>
        <w:spacing w:after="0"/>
        <w:ind w:left="0"/>
        <w:jc w:val="both"/>
      </w:pPr>
      <w:r>
        <w:rPr>
          <w:rFonts w:ascii="Times New Roman"/>
          <w:b w:val="false"/>
          <w:i w:val="false"/>
          <w:color w:val="000000"/>
          <w:sz w:val="28"/>
        </w:rPr>
        <w:t xml:space="preserve">
      27)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2021 жылғы 5 тамыздағы № ҚР ДСМ-77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(бұдан әрі – № ҚР ДСМ-77 бұйрық) сәйкес уәкілетті орган бекіткен ТМККК шеңберінде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35"/>
    <w:bookmarkStart w:name="z1369" w:id="36"/>
    <w:p>
      <w:pPr>
        <w:spacing w:after="0"/>
        <w:ind w:left="0"/>
        <w:jc w:val="both"/>
      </w:pPr>
      <w:r>
        <w:rPr>
          <w:rFonts w:ascii="Times New Roman"/>
          <w:b w:val="false"/>
          <w:i w:val="false"/>
          <w:color w:val="000000"/>
          <w:sz w:val="28"/>
        </w:rPr>
        <w:t>
      28)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bookmarkEnd w:id="36"/>
    <w:bookmarkStart w:name="z1370" w:id="37"/>
    <w:p>
      <w:pPr>
        <w:spacing w:after="0"/>
        <w:ind w:left="0"/>
        <w:jc w:val="both"/>
      </w:pPr>
      <w:r>
        <w:rPr>
          <w:rFonts w:ascii="Times New Roman"/>
          <w:b w:val="false"/>
          <w:i w:val="false"/>
          <w:color w:val="000000"/>
          <w:sz w:val="28"/>
        </w:rPr>
        <w:t>
      29)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bookmarkEnd w:id="37"/>
    <w:bookmarkStart w:name="z1371" w:id="38"/>
    <w:p>
      <w:pPr>
        <w:spacing w:after="0"/>
        <w:ind w:left="0"/>
        <w:jc w:val="both"/>
      </w:pPr>
      <w:r>
        <w:rPr>
          <w:rFonts w:ascii="Times New Roman"/>
          <w:b w:val="false"/>
          <w:i w:val="false"/>
          <w:color w:val="000000"/>
          <w:sz w:val="28"/>
        </w:rPr>
        <w:t xml:space="preserve">
      30)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72" w:id="39"/>
    <w:p>
      <w:pPr>
        <w:spacing w:after="0"/>
        <w:ind w:left="0"/>
        <w:jc w:val="both"/>
      </w:pPr>
      <w:r>
        <w:rPr>
          <w:rFonts w:ascii="Times New Roman"/>
          <w:b w:val="false"/>
          <w:i w:val="false"/>
          <w:color w:val="000000"/>
          <w:sz w:val="28"/>
        </w:rPr>
        <w:t>
      31) түзету коэффициенттері – № ҚР ДСМ-309/2020 бұйрықтың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39"/>
    <w:bookmarkStart w:name="z1373" w:id="40"/>
    <w:p>
      <w:pPr>
        <w:spacing w:after="0"/>
        <w:ind w:left="0"/>
        <w:jc w:val="both"/>
      </w:pPr>
      <w:r>
        <w:rPr>
          <w:rFonts w:ascii="Times New Roman"/>
          <w:b w:val="false"/>
          <w:i w:val="false"/>
          <w:color w:val="000000"/>
          <w:sz w:val="28"/>
        </w:rPr>
        <w:t xml:space="preserve">
      32)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74" w:id="41"/>
    <w:p>
      <w:pPr>
        <w:spacing w:after="0"/>
        <w:ind w:left="0"/>
        <w:jc w:val="both"/>
      </w:pPr>
      <w:r>
        <w:rPr>
          <w:rFonts w:ascii="Times New Roman"/>
          <w:b w:val="false"/>
          <w:i w:val="false"/>
          <w:color w:val="000000"/>
          <w:sz w:val="28"/>
        </w:rPr>
        <w:t>
      33) шығын сыйымдылығы коэффициенті – КШТ-ның базалық мөлшерлемесінің құнына шығындылық дәрежесін айқындайтын коэффициент;</w:t>
      </w:r>
    </w:p>
    <w:bookmarkEnd w:id="41"/>
    <w:bookmarkStart w:name="z1375" w:id="42"/>
    <w:p>
      <w:pPr>
        <w:spacing w:after="0"/>
        <w:ind w:left="0"/>
        <w:jc w:val="both"/>
      </w:pPr>
      <w:r>
        <w:rPr>
          <w:rFonts w:ascii="Times New Roman"/>
          <w:b w:val="false"/>
          <w:i w:val="false"/>
          <w:color w:val="000000"/>
          <w:sz w:val="28"/>
        </w:rPr>
        <w:t xml:space="preserve">
      34) ынталандырушы компоненті (бұдан әрі – 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2020 жылғы 15 желтоқсандағы № ҚР ДСМ-278/2020 Қазақстан Республикасы Денсаулық сақтау министрінің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нәтижесінің қол жеткізілген индикаторлары негізінде денсаулық сақтау субъектісінің жұмыскерлерін ынталандырушы компонентінің қаражаты есебінен көтермелеу әдісі;</w:t>
      </w:r>
    </w:p>
    <w:bookmarkEnd w:id="42"/>
    <w:bookmarkStart w:name="z1376" w:id="43"/>
    <w:p>
      <w:pPr>
        <w:spacing w:after="0"/>
        <w:ind w:left="0"/>
        <w:jc w:val="both"/>
      </w:pPr>
      <w:r>
        <w:rPr>
          <w:rFonts w:ascii="Times New Roman"/>
          <w:b w:val="false"/>
          <w:i w:val="false"/>
          <w:color w:val="000000"/>
          <w:sz w:val="28"/>
        </w:rPr>
        <w:t>
      35)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 (бұдан әрі – цифрлық орта субъектісі).</w:t>
      </w:r>
    </w:p>
    <w:bookmarkEnd w:id="43"/>
    <w:bookmarkStart w:name="z1377" w:id="44"/>
    <w:p>
      <w:pPr>
        <w:spacing w:after="0"/>
        <w:ind w:left="0"/>
        <w:jc w:val="both"/>
      </w:pPr>
      <w:r>
        <w:rPr>
          <w:rFonts w:ascii="Times New Roman"/>
          <w:b w:val="false"/>
          <w:i w:val="false"/>
          <w:color w:val="000000"/>
          <w:sz w:val="28"/>
        </w:rPr>
        <w:t xml:space="preserve">
      36)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78" w:id="45"/>
    <w:p>
      <w:pPr>
        <w:spacing w:after="0"/>
        <w:ind w:left="0"/>
        <w:jc w:val="both"/>
      </w:pPr>
      <w:r>
        <w:rPr>
          <w:rFonts w:ascii="Times New Roman"/>
          <w:b w:val="false"/>
          <w:i w:val="false"/>
          <w:color w:val="000000"/>
          <w:sz w:val="28"/>
        </w:rPr>
        <w:t>
      37) № ҚР ДСМ-309/2020 бұйрыққа сәйкес ірілендіруге жататын МСАК субъектісіне бекітілген қала халқының есептік санына жан басына шаққандағы норматив – МСАК субъектісіне бекітілген (республикалық маңызы бар қалалар, астана және облыс орталықтары) бір тұрғынына есептелген, ірілендіруге жататын есептік құн.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2-бөлім. Денсаулық сақтау субъектілерінің көрсетілетін қызметтеріне ақы төлеу тәртібі</w:t>
      </w:r>
    </w:p>
    <w:bookmarkEnd w:id="46"/>
    <w:bookmarkStart w:name="z51" w:id="47"/>
    <w:p>
      <w:pPr>
        <w:spacing w:after="0"/>
        <w:ind w:left="0"/>
        <w:jc w:val="left"/>
      </w:pPr>
      <w:r>
        <w:rPr>
          <w:rFonts w:ascii="Times New Roman"/>
          <w:b/>
          <w:i w:val="false"/>
          <w:color w:val="000000"/>
        </w:rPr>
        <w:t xml:space="preserve"> 1-тарау. Жалпы ережелер</w:t>
      </w:r>
    </w:p>
    <w:bookmarkEnd w:id="47"/>
    <w:bookmarkStart w:name="z52" w:id="48"/>
    <w:p>
      <w:pPr>
        <w:spacing w:after="0"/>
        <w:ind w:left="0"/>
        <w:jc w:val="both"/>
      </w:pPr>
      <w:r>
        <w:rPr>
          <w:rFonts w:ascii="Times New Roman"/>
          <w:b w:val="false"/>
          <w:i w:val="false"/>
          <w:color w:val="000000"/>
          <w:sz w:val="28"/>
        </w:rPr>
        <w:t>
      3. Денсаулық сақтау субъектілерінің қызметтеріне ақы төлеуді Қор әлеуметтік медициналық сақтандыру қорының активтері және ТМККК-ға бөлінетін нысаналы жарна қаражаты есебінен, ТМККК шеңберіндегі және (немесе) МӘМС жүйесіндегі міндеттемелер мен төлемдер бойынша қаржыландыру жоспарларында көзделген қаражат шегінде көрсетілетін қызметтерді сатып алу шарттары негізінде тиісті қаржы жылына, сондай-ақ ТМККК шеңберінде және (немесе) МӘМС жүйесінде алдыңғы қаржы жылының соңғы айында – ТМККК шеңберінде және (немесе) МӘМС жүйесінде алдыңғы қаржы жылында медициналық қызметтер көрсетуге шарттар жасасқан қызметтер берушілермен көрсетілген медициналық қызметтер үшін ағымдағы қаржы жылының қаражаты есебінен жүзеге асырады.</w:t>
      </w:r>
    </w:p>
    <w:bookmarkEnd w:id="48"/>
    <w:bookmarkStart w:name="z53" w:id="49"/>
    <w:p>
      <w:pPr>
        <w:spacing w:after="0"/>
        <w:ind w:left="0"/>
        <w:jc w:val="both"/>
      </w:pPr>
      <w:r>
        <w:rPr>
          <w:rFonts w:ascii="Times New Roman"/>
          <w:b w:val="false"/>
          <w:i w:val="false"/>
          <w:color w:val="000000"/>
          <w:sz w:val="28"/>
        </w:rPr>
        <w:t xml:space="preserve">
      4. Денсаулық сақтау субъектілерінің көрсетілетін қызметтеріне ақы төлеу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сапа мен көлем мониторингінің нәтижелері ескеріле отырып жүргізіледі.</w:t>
      </w:r>
    </w:p>
    <w:bookmarkEnd w:id="49"/>
    <w:bookmarkStart w:name="z54" w:id="50"/>
    <w:p>
      <w:pPr>
        <w:spacing w:after="0"/>
        <w:ind w:left="0"/>
        <w:jc w:val="both"/>
      </w:pPr>
      <w:r>
        <w:rPr>
          <w:rFonts w:ascii="Times New Roman"/>
          <w:b w:val="false"/>
          <w:i w:val="false"/>
          <w:color w:val="000000"/>
          <w:sz w:val="28"/>
        </w:rPr>
        <w:t>
      Сапа мен көлем мониторингінің нәтижелері бойынша медициналық көмек түрлері және медициналық қызмет түрлері бойынша ақаулардың бірыңғай жіктеуішіне (бұдан әрі – АБЖ) сәйкес Қор қызметтер берушіге төлеуге жататын соманы азайту жолымен айыппұл санкцияларын қолдану үшін негіз болып табылатын "Медициналық құжаттаманы ресімдеу ақауларының" 2.0 ақау кодынан басқа медициналық көмек көрсету ақаулары анықталады.</w:t>
      </w:r>
    </w:p>
    <w:bookmarkEnd w:id="50"/>
    <w:bookmarkStart w:name="z55" w:id="51"/>
    <w:p>
      <w:pPr>
        <w:spacing w:after="0"/>
        <w:ind w:left="0"/>
        <w:jc w:val="both"/>
      </w:pPr>
      <w:r>
        <w:rPr>
          <w:rFonts w:ascii="Times New Roman"/>
          <w:b w:val="false"/>
          <w:i w:val="false"/>
          <w:color w:val="000000"/>
          <w:sz w:val="28"/>
        </w:rPr>
        <w:t>
      5. Сатып алу шарты бойынша ақы төлеудің есептік кезеңі күнтізбелік ай болып табылады.</w:t>
      </w:r>
    </w:p>
    <w:bookmarkEnd w:id="51"/>
    <w:bookmarkStart w:name="z56" w:id="52"/>
    <w:p>
      <w:pPr>
        <w:spacing w:after="0"/>
        <w:ind w:left="0"/>
        <w:jc w:val="both"/>
      </w:pPr>
      <w:r>
        <w:rPr>
          <w:rFonts w:ascii="Times New Roman"/>
          <w:b w:val="false"/>
          <w:i w:val="false"/>
          <w:color w:val="000000"/>
          <w:sz w:val="28"/>
        </w:rPr>
        <w:t xml:space="preserve">
      6. Көрсетілетін қызметтерге ақы төлеу № ҚР ДСМ-170/2020 </w:t>
      </w:r>
      <w:r>
        <w:rPr>
          <w:rFonts w:ascii="Times New Roman"/>
          <w:b w:val="false"/>
          <w:i w:val="false"/>
          <w:color w:val="000000"/>
          <w:sz w:val="28"/>
        </w:rPr>
        <w:t>бұйрықпен</w:t>
      </w:r>
      <w:r>
        <w:rPr>
          <w:rFonts w:ascii="Times New Roman"/>
          <w:b w:val="false"/>
          <w:i w:val="false"/>
          <w:color w:val="000000"/>
          <w:sz w:val="28"/>
        </w:rPr>
        <w:t xml:space="preserve"> бекітілген тарифтер бойынша көрсетілген қызметтер актісі негізінде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7. Көрсетілген қызметтер үшін төлеуге жататын сома мемлекеттік кәсіпорынның ұйымдық-құқықтық нысанында құрылған қызметтер берушімен көрсетілетін қызметтерді сатып алу шарты бойынша көзделген сомадан асқан жағдайда, асып кеткен соманы төлеу жергілікті өкілді органның шешімі бойынша облыстардың, республикалық маңызы бар қалалардың және астананың жергілікті бюджет қаражатынан жүзеге асырылады.</w:t>
      </w:r>
    </w:p>
    <w:bookmarkEnd w:id="53"/>
    <w:bookmarkStart w:name="z58" w:id="54"/>
    <w:p>
      <w:pPr>
        <w:spacing w:after="0"/>
        <w:ind w:left="0"/>
        <w:jc w:val="both"/>
      </w:pPr>
      <w:r>
        <w:rPr>
          <w:rFonts w:ascii="Times New Roman"/>
          <w:b w:val="false"/>
          <w:i w:val="false"/>
          <w:color w:val="000000"/>
          <w:sz w:val="28"/>
        </w:rPr>
        <w:t>
      8. Қор қызметтер берушімен келісу бойынша аванстық (алдын ала) төлемді мынадай жағдайларда:</w:t>
      </w:r>
    </w:p>
    <w:bookmarkEnd w:id="54"/>
    <w:bookmarkStart w:name="z59" w:id="55"/>
    <w:p>
      <w:pPr>
        <w:spacing w:after="0"/>
        <w:ind w:left="0"/>
        <w:jc w:val="both"/>
      </w:pPr>
      <w:r>
        <w:rPr>
          <w:rFonts w:ascii="Times New Roman"/>
          <w:b w:val="false"/>
          <w:i w:val="false"/>
          <w:color w:val="000000"/>
          <w:sz w:val="28"/>
        </w:rPr>
        <w:t>
      1) көрсетілетін қызметтерді сатып алу шартын немесе қосымша келісімді жасасу кезінде көрсетілетін қызметтердің көлемдерін орналастыру кезінде аванстық (алдын ала) төленген соманы ұстап қалу графигіне сәйкес кейіннен ұстап қалу арқылы көрсетілетін қызметтерді сатып алу шарты сомасының 30 (отыз) пайызынан аспайтын мөлшерде;</w:t>
      </w:r>
    </w:p>
    <w:bookmarkEnd w:id="55"/>
    <w:bookmarkStart w:name="z60" w:id="56"/>
    <w:p>
      <w:pPr>
        <w:spacing w:after="0"/>
        <w:ind w:left="0"/>
        <w:jc w:val="both"/>
      </w:pPr>
      <w:r>
        <w:rPr>
          <w:rFonts w:ascii="Times New Roman"/>
          <w:b w:val="false"/>
          <w:i w:val="false"/>
          <w:color w:val="000000"/>
          <w:sz w:val="28"/>
        </w:rPr>
        <w:t>
      2) желтоқсан айына арналған жоспарлы соманың 70 (жетпіс) пайызынан аспайтын, бірақ желтоқсанда ұсталуға жататын аванс сомасын ескере отырып, көрсетілетін қызметтерді сатып алу шарты бойынша қалдық сомасынан аспайтын мөлшерде;</w:t>
      </w:r>
    </w:p>
    <w:bookmarkEnd w:id="56"/>
    <w:bookmarkStart w:name="z61" w:id="57"/>
    <w:p>
      <w:pPr>
        <w:spacing w:after="0"/>
        <w:ind w:left="0"/>
        <w:jc w:val="both"/>
      </w:pPr>
      <w:r>
        <w:rPr>
          <w:rFonts w:ascii="Times New Roman"/>
          <w:b w:val="false"/>
          <w:i w:val="false"/>
          <w:color w:val="000000"/>
          <w:sz w:val="28"/>
        </w:rPr>
        <w:t>
      3) шетелдік донорды тарта отырып, сүйек кемігін трансплантаттау (бұдан әрі – СКТ) бойынша қызметтер көрсету кезінде шарт сомасының 50 (елу) пайызынан аспайтын мөлшерде жүзеге асырады.</w:t>
      </w:r>
    </w:p>
    <w:bookmarkEnd w:id="57"/>
    <w:bookmarkStart w:name="z62" w:id="58"/>
    <w:p>
      <w:pPr>
        <w:spacing w:after="0"/>
        <w:ind w:left="0"/>
        <w:jc w:val="both"/>
      </w:pPr>
      <w:r>
        <w:rPr>
          <w:rFonts w:ascii="Times New Roman"/>
          <w:b w:val="false"/>
          <w:i w:val="false"/>
          <w:color w:val="000000"/>
          <w:sz w:val="28"/>
        </w:rPr>
        <w:t>
      9. Авансты ұстап қалу графигі қызметтер көрсету айынан бастап ағымдағы жылғы қараша бойынша есепті желтоқсан айына қызметтер көрсетуге ақы төлеу кезінде ұсталатын желтоқсандағы көрсетілетін қызметтерге ақы төлеуге арналған авансты қоспағанда, біркелкі белгіленеді.</w:t>
      </w:r>
    </w:p>
    <w:bookmarkEnd w:id="58"/>
    <w:bookmarkStart w:name="z63" w:id="59"/>
    <w:p>
      <w:pPr>
        <w:spacing w:after="0"/>
        <w:ind w:left="0"/>
        <w:jc w:val="both"/>
      </w:pPr>
      <w:r>
        <w:rPr>
          <w:rFonts w:ascii="Times New Roman"/>
          <w:b w:val="false"/>
          <w:i w:val="false"/>
          <w:color w:val="000000"/>
          <w:sz w:val="28"/>
        </w:rPr>
        <w:t>
      10. Егер ағымдағы кезеңде ұстап қалуға жататын аванс сомасы есепті кезеңде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ағымдағы кезеңде ұстап қалуға тиіс соманың қалдығы келесі кезеңде ұсталуы тиіс аванстық (алдын ала) төлем сомасымен бірге ұсталады, келесі кезеңде ұстап қалу мүмкін болмаған кезде қызметтер беруші Қордың шотына аударады.</w:t>
      </w:r>
    </w:p>
    <w:bookmarkEnd w:id="59"/>
    <w:bookmarkStart w:name="z64" w:id="60"/>
    <w:p>
      <w:pPr>
        <w:spacing w:after="0"/>
        <w:ind w:left="0"/>
        <w:jc w:val="both"/>
      </w:pPr>
      <w:r>
        <w:rPr>
          <w:rFonts w:ascii="Times New Roman"/>
          <w:b w:val="false"/>
          <w:i w:val="false"/>
          <w:color w:val="000000"/>
          <w:sz w:val="28"/>
        </w:rPr>
        <w:t>
      Есепті желтоқсан айы үшін көрсетілетін қызметтерге ақы төлеу кезінде ұстап қалуға жататын желтоқсанда көрсетілетін қызметтеріне ақы төлеу үшін аванс сомасы есепті желтоқсан айы үшін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ұстап қалуға жататын соманың қалдығын қызметтер беруші Қордың шотына аударады.</w:t>
      </w:r>
    </w:p>
    <w:bookmarkEnd w:id="60"/>
    <w:bookmarkStart w:name="z65" w:id="61"/>
    <w:p>
      <w:pPr>
        <w:spacing w:after="0"/>
        <w:ind w:left="0"/>
        <w:jc w:val="both"/>
      </w:pPr>
      <w:r>
        <w:rPr>
          <w:rFonts w:ascii="Times New Roman"/>
          <w:b w:val="false"/>
          <w:i w:val="false"/>
          <w:color w:val="000000"/>
          <w:sz w:val="28"/>
        </w:rPr>
        <w:t>
      11. Көрсетілетін қызметтерді сатып алу шарты бойынша аванстық (алдын ала) ағымдағы қаржы жылының алты және одан аз айларына көрсетілетін қызметтерді сатып алу шартын жасасқан, Қор алдында өтелмеген берешек болған кезде, сондай-ақ мынадай бағыттар бойынша медициналық көмек көрсететін қызметтер берушілерді қоспағанда, көрсетілетін қызметтерді сатып алу шартын бұрын жасамаған қызметтер берушіге жүзеге асырылмайды:</w:t>
      </w:r>
    </w:p>
    <w:bookmarkEnd w:id="61"/>
    <w:bookmarkStart w:name="z66" w:id="62"/>
    <w:p>
      <w:pPr>
        <w:spacing w:after="0"/>
        <w:ind w:left="0"/>
        <w:jc w:val="both"/>
      </w:pPr>
      <w:r>
        <w:rPr>
          <w:rFonts w:ascii="Times New Roman"/>
          <w:b w:val="false"/>
          <w:i w:val="false"/>
          <w:color w:val="000000"/>
          <w:sz w:val="28"/>
        </w:rPr>
        <w:t>
      1) балаларға және босандыру кезінде станционарлық көмек көрсету;</w:t>
      </w:r>
    </w:p>
    <w:bookmarkEnd w:id="62"/>
    <w:bookmarkStart w:name="z67" w:id="63"/>
    <w:p>
      <w:pPr>
        <w:spacing w:after="0"/>
        <w:ind w:left="0"/>
        <w:jc w:val="both"/>
      </w:pPr>
      <w:r>
        <w:rPr>
          <w:rFonts w:ascii="Times New Roman"/>
          <w:b w:val="false"/>
          <w:i w:val="false"/>
          <w:color w:val="000000"/>
          <w:sz w:val="28"/>
        </w:rPr>
        <w:t>
      2) әлеуметтік мәні бар аурулармен және айналасындағыларға қауіп төндіретін аурулармен ауыратын науқастарға стационарлық көмек көрсету (туберкулезбен ауыратын науқастарға медициналық-әлеуметтік көмек көрсету, онкологиялық науқастарға медициналық көмек көрсету және психикалық, мінез-құлықтық бұзылушылықтары (аурулары) бар адамдарға медициналық-әлеуметтік көмек көрсету, инфекциялық аурулармен ауыратын науқастарға медициналық көмек көрсету);</w:t>
      </w:r>
    </w:p>
    <w:bookmarkEnd w:id="63"/>
    <w:bookmarkStart w:name="z68" w:id="64"/>
    <w:p>
      <w:pPr>
        <w:spacing w:after="0"/>
        <w:ind w:left="0"/>
        <w:jc w:val="both"/>
      </w:pPr>
      <w:r>
        <w:rPr>
          <w:rFonts w:ascii="Times New Roman"/>
          <w:b w:val="false"/>
          <w:i w:val="false"/>
          <w:color w:val="000000"/>
          <w:sz w:val="28"/>
        </w:rPr>
        <w:t>
      3) жедел медициналық жәрдем көрсету;</w:t>
      </w:r>
    </w:p>
    <w:bookmarkEnd w:id="64"/>
    <w:bookmarkStart w:name="z69" w:id="65"/>
    <w:p>
      <w:pPr>
        <w:spacing w:after="0"/>
        <w:ind w:left="0"/>
        <w:jc w:val="both"/>
      </w:pPr>
      <w:r>
        <w:rPr>
          <w:rFonts w:ascii="Times New Roman"/>
          <w:b w:val="false"/>
          <w:i w:val="false"/>
          <w:color w:val="000000"/>
          <w:sz w:val="28"/>
        </w:rPr>
        <w:t>
      4) Қарулы Күштердің, арнаулы мемлекеттік және құқық қорғау органдарының әскери-медициналық (медициналық) мекемелерінде ТМККК шеңберінде және (немесе) МӘМС жүйесінде медициналық көмек көрсету.</w:t>
      </w:r>
    </w:p>
    <w:bookmarkEnd w:id="65"/>
    <w:bookmarkStart w:name="z70" w:id="66"/>
    <w:p>
      <w:pPr>
        <w:spacing w:after="0"/>
        <w:ind w:left="0"/>
        <w:jc w:val="both"/>
      </w:pPr>
      <w:r>
        <w:rPr>
          <w:rFonts w:ascii="Times New Roman"/>
          <w:b w:val="false"/>
          <w:i w:val="false"/>
          <w:color w:val="000000"/>
          <w:sz w:val="28"/>
        </w:rPr>
        <w:t xml:space="preserve">
      12.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79" w:id="67"/>
    <w:p>
      <w:pPr>
        <w:spacing w:after="0"/>
        <w:ind w:left="0"/>
        <w:jc w:val="both"/>
      </w:pPr>
      <w:r>
        <w:rPr>
          <w:rFonts w:ascii="Times New Roman"/>
          <w:b w:val="false"/>
          <w:i w:val="false"/>
          <w:color w:val="000000"/>
          <w:sz w:val="28"/>
        </w:rPr>
        <w:t>
      1) бұрын Қормен шарт жасасқан қызметтер берушілер үшін көрсетілетін қызметтерді сатып алу шарты сомасының 70 (жетпіс) пайызынан аспайтын сомасында, төленген аванстың (алдын ала) төлем сомасын ұстап қалу графигіне сәйкес кейіннен ұстау;</w:t>
      </w:r>
    </w:p>
    <w:bookmarkEnd w:id="67"/>
    <w:bookmarkStart w:name="z1380" w:id="68"/>
    <w:p>
      <w:pPr>
        <w:spacing w:after="0"/>
        <w:ind w:left="0"/>
        <w:jc w:val="both"/>
      </w:pPr>
      <w:r>
        <w:rPr>
          <w:rFonts w:ascii="Times New Roman"/>
          <w:b w:val="false"/>
          <w:i w:val="false"/>
          <w:color w:val="000000"/>
          <w:sz w:val="28"/>
        </w:rPr>
        <w:t>
      2) бұрын Қормен шарт жасамаған қызметтер берушілер үшін көрсетілетін қызметтерді сатып алу шарты сомасының 30 (отыз) пайызынан аспайтын сомасында, төленген аванстың (алдын ала) төлем сомасын ұстап қалу графигіне сәйкес кейіннен ұстау.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13. Көрсетілген қызметтер актісін қалыптастыру көрсетілген қызметтер үшін шот-тізілімнің, қызметтерді сатып алу шартын орындау хаттамасының негізінде жүзеге асырылады.</w:t>
      </w:r>
    </w:p>
    <w:bookmarkEnd w:id="69"/>
    <w:p>
      <w:pPr>
        <w:spacing w:after="0"/>
        <w:ind w:left="0"/>
        <w:jc w:val="both"/>
      </w:pPr>
      <w:r>
        <w:rPr>
          <w:rFonts w:ascii="Times New Roman"/>
          <w:b w:val="false"/>
          <w:i w:val="false"/>
          <w:color w:val="000000"/>
          <w:sz w:val="28"/>
        </w:rPr>
        <w:t>
      Қызметтерді сатып алудың ұзақ мерзімді шарттары бойынша төлем құжаттарын қалыптастыру және көрсетілген медициналық қызметтердің көлемі мен сомаларын есепке алуды жүргізу әрбір қаржы жылы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Көрсетілетін қызметтерді сатып алу шарттарын есепке алуды Қор қолмен немесе АТЖ-да автоматтандырылған режимде жүзеге асырады.</w:t>
      </w:r>
    </w:p>
    <w:bookmarkStart w:name="z75" w:id="70"/>
    <w:p>
      <w:pPr>
        <w:spacing w:after="0"/>
        <w:ind w:left="0"/>
        <w:jc w:val="both"/>
      </w:pPr>
      <w:r>
        <w:rPr>
          <w:rFonts w:ascii="Times New Roman"/>
          <w:b w:val="false"/>
          <w:i w:val="false"/>
          <w:color w:val="000000"/>
          <w:sz w:val="28"/>
        </w:rPr>
        <w:t xml:space="preserve">
      15.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қызметтер берушіге шот-тізілімді қайта қалыптастыру үшін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үшінші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жылдың қаңтарындағы ТМККК шеңберінде және (немесе) МӘМС жүйесінде шот-тізілім өткен жылдың 1 желтоқсанынан бастап ТМККК шеңберінде және (немесе) МӘМС жүйесінде шот-тізілімге кірмеген көрсетілетін қызметтерді ескере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16. Көрсетілген қызметтер үшін шот-тізілімде ағымдағы есепті кезең ішінде аяқталған көрсетілетін қызметтер саны, сондай-ақ қызметтер беруші төлеуге ұсынатын сома көрсетіледі.</w:t>
      </w:r>
    </w:p>
    <w:bookmarkEnd w:id="71"/>
    <w:bookmarkStart w:name="z80" w:id="72"/>
    <w:p>
      <w:pPr>
        <w:spacing w:after="0"/>
        <w:ind w:left="0"/>
        <w:jc w:val="both"/>
      </w:pPr>
      <w:r>
        <w:rPr>
          <w:rFonts w:ascii="Times New Roman"/>
          <w:b w:val="false"/>
          <w:i w:val="false"/>
          <w:color w:val="000000"/>
          <w:sz w:val="28"/>
        </w:rPr>
        <w:t xml:space="preserve">
      17.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абзацында көрсетілген ақпарат және Қорға мәліметтерге қол жеткізу берілмеген жағдайда ағымдағы есептік кезең үшін қызмет берушіге шот-тізілімді қалыптастыру көрсетілген ақпарат және қол жеткізу берілгенге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бастапқы бухгалтерлік құжаттардың көшірмелерін ұсынады, оның негізінде осы тармақта көрсетілген ақпаратты қалыптастыру жүзеге асырылады.</w:t>
      </w:r>
    </w:p>
    <w:p>
      <w:pPr>
        <w:spacing w:after="0"/>
        <w:ind w:left="0"/>
        <w:jc w:val="both"/>
      </w:pPr>
      <w:r>
        <w:rPr>
          <w:rFonts w:ascii="Times New Roman"/>
          <w:b w:val="false"/>
          <w:i w:val="false"/>
          <w:color w:val="000000"/>
          <w:sz w:val="28"/>
        </w:rPr>
        <w:t>
      Осы тармақтың күші көрсетілген мәліметтердің қағаз нысанда берілуін қамтамасыз ететін арнаулы мемлекеттік және құқық қорғау органдарының, әскери-медициналық мекемелердің (медициналық бөлімшелердің) жанындағы қызметтер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18. Көрсетілген қызметтер үшін ұсынылған шот-тізілімнің, сапа және көлем мониторингі нәтижелерінің негізінде Қор қызметтерді сатып алу шартын орындау хаттамасын қолмен немесе автоматтандырылған режимде қалыптастырады.</w:t>
      </w:r>
    </w:p>
    <w:bookmarkEnd w:id="73"/>
    <w:bookmarkStart w:name="z84" w:id="74"/>
    <w:p>
      <w:pPr>
        <w:spacing w:after="0"/>
        <w:ind w:left="0"/>
        <w:jc w:val="both"/>
      </w:pPr>
      <w:r>
        <w:rPr>
          <w:rFonts w:ascii="Times New Roman"/>
          <w:b w:val="false"/>
          <w:i w:val="false"/>
          <w:color w:val="000000"/>
          <w:sz w:val="28"/>
        </w:rPr>
        <w:t xml:space="preserve">
      19.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81" w:id="75"/>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bookmarkEnd w:id="75"/>
    <w:bookmarkStart w:name="z1382" w:id="76"/>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bookmarkEnd w:id="76"/>
    <w:bookmarkStart w:name="z1383" w:id="77"/>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салыстырып-тексеру нәтижелері, есепті кезең жабылғаннан кейін көрсетілетін қызметтерді сатып алу шартының тиісінше орындалуы мониторингінің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20. Қызметтер беруші шартты орындау хаттамасымен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шартты орындау хаттамасына қол қоюдан бас тарту туралы Қорды жазбаша нысанда хабардар етеді.</w:t>
      </w:r>
    </w:p>
    <w:bookmarkEnd w:id="78"/>
    <w:p>
      <w:pPr>
        <w:spacing w:after="0"/>
        <w:ind w:left="0"/>
        <w:jc w:val="both"/>
      </w:pPr>
      <w:r>
        <w:rPr>
          <w:rFonts w:ascii="Times New Roman"/>
          <w:b w:val="false"/>
          <w:i w:val="false"/>
          <w:color w:val="000000"/>
          <w:sz w:val="28"/>
        </w:rPr>
        <w:t>
      Қор шартты орындау хаттамасына қол қоюдан бас тартуды алған күннен бастап 2 (екі) жұмыс күнінен кешіктірмей қабылданған шешім туралы қызметтер берушіге мынаны хабарлайды:</w:t>
      </w:r>
    </w:p>
    <w:p>
      <w:pPr>
        <w:spacing w:after="0"/>
        <w:ind w:left="0"/>
        <w:jc w:val="both"/>
      </w:pPr>
      <w:r>
        <w:rPr>
          <w:rFonts w:ascii="Times New Roman"/>
          <w:b w:val="false"/>
          <w:i w:val="false"/>
          <w:color w:val="000000"/>
          <w:sz w:val="28"/>
        </w:rPr>
        <w:t>
      шартты орындау хаттамасын түзету және шартты орындау хаттамасында шешімнің дұрыстығын растайтын есеп айырысулар мен құжаттарды қоса бере отырып, қол қоюға қайта жіберу;</w:t>
      </w:r>
    </w:p>
    <w:p>
      <w:pPr>
        <w:spacing w:after="0"/>
        <w:ind w:left="0"/>
        <w:jc w:val="both"/>
      </w:pPr>
      <w:r>
        <w:rPr>
          <w:rFonts w:ascii="Times New Roman"/>
          <w:b w:val="false"/>
          <w:i w:val="false"/>
          <w:color w:val="000000"/>
          <w:sz w:val="28"/>
        </w:rPr>
        <w:t>
      шартты орындау хаттамасына өзгерістер енгізбестен, өзгерістер енгізбеу шешімінің негіздемесімен қайта жіберу.</w:t>
      </w:r>
    </w:p>
    <w:bookmarkStart w:name="z89" w:id="79"/>
    <w:p>
      <w:pPr>
        <w:spacing w:after="0"/>
        <w:ind w:left="0"/>
        <w:jc w:val="both"/>
      </w:pPr>
      <w:r>
        <w:rPr>
          <w:rFonts w:ascii="Times New Roman"/>
          <w:b w:val="false"/>
          <w:i w:val="false"/>
          <w:color w:val="000000"/>
          <w:sz w:val="28"/>
        </w:rPr>
        <w:t xml:space="preserve">
      21.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384" w:id="80"/>
    <w:p>
      <w:pPr>
        <w:spacing w:after="0"/>
        <w:ind w:left="0"/>
        <w:jc w:val="both"/>
      </w:pPr>
      <w:r>
        <w:rPr>
          <w:rFonts w:ascii="Times New Roman"/>
          <w:b w:val="false"/>
          <w:i w:val="false"/>
          <w:color w:val="000000"/>
          <w:sz w:val="28"/>
        </w:rPr>
        <w:t>
      Көрсетілген қызметтер актісі көрсетілетін қызметтерді сатып алудың әрбір шартына жеке-жеке қалыптастырылады және Қордың және қызметтер берушінің атынан басшы немесе уәкілетті тұлға қағаз жеткізгіште қол қояды және Қордың және қызметтер берушінің мөрлерімен (бар болған жағдайда) расталады немесе олардың ЭЦҚ қойылған электрондық құжат түрінде осы Қағидаларға 4-қосымшаға сәйкес нысан бойынша қалыптастырылады.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үшінші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22. Қағаз жеткізгіштегі төлем құжаттары екі данада, қызметтер беруші және Қор үшін бір-бір данадан қалыптастырылады.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екінші және үшінші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(мәтіндері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23. Көрсетілген қызметтер, оның ішінде ағымдағы есепті кезеңде медициналық көрсетілетін қызметтердің сапасы мен көлемінің мониторингі аяқталмаған өлім жағдайлары көрсетілген қызметтер актісінде көрсетілмейді және олар бойынша ақы төлеу келесі есепті кезеңдерде медициналық көрсетілетін қызметтердің сапасы мен көлемінің мониторингі аяқталғаннан кейін жүзеге асырылады.</w:t>
      </w:r>
    </w:p>
    <w:bookmarkEnd w:id="82"/>
    <w:p>
      <w:pPr>
        <w:spacing w:after="0"/>
        <w:ind w:left="0"/>
        <w:jc w:val="both"/>
      </w:pPr>
      <w:r>
        <w:rPr>
          <w:rFonts w:ascii="Times New Roman"/>
          <w:b w:val="false"/>
          <w:i w:val="false"/>
          <w:color w:val="000000"/>
          <w:sz w:val="28"/>
        </w:rPr>
        <w:t>
      Медициналық көрсетілетін қызметтердің сапасы мен көлеміне мониторинг жүргізуге байланысты көрсетілетін қызметтерді сатып алу шартының қолданылуы ішінде төлеуге қабылданбаған, осы тармақтың бірінші бөлігінде көрсетілген қызметтер үшін ақы төлеу көрсетілетін қызметтерді сатып алу шарты қолданылатын жылдан кейінгі жылы жүргізіледі.</w:t>
      </w:r>
    </w:p>
    <w:p>
      <w:pPr>
        <w:spacing w:after="0"/>
        <w:ind w:left="0"/>
        <w:jc w:val="both"/>
      </w:pPr>
      <w:r>
        <w:rPr>
          <w:rFonts w:ascii="Times New Roman"/>
          <w:b w:val="false"/>
          <w:i w:val="false"/>
          <w:color w:val="000000"/>
          <w:sz w:val="28"/>
        </w:rPr>
        <w:t>
      Ағымдағы қаржы жылының шот-тізіліміне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Start w:name="z92" w:id="83"/>
    <w:p>
      <w:pPr>
        <w:spacing w:after="0"/>
        <w:ind w:left="0"/>
        <w:jc w:val="both"/>
      </w:pPr>
      <w:r>
        <w:rPr>
          <w:rFonts w:ascii="Times New Roman"/>
          <w:b w:val="false"/>
          <w:i w:val="false"/>
          <w:color w:val="000000"/>
          <w:sz w:val="28"/>
        </w:rPr>
        <w:t>
      24.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енбеген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83"/>
    <w:bookmarkStart w:name="z93" w:id="84"/>
    <w:p>
      <w:pPr>
        <w:spacing w:after="0"/>
        <w:ind w:left="0"/>
        <w:jc w:val="both"/>
      </w:pPr>
      <w:r>
        <w:rPr>
          <w:rFonts w:ascii="Times New Roman"/>
          <w:b w:val="false"/>
          <w:i w:val="false"/>
          <w:color w:val="000000"/>
          <w:sz w:val="28"/>
        </w:rPr>
        <w:t>
      Алдыңғы жылғы желтоқсанда көрсетілген ТМККК шеңберінде және (немесе) МӘМС жүйесінде көрсетілетін қызметтер үшін сома алдыңғы қаржы жылының 11 айы үшін ақы төлеуге қабылданған сома бойынша орташа айлық нақты орындалу сомасынан аспайды.</w:t>
      </w:r>
    </w:p>
    <w:bookmarkEnd w:id="84"/>
    <w:bookmarkStart w:name="z94" w:id="85"/>
    <w:p>
      <w:pPr>
        <w:spacing w:after="0"/>
        <w:ind w:left="0"/>
        <w:jc w:val="both"/>
      </w:pPr>
      <w:r>
        <w:rPr>
          <w:rFonts w:ascii="Times New Roman"/>
          <w:b w:val="false"/>
          <w:i w:val="false"/>
          <w:color w:val="000000"/>
          <w:sz w:val="28"/>
        </w:rPr>
        <w:t>
      25. Қор мен қызметтер берушінің арасындағы қағаз тасығышта рәсімделетін төлем құжаттарымен алмасу ресми хат алмасу жүргізу арқылы жүзеге асырылады.</w:t>
      </w:r>
    </w:p>
    <w:bookmarkEnd w:id="85"/>
    <w:bookmarkStart w:name="z95" w:id="86"/>
    <w:p>
      <w:pPr>
        <w:spacing w:after="0"/>
        <w:ind w:left="0"/>
        <w:jc w:val="both"/>
      </w:pPr>
      <w:r>
        <w:rPr>
          <w:rFonts w:ascii="Times New Roman"/>
          <w:b w:val="false"/>
          <w:i w:val="false"/>
          <w:color w:val="000000"/>
          <w:sz w:val="28"/>
        </w:rPr>
        <w:t>
      26. Қол қойылған көрсетілген қызметтердің актілері бойынша ақы төлеуді Қор көрсетілген қызметтер актісіне қол қойылған күннен бастап күнтізбелік 10 (он) күннен кешіктірмей қаражатты қызметтер берушінің екінші деңгейдегі банктегі есеп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аудару арқылы жүзеге асырады.</w:t>
      </w:r>
    </w:p>
    <w:bookmarkEnd w:id="86"/>
    <w:bookmarkStart w:name="z96" w:id="87"/>
    <w:p>
      <w:pPr>
        <w:spacing w:after="0"/>
        <w:ind w:left="0"/>
        <w:jc w:val="both"/>
      </w:pPr>
      <w:r>
        <w:rPr>
          <w:rFonts w:ascii="Times New Roman"/>
          <w:b w:val="false"/>
          <w:i w:val="false"/>
          <w:color w:val="000000"/>
          <w:sz w:val="28"/>
        </w:rPr>
        <w:t>
      27. Көрсетілетін қызметтерге ақы төлеу көрсетілетін қызметтерді сатып алу шартының жылдық сомасынан аспайтын сомада жүзеге асырылады.</w:t>
      </w:r>
    </w:p>
    <w:bookmarkEnd w:id="87"/>
    <w:bookmarkStart w:name="z97" w:id="88"/>
    <w:p>
      <w:pPr>
        <w:spacing w:after="0"/>
        <w:ind w:left="0"/>
        <w:jc w:val="both"/>
      </w:pPr>
      <w:r>
        <w:rPr>
          <w:rFonts w:ascii="Times New Roman"/>
          <w:b w:val="false"/>
          <w:i w:val="false"/>
          <w:color w:val="000000"/>
          <w:sz w:val="28"/>
        </w:rPr>
        <w:t>
      28. Қызметтерге ақы төлеу нәтижелері бойынша Қор тоқсан сайын, сондай-ақ 11 (он бір) ай үшін осы Қағидаларға 5-қосымшаға сәйкес нысан бойынша тиісті салыстырып-тексеру актісін (бұдан әрі – салыстырып-тексеру актісі) қалыптастыра отырып, қызметтерді сатып алу шарттары бойынша медициналық қызметтер мен қаржылық міндеттемелер көлемдерінің орындалуын салыстырып-тексеруді жүзеге асырады және қызметтерді сатып алу шартына қосымша келісімдер жасайды.</w:t>
      </w:r>
    </w:p>
    <w:bookmarkEnd w:id="88"/>
    <w:bookmarkStart w:name="z1387" w:id="89"/>
    <w:p>
      <w:pPr>
        <w:spacing w:after="0"/>
        <w:ind w:left="0"/>
        <w:jc w:val="both"/>
      </w:pPr>
      <w:r>
        <w:rPr>
          <w:rFonts w:ascii="Times New Roman"/>
          <w:b w:val="false"/>
          <w:i w:val="false"/>
          <w:color w:val="000000"/>
          <w:sz w:val="28"/>
        </w:rPr>
        <w:t>
      Ағымдағы жылдың екінші және үшінші тоқсандарының, 10 (оныншы) және 11 (он бірінші) айларының қорытындылары бойынша салыстырып-тексеру актісінде көрсетілетін қызметтерді сатып алу шартының көлемі және (немесе) азайту сомалары:</w:t>
      </w:r>
    </w:p>
    <w:bookmarkEnd w:id="89"/>
    <w:bookmarkStart w:name="z1388" w:id="90"/>
    <w:p>
      <w:pPr>
        <w:spacing w:after="0"/>
        <w:ind w:left="0"/>
        <w:jc w:val="both"/>
      </w:pPr>
      <w:r>
        <w:rPr>
          <w:rFonts w:ascii="Times New Roman"/>
          <w:b w:val="false"/>
          <w:i w:val="false"/>
          <w:color w:val="000000"/>
          <w:sz w:val="28"/>
        </w:rPr>
        <w:t>
      1) алдын алуға болмайтын өлім жағдайларын қоспағанда, сапа мен көлем мониторингінің нәтижелері бойынша;</w:t>
      </w:r>
    </w:p>
    <w:bookmarkEnd w:id="90"/>
    <w:bookmarkStart w:name="z1389" w:id="91"/>
    <w:p>
      <w:pPr>
        <w:spacing w:after="0"/>
        <w:ind w:left="0"/>
        <w:jc w:val="both"/>
      </w:pPr>
      <w:r>
        <w:rPr>
          <w:rFonts w:ascii="Times New Roman"/>
          <w:b w:val="false"/>
          <w:i w:val="false"/>
          <w:color w:val="000000"/>
          <w:sz w:val="28"/>
        </w:rPr>
        <w:t>
      2) ақы төлеу кешенді жан басына шаққандағы норматив, жан басына шаққандағы норматив, кешенді тариф бойынша және олар бойынша сызықтық шкала қолданылмайтын көмек түрлері бойынша жүзеге асырылатын медициналық көмек түрлерін қоспағанда, медициналық көрсетілетін қызметтер көлемдерінің орындалмауы көрсетіледі.</w:t>
      </w:r>
    </w:p>
    <w:bookmarkEnd w:id="91"/>
    <w:bookmarkStart w:name="z1390" w:id="92"/>
    <w:p>
      <w:pPr>
        <w:spacing w:after="0"/>
        <w:ind w:left="0"/>
        <w:jc w:val="both"/>
      </w:pPr>
      <w:r>
        <w:rPr>
          <w:rFonts w:ascii="Times New Roman"/>
          <w:b w:val="false"/>
          <w:i w:val="false"/>
          <w:color w:val="000000"/>
          <w:sz w:val="28"/>
        </w:rPr>
        <w:t>
      Қор жыл ішінде медициналық көрсетілетін қызметтердің көлемін және (немесе) көрсетілетін қызметтерді сатып алу шартының сомасын:</w:t>
      </w:r>
    </w:p>
    <w:bookmarkEnd w:id="92"/>
    <w:bookmarkStart w:name="z1391" w:id="93"/>
    <w:p>
      <w:pPr>
        <w:spacing w:after="0"/>
        <w:ind w:left="0"/>
        <w:jc w:val="both"/>
      </w:pPr>
      <w:r>
        <w:rPr>
          <w:rFonts w:ascii="Times New Roman"/>
          <w:b w:val="false"/>
          <w:i w:val="false"/>
          <w:color w:val="000000"/>
          <w:sz w:val="28"/>
        </w:rPr>
        <w:t>
      1) көрсетілетін қызметтерді сатып алу шарты бойынша көрсетілетін қызметтер көлемін және қаражат көлемін ай сайын бөлу бойынша орындамаған;</w:t>
      </w:r>
    </w:p>
    <w:bookmarkEnd w:id="93"/>
    <w:bookmarkStart w:name="z1392" w:id="94"/>
    <w:p>
      <w:pPr>
        <w:spacing w:after="0"/>
        <w:ind w:left="0"/>
        <w:jc w:val="both"/>
      </w:pPr>
      <w:r>
        <w:rPr>
          <w:rFonts w:ascii="Times New Roman"/>
          <w:b w:val="false"/>
          <w:i w:val="false"/>
          <w:color w:val="000000"/>
          <w:sz w:val="28"/>
        </w:rPr>
        <w:t>
      2) қызметтер берушінің жазбаша өтініші негізінде көрсетілетін қызметтер көлемін және (немесе) көрсетілетін қызметтерді сатып алу шарты бойынша қаражат көлемін қызметтер беруші орындаудан бас тартқан жағдайларда азайтады.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28-тармақтың төртінші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29. Медициналық көрсетілетін қызметтердің сапасы мен көлемінің мониторингі нәтижелері бойынша көрсетілетін қызметтерді сатып алу шартының қолданылу кезеңінде ұсталған айыппұл санкцияларының, МӘМС жүйесінде көрсетілетін қызметтерді сатып алуға қосылу шартының талаптарына сәйкес қызметтер берушілер төлеген тұрақсыздық айыбының сомаларын Қор ағымдағы қаржы жылында медициналық көмек көрсетуге орналастыру үшін пайдалануға жатады.</w:t>
      </w:r>
    </w:p>
    <w:bookmarkEnd w:id="95"/>
    <w:bookmarkStart w:name="z100" w:id="96"/>
    <w:p>
      <w:pPr>
        <w:spacing w:after="0"/>
        <w:ind w:left="0"/>
        <w:jc w:val="both"/>
      </w:pPr>
      <w:r>
        <w:rPr>
          <w:rFonts w:ascii="Times New Roman"/>
          <w:b w:val="false"/>
          <w:i w:val="false"/>
          <w:color w:val="000000"/>
          <w:sz w:val="28"/>
        </w:rPr>
        <w:t>
      30.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федералдық медициналық ұйымдарына ақы төлеу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қызметтер көрсету тәртібі туралы келісімге сәйкес федералдық медициналық ұйымдары және Қор арасындағы шарттың негізінде жүзеге асырылады. Ақы төлеу қағаз жеткізгіштерде ресімделетін төлем құжаттарының негізінде жүзеге асырылады.</w:t>
      </w:r>
    </w:p>
    <w:bookmarkEnd w:id="96"/>
    <w:bookmarkStart w:name="z101" w:id="97"/>
    <w:p>
      <w:pPr>
        <w:spacing w:after="0"/>
        <w:ind w:left="0"/>
        <w:jc w:val="both"/>
      </w:pPr>
      <w:r>
        <w:rPr>
          <w:rFonts w:ascii="Times New Roman"/>
          <w:b w:val="false"/>
          <w:i w:val="false"/>
          <w:color w:val="000000"/>
          <w:sz w:val="28"/>
        </w:rPr>
        <w:t xml:space="preserve">
      31. Тарифтерді тестілеу бойынша пилоттық жобаларды іске асыру кезінде көрсетілетін қызметтерге ақы төлеу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p>
    <w:bookmarkEnd w:id="97"/>
    <w:bookmarkStart w:name="z102" w:id="98"/>
    <w:p>
      <w:pPr>
        <w:spacing w:after="0"/>
        <w:ind w:left="0"/>
        <w:jc w:val="both"/>
      </w:pPr>
      <w:r>
        <w:rPr>
          <w:rFonts w:ascii="Times New Roman"/>
          <w:b w:val="false"/>
          <w:i w:val="false"/>
          <w:color w:val="000000"/>
          <w:sz w:val="28"/>
        </w:rPr>
        <w:t>
      32. Осы параграфтың ережелері осы Қағидаларға сәйкес медициналық көмектің жекелеген түрлері бойынша көрсетілетін қызметтерге ақы төлеу ерекшеліктерін ескере отырып қолданылады.</w:t>
      </w:r>
    </w:p>
    <w:bookmarkEnd w:id="98"/>
    <w:bookmarkStart w:name="z103" w:id="99"/>
    <w:p>
      <w:pPr>
        <w:spacing w:after="0"/>
        <w:ind w:left="0"/>
        <w:jc w:val="both"/>
      </w:pPr>
      <w:r>
        <w:rPr>
          <w:rFonts w:ascii="Times New Roman"/>
          <w:b w:val="false"/>
          <w:i w:val="false"/>
          <w:color w:val="000000"/>
          <w:sz w:val="28"/>
        </w:rPr>
        <w:t xml:space="preserve">
      33. Қызметтер беруші қажет болған жағдайда №ҚР ДСМ-242/2020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қызметтерді сатып алу қағидаларында айқындалған тәртіппен бірлесіп орындаушыны тартады және онымен қызметтерді сатып алу шартының сомалары шегінде бірлесіп орындау шартын жасасады.</w:t>
      </w:r>
    </w:p>
    <w:bookmarkEnd w:id="99"/>
    <w:bookmarkStart w:name="z104" w:id="100"/>
    <w:p>
      <w:pPr>
        <w:spacing w:after="0"/>
        <w:ind w:left="0"/>
        <w:jc w:val="both"/>
      </w:pPr>
      <w:r>
        <w:rPr>
          <w:rFonts w:ascii="Times New Roman"/>
          <w:b w:val="false"/>
          <w:i w:val="false"/>
          <w:color w:val="000000"/>
          <w:sz w:val="28"/>
        </w:rPr>
        <w:t>
      34. Бірлесіп орындаушының көрсеткен қызметтері үшін ақы төлеуді бірлесіп орындаушының жедел медициналық жәрдем, туберкулезбен ауыратын науқастарға, психикалық және мінез-құлықтық бұзылушылықтары (аурулары) бар адамдарға медициналық-әлеуметтік көмек көрсету кезінде көрсеткен қызметтерін қоспағанда, ТМККК шеңберінде және МӘМС жүйесінде көрсетілетін медициналық қызметтерге арналған тарифтер мөлшерінен аспайтын тарифтер бойынша қызметтер берушілер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Бірлесіп орындаушының көрсетілетін қызметтеріне ақы төлеу бойынша төлем құжаттарын қалыптастыру тиісті ақпараттық жүйелерде немесе қағаз жеткізгіштерде жүзеге асырылады.</w:t>
      </w:r>
    </w:p>
    <w:bookmarkStart w:name="z106" w:id="101"/>
    <w:p>
      <w:pPr>
        <w:spacing w:after="0"/>
        <w:ind w:left="0"/>
        <w:jc w:val="both"/>
      </w:pPr>
      <w:r>
        <w:rPr>
          <w:rFonts w:ascii="Times New Roman"/>
          <w:b w:val="false"/>
          <w:i w:val="false"/>
          <w:color w:val="000000"/>
          <w:sz w:val="28"/>
        </w:rPr>
        <w:t xml:space="preserve">
      36. Бірлесіп орындаушы осы Қағидаларға және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қызметтер берушіге қойылатын талаптарға ұқсас деректерді, нысандарды және есептерді енгізуді (ұсынуды), растауды және қалыптастыруды қамтамасыз етеді.</w:t>
      </w:r>
    </w:p>
    <w:bookmarkEnd w:id="101"/>
    <w:bookmarkStart w:name="z107" w:id="102"/>
    <w:p>
      <w:pPr>
        <w:spacing w:after="0"/>
        <w:ind w:left="0"/>
        <w:jc w:val="both"/>
      </w:pPr>
      <w:r>
        <w:rPr>
          <w:rFonts w:ascii="Times New Roman"/>
          <w:b w:val="false"/>
          <w:i w:val="false"/>
          <w:color w:val="000000"/>
          <w:sz w:val="28"/>
        </w:rPr>
        <w:t>
      37. Бірлесіп орындаушының көрсетілетін қызметтеріне ақы төлеу бірлесіп орындау шартында көзделген соманың шегінде жүзеге асырылады.</w:t>
      </w:r>
    </w:p>
    <w:bookmarkEnd w:id="102"/>
    <w:bookmarkStart w:name="z108" w:id="103"/>
    <w:p>
      <w:pPr>
        <w:spacing w:after="0"/>
        <w:ind w:left="0"/>
        <w:jc w:val="left"/>
      </w:pPr>
      <w:r>
        <w:rPr>
          <w:rFonts w:ascii="Times New Roman"/>
          <w:b/>
          <w:i w:val="false"/>
          <w:color w:val="000000"/>
        </w:rPr>
        <w:t xml:space="preserve"> 2-тарау. Жедел медициналық жәрдем көрсеткені үшін ақы төлеу тәртібі</w:t>
      </w:r>
    </w:p>
    <w:bookmarkEnd w:id="103"/>
    <w:bookmarkStart w:name="z109" w:id="104"/>
    <w:p>
      <w:pPr>
        <w:spacing w:after="0"/>
        <w:ind w:left="0"/>
        <w:jc w:val="both"/>
      </w:pPr>
      <w:r>
        <w:rPr>
          <w:rFonts w:ascii="Times New Roman"/>
          <w:b w:val="false"/>
          <w:i w:val="false"/>
          <w:color w:val="000000"/>
          <w:sz w:val="28"/>
        </w:rPr>
        <w:t>
      38. Жедел медициналық жәрдем көрсеткені үшін қызметтер берушіге ақы төлеу:</w:t>
      </w:r>
    </w:p>
    <w:bookmarkEnd w:id="104"/>
    <w:bookmarkStart w:name="z1394" w:id="105"/>
    <w:p>
      <w:pPr>
        <w:spacing w:after="0"/>
        <w:ind w:left="0"/>
        <w:jc w:val="both"/>
      </w:pPr>
      <w:r>
        <w:rPr>
          <w:rFonts w:ascii="Times New Roman"/>
          <w:b w:val="false"/>
          <w:i w:val="false"/>
          <w:color w:val="000000"/>
          <w:sz w:val="28"/>
        </w:rPr>
        <w:t>
      1) білікті мамандарды және (немесе) пациентті санитариялық көлікпен тасымалдауға байланысты жедел медициналық жәрдем және медициналық көмек көрсетуге арналған жан басына шаққандағы норматив бойынша;</w:t>
      </w:r>
    </w:p>
    <w:bookmarkEnd w:id="105"/>
    <w:bookmarkStart w:name="z1395" w:id="106"/>
    <w:p>
      <w:pPr>
        <w:spacing w:after="0"/>
        <w:ind w:left="0"/>
        <w:jc w:val="both"/>
      </w:pPr>
      <w:r>
        <w:rPr>
          <w:rFonts w:ascii="Times New Roman"/>
          <w:b w:val="false"/>
          <w:i w:val="false"/>
          <w:color w:val="000000"/>
          <w:sz w:val="28"/>
        </w:rPr>
        <w:t>
      2) жедел медициналық жәрдем станцияларының жүргізушілеріне ерекше еңбек жағдайлары үшін базалық лауазымдық айлықақының 200% мөлшерінде қосымша ақы төлеуге;</w:t>
      </w:r>
    </w:p>
    <w:bookmarkEnd w:id="106"/>
    <w:bookmarkStart w:name="z1396" w:id="107"/>
    <w:p>
      <w:pPr>
        <w:spacing w:after="0"/>
        <w:ind w:left="0"/>
        <w:jc w:val="both"/>
      </w:pPr>
      <w:r>
        <w:rPr>
          <w:rFonts w:ascii="Times New Roman"/>
          <w:b w:val="false"/>
          <w:i w:val="false"/>
          <w:color w:val="000000"/>
          <w:sz w:val="28"/>
        </w:rPr>
        <w:t xml:space="preserve">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ҚР ҮҚ) сәйкес жедел медициналық жәрдем станцияларының жүргізушілеріне ерекше еңбек жағдайлары үшін қосымша ақы төлеуге жүзеге асырылады.</w:t>
      </w:r>
    </w:p>
    <w:bookmarkEnd w:id="107"/>
    <w:bookmarkStart w:name="z1397" w:id="108"/>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(бұдан әрі – ДСБ) ай сайын есептік кезеңнен кейінгі айдың 20-күніне дейін осы Қағидаларға 6-қосымшаға сәйкес ерекше еңбек жағдайлары үшін жедел медициналық жәрдем станцияларының жұмыскерлеріне қосымша ақы төлеу жөніндегі есепті Қорға ұсынады.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xml:space="preserve">
      39.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39-тармақтың бірінші және екінші бөліктері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(мәтіндері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кезеңде жедел көмектің жан басына шаққандағы нормативі бойынша қызметтер берушіге жедел медициналық жәрдем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Қызметтер беруші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бастапқы медициналық құжаттаманың нысандары бойынша деректерді "БТЖ" АЖ-мен интеграцияланған МАЖ-да күн сайын дербестендірілген енгізуді қамтамасыз етеді.</w:t>
      </w:r>
    </w:p>
    <w:bookmarkStart w:name="z117" w:id="110"/>
    <w:p>
      <w:pPr>
        <w:spacing w:after="0"/>
        <w:ind w:left="0"/>
        <w:jc w:val="left"/>
      </w:pPr>
      <w:r>
        <w:rPr>
          <w:rFonts w:ascii="Times New Roman"/>
          <w:b/>
          <w:i w:val="false"/>
          <w:color w:val="000000"/>
        </w:rPr>
        <w:t xml:space="preserve"> 3-тарау. Амбулаториялық жағдайларда медициналық-санитариялық алғашқы көмек және мамандандырылған медициналық көмек көрсеткені үшін ақы төлеу тәртібі</w:t>
      </w:r>
    </w:p>
    <w:bookmarkEnd w:id="110"/>
    <w:bookmarkStart w:name="z118" w:id="111"/>
    <w:p>
      <w:pPr>
        <w:spacing w:after="0"/>
        <w:ind w:left="0"/>
        <w:jc w:val="both"/>
      </w:pPr>
      <w:r>
        <w:rPr>
          <w:rFonts w:ascii="Times New Roman"/>
          <w:b w:val="false"/>
          <w:i w:val="false"/>
          <w:color w:val="000000"/>
          <w:sz w:val="28"/>
        </w:rPr>
        <w:t>
      41. Бекітілген халыққа МСАК көрсететін қызметтер беруші – денсаулық сақтау субъектілерінің қызметтеріне ақы төлеу көрсетілетін қызметтерді сатып алу шартында көзделген сома шегінде:</w:t>
      </w:r>
    </w:p>
    <w:bookmarkEnd w:id="111"/>
    <w:bookmarkStart w:name="z1398" w:id="112"/>
    <w:p>
      <w:pPr>
        <w:spacing w:after="0"/>
        <w:ind w:left="0"/>
        <w:jc w:val="both"/>
      </w:pPr>
      <w:r>
        <w:rPr>
          <w:rFonts w:ascii="Times New Roman"/>
          <w:b w:val="false"/>
          <w:i w:val="false"/>
          <w:color w:val="000000"/>
          <w:sz w:val="28"/>
        </w:rPr>
        <w:t>
      1) бекітілген халыққа МСАК қызметтерін көрсету;</w:t>
      </w:r>
    </w:p>
    <w:bookmarkEnd w:id="112"/>
    <w:bookmarkStart w:name="z1399" w:id="113"/>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113"/>
    <w:bookmarkStart w:name="z1400" w:id="114"/>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114"/>
    <w:bookmarkStart w:name="z1401" w:id="115"/>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bookmarkEnd w:id="115"/>
    <w:bookmarkStart w:name="z1402" w:id="116"/>
    <w:p>
      <w:pPr>
        <w:spacing w:after="0"/>
        <w:ind w:left="0"/>
        <w:jc w:val="both"/>
      </w:pPr>
      <w:r>
        <w:rPr>
          <w:rFonts w:ascii="Times New Roman"/>
          <w:b w:val="false"/>
          <w:i w:val="false"/>
          <w:color w:val="000000"/>
          <w:sz w:val="28"/>
        </w:rPr>
        <w:t>
      5) МСАК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bookmarkEnd w:id="116"/>
    <w:bookmarkStart w:name="z1403" w:id="117"/>
    <w:p>
      <w:pPr>
        <w:spacing w:after="0"/>
        <w:ind w:left="0"/>
        <w:jc w:val="both"/>
      </w:pPr>
      <w:r>
        <w:rPr>
          <w:rFonts w:ascii="Times New Roman"/>
          <w:b w:val="false"/>
          <w:i w:val="false"/>
          <w:color w:val="000000"/>
          <w:sz w:val="28"/>
        </w:rPr>
        <w:t>
      6) № 1193 ҚР ҮҚ-ға сәйкес МСАК көрсететін денсаулық сақтау ұйымдары жанындағы жедел медициналық жәрдем бөлімшелерінің (мобильдік бригадалардың) жұмыскерлеріне еңбек жағдайлары үшін қосымша ақы төлеуге;</w:t>
      </w:r>
    </w:p>
    <w:bookmarkEnd w:id="117"/>
    <w:bookmarkStart w:name="z1404" w:id="118"/>
    <w:p>
      <w:pPr>
        <w:spacing w:after="0"/>
        <w:ind w:left="0"/>
        <w:jc w:val="both"/>
      </w:pPr>
      <w:r>
        <w:rPr>
          <w:rFonts w:ascii="Times New Roman"/>
          <w:b w:val="false"/>
          <w:i w:val="false"/>
          <w:color w:val="000000"/>
          <w:sz w:val="28"/>
        </w:rPr>
        <w:t>
      7) интернаттық ұйымдарға жатпайтын орта білім беру ұйымдарына медициналық көмек көрсету;</w:t>
      </w:r>
    </w:p>
    <w:bookmarkEnd w:id="118"/>
    <w:bookmarkStart w:name="z1405" w:id="119"/>
    <w:p>
      <w:pPr>
        <w:spacing w:after="0"/>
        <w:ind w:left="0"/>
        <w:jc w:val="both"/>
      </w:pPr>
      <w:r>
        <w:rPr>
          <w:rFonts w:ascii="Times New Roman"/>
          <w:b w:val="false"/>
          <w:i w:val="false"/>
          <w:color w:val="000000"/>
          <w:sz w:val="28"/>
        </w:rPr>
        <w:t>
      8) № ҚР ДСМ-278/2020 бұйрығымен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 үшін жүзеге асырылады.</w:t>
      </w:r>
    </w:p>
    <w:bookmarkEnd w:id="119"/>
    <w:bookmarkStart w:name="z1406" w:id="120"/>
    <w:p>
      <w:pPr>
        <w:spacing w:after="0"/>
        <w:ind w:left="0"/>
        <w:jc w:val="both"/>
      </w:pPr>
      <w:r>
        <w:rPr>
          <w:rFonts w:ascii="Times New Roman"/>
          <w:b w:val="false"/>
          <w:i w:val="false"/>
          <w:color w:val="000000"/>
          <w:sz w:val="28"/>
        </w:rPr>
        <w:t>
      ДСБ ай сайын есептік кезеңнен кейінгі айдың 20-күніне дейін осы Қағидаларға 6-қосымшаға сәйкес ерекше еңбек жағдайлары үшін МСАК көрсететін денсаулық сақтау ұйымдары жанындағы жедел медициналық жәрдем бөлімшелерінің (мобильдік бригадалардың) жұмыскерлеріне қосымша ақы төлеу жөніндегі есепті Қорға ұсынады.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xml:space="preserve">
      42. Бекітілген халыққа МСАК көрсеткені үшін ақы төлеу МСАК КЖН тарифі бойынша жүзеге асырылады, ол "Қазақстан Республикасында медициналық-санитариялық алғашқы көмек көрсетуді ұйымдастыру стандартын бекіту туралы" 2023 жылғы 30 наурыздағы № 49 Қазақстан Республикасының Денсаулық сақтау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(бұдан әрі – № 49 бұйрық) сәйкес ТМККК шеңберінде қызметтер тізбесі бойынша МСАК қызметтерін көрсетуді қамтиды.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43. Бекітілген халыққа тәулік бойы жедел медициналық жәрдем көрсеткені үшін ақы төлеу 4-жеделдік санатындағы шақырту қызметін көрсету кезек күттірмейтін көмек көрсетуге арналған жан басына шаққандағы норматив бойынша жүзеге асырылады.</w:t>
      </w:r>
    </w:p>
    <w:bookmarkEnd w:id="122"/>
    <w:bookmarkStart w:name="z131" w:id="123"/>
    <w:p>
      <w:pPr>
        <w:spacing w:after="0"/>
        <w:ind w:left="0"/>
        <w:jc w:val="both"/>
      </w:pPr>
      <w:r>
        <w:rPr>
          <w:rFonts w:ascii="Times New Roman"/>
          <w:b w:val="false"/>
          <w:i w:val="false"/>
          <w:color w:val="000000"/>
          <w:sz w:val="28"/>
        </w:rPr>
        <w:t>
      44. Фенилкетонуриямен ауыратын бекітілген халыққа қызмет көрсететін МСАК субъектілері үшін ақуызы төмен емдік өнімдермен және құрамында фенилаланині төмен өнімдермен қамтамасыз етілгені үшін ақы төлеу нақты шығындар бойынша жүзеге асырылады.</w:t>
      </w:r>
    </w:p>
    <w:bookmarkEnd w:id="123"/>
    <w:bookmarkStart w:name="z132" w:id="124"/>
    <w:p>
      <w:pPr>
        <w:spacing w:after="0"/>
        <w:ind w:left="0"/>
        <w:jc w:val="both"/>
      </w:pPr>
      <w:r>
        <w:rPr>
          <w:rFonts w:ascii="Times New Roman"/>
          <w:b w:val="false"/>
          <w:i w:val="false"/>
          <w:color w:val="000000"/>
          <w:sz w:val="28"/>
        </w:rPr>
        <w:t>
      45. Ірілендіруге жататын МСАК субъектісіне бекітілген қала халқының саны үшін ақы төлеу ірілендіруге жататын МСАК субъектісіне бекітілген қала халқының есептік санына жан басына шаққандағы норматив бойынша жүзеге асырылады.</w:t>
      </w:r>
    </w:p>
    <w:bookmarkEnd w:id="124"/>
    <w:bookmarkStart w:name="z133" w:id="125"/>
    <w:p>
      <w:pPr>
        <w:spacing w:after="0"/>
        <w:ind w:left="0"/>
        <w:jc w:val="both"/>
      </w:pPr>
      <w:r>
        <w:rPr>
          <w:rFonts w:ascii="Times New Roman"/>
          <w:b w:val="false"/>
          <w:i w:val="false"/>
          <w:color w:val="000000"/>
          <w:sz w:val="28"/>
        </w:rPr>
        <w:t>
      46. ДСБ шешімі бойынша ақуызы төмен емдік өнімдермен және құрамында фенилаланині төмен өнімдермен орталықтандырылған қамтамасыз ету үшін МСАК субъектілерін айқындауға жол беріледі.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46-тармақтың екінші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xml:space="preserve">
      47.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47-тармақтың бірінші және екінші бөліктері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(мәтіндері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47-1-тармақта</w:t>
      </w:r>
      <w:r>
        <w:rPr>
          <w:rFonts w:ascii="Times New Roman"/>
          <w:b w:val="false"/>
          <w:i w:val="false"/>
          <w:color w:val="000000"/>
          <w:sz w:val="28"/>
        </w:rPr>
        <w:t xml:space="preserve"> көзделген жағдайларды қоспағанда,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119" w:id="127"/>
    <w:p>
      <w:pPr>
        <w:spacing w:after="0"/>
        <w:ind w:left="0"/>
        <w:jc w:val="both"/>
      </w:pPr>
      <w:r>
        <w:rPr>
          <w:rFonts w:ascii="Times New Roman"/>
          <w:b w:val="false"/>
          <w:i w:val="false"/>
          <w:color w:val="000000"/>
          <w:sz w:val="28"/>
        </w:rPr>
        <w:t>
      47-1. ТМККК шеңберінде және МӘМС жүйесінде медициналық қызметтер көрсетілмеген бекітілген тұлға үшін МСАК КЖН бойынша МСАК субъектілеріне осы ұйымда күнтізбелік жыл ішінде ақы төлеу желтоқсан айында бүкіл күнтізбелік жыл үшін МСАК КЖН тарифінің сексен пайыздық құны бойынша қайта есептеу жолымен жүзеге асырылады.</w:t>
      </w:r>
    </w:p>
    <w:bookmarkEnd w:id="127"/>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 үшін МСАК КЖН бойынша МСАК субъектілеріне ақы төлеу үшін МСАК КЖН тарифінің тоқсан пайыздық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48. Есепті кезеңде интернаттық ұйымдарға жатпайтын орта білім беру ұйымдарында медициналық көмек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128"/>
    <w:bookmarkStart w:name="z139" w:id="129"/>
    <w:p>
      <w:pPr>
        <w:spacing w:after="0"/>
        <w:ind w:left="0"/>
        <w:jc w:val="both"/>
      </w:pPr>
      <w:r>
        <w:rPr>
          <w:rFonts w:ascii="Times New Roman"/>
          <w:b w:val="false"/>
          <w:i w:val="false"/>
          <w:color w:val="000000"/>
          <w:sz w:val="28"/>
        </w:rPr>
        <w:t xml:space="preserve">
      49. Қор осы Қағидаларға </w:t>
      </w:r>
      <w:r>
        <w:rPr>
          <w:rFonts w:ascii="Times New Roman"/>
          <w:b w:val="false"/>
          <w:i w:val="false"/>
          <w:color w:val="000000"/>
          <w:sz w:val="28"/>
        </w:rPr>
        <w:t>28-тармақта</w:t>
      </w:r>
      <w:r>
        <w:rPr>
          <w:rFonts w:ascii="Times New Roman"/>
          <w:b w:val="false"/>
          <w:i w:val="false"/>
          <w:color w:val="000000"/>
          <w:sz w:val="28"/>
        </w:rPr>
        <w:t xml:space="preserve"> көрсетілген салыстырып-тексеру актісінің негізінде МСАК субъектісіне бекітілген фенилкетонуриямен ауыратын адамдар санының немесе медициналық көрсетілімдер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Ақы төлеу процесін жүзеге асыру кезінде ЦДС "БТЖ" АЖ-да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Start w:name="z141" w:id="130"/>
    <w:p>
      <w:pPr>
        <w:spacing w:after="0"/>
        <w:ind w:left="0"/>
        <w:jc w:val="both"/>
      </w:pPr>
      <w:r>
        <w:rPr>
          <w:rFonts w:ascii="Times New Roman"/>
          <w:b w:val="false"/>
          <w:i w:val="false"/>
          <w:color w:val="000000"/>
          <w:sz w:val="28"/>
        </w:rPr>
        <w:t>
      51. Амбулаториялық жағдайда МСАК және мамандандырылған медициналық көмек көрсеткені үшін шот-тізілімді автоматтандырылған қалыптастыру кезінде ақы төлеуді жүргізу және ақы төлеуге ұсынылатын соманы дұрыс есептеу үшін қызметтер беруші:</w:t>
      </w:r>
    </w:p>
    <w:bookmarkEnd w:id="130"/>
    <w:bookmarkStart w:name="z1407" w:id="131"/>
    <w:p>
      <w:pPr>
        <w:spacing w:after="0"/>
        <w:ind w:left="0"/>
        <w:jc w:val="both"/>
      </w:pPr>
      <w:r>
        <w:rPr>
          <w:rFonts w:ascii="Times New Roman"/>
          <w:b w:val="false"/>
          <w:i w:val="false"/>
          <w:color w:val="000000"/>
          <w:sz w:val="28"/>
        </w:rPr>
        <w:t xml:space="preserve">
      1)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09" w:id="132"/>
    <w:p>
      <w:pPr>
        <w:spacing w:after="0"/>
        <w:ind w:left="0"/>
        <w:jc w:val="both"/>
      </w:pPr>
      <w:r>
        <w:rPr>
          <w:rFonts w:ascii="Times New Roman"/>
          <w:b w:val="false"/>
          <w:i w:val="false"/>
          <w:color w:val="000000"/>
          <w:sz w:val="28"/>
        </w:rPr>
        <w:t xml:space="preserve">
      2)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0" w:id="133"/>
    <w:p>
      <w:pPr>
        <w:spacing w:after="0"/>
        <w:ind w:left="0"/>
        <w:jc w:val="both"/>
      </w:pPr>
      <w:r>
        <w:rPr>
          <w:rFonts w:ascii="Times New Roman"/>
          <w:b w:val="false"/>
          <w:i w:val="false"/>
          <w:color w:val="000000"/>
          <w:sz w:val="28"/>
        </w:rPr>
        <w:t xml:space="preserve">
      3)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1" w:id="134"/>
    <w:p>
      <w:pPr>
        <w:spacing w:after="0"/>
        <w:ind w:left="0"/>
        <w:jc w:val="both"/>
      </w:pPr>
      <w:r>
        <w:rPr>
          <w:rFonts w:ascii="Times New Roman"/>
          <w:b w:val="false"/>
          <w:i w:val="false"/>
          <w:color w:val="000000"/>
          <w:sz w:val="28"/>
        </w:rPr>
        <w:t xml:space="preserve">
      4)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2" w:id="135"/>
    <w:p>
      <w:pPr>
        <w:spacing w:after="0"/>
        <w:ind w:left="0"/>
        <w:jc w:val="both"/>
      </w:pPr>
      <w:r>
        <w:rPr>
          <w:rFonts w:ascii="Times New Roman"/>
          <w:b w:val="false"/>
          <w:i w:val="false"/>
          <w:color w:val="000000"/>
          <w:sz w:val="28"/>
        </w:rPr>
        <w:t xml:space="preserve">
      5)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3" w:id="136"/>
    <w:p>
      <w:pPr>
        <w:spacing w:after="0"/>
        <w:ind w:left="0"/>
        <w:jc w:val="both"/>
      </w:pPr>
      <w:r>
        <w:rPr>
          <w:rFonts w:ascii="Times New Roman"/>
          <w:b w:val="false"/>
          <w:i w:val="false"/>
          <w:color w:val="000000"/>
          <w:sz w:val="28"/>
        </w:rPr>
        <w:t xml:space="preserve">
      6)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4" w:id="137"/>
    <w:p>
      <w:pPr>
        <w:spacing w:after="0"/>
        <w:ind w:left="0"/>
        <w:jc w:val="both"/>
      </w:pPr>
      <w:r>
        <w:rPr>
          <w:rFonts w:ascii="Times New Roman"/>
          <w:b w:val="false"/>
          <w:i w:val="false"/>
          <w:color w:val="000000"/>
          <w:sz w:val="28"/>
        </w:rPr>
        <w:t xml:space="preserve">
      7)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5" w:id="138"/>
    <w:p>
      <w:pPr>
        <w:spacing w:after="0"/>
        <w:ind w:left="0"/>
        <w:jc w:val="both"/>
      </w:pPr>
      <w:r>
        <w:rPr>
          <w:rFonts w:ascii="Times New Roman"/>
          <w:b w:val="false"/>
          <w:i w:val="false"/>
          <w:color w:val="000000"/>
          <w:sz w:val="28"/>
        </w:rPr>
        <w:t xml:space="preserve">
      8)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51" w:id="139"/>
    <w:p>
      <w:pPr>
        <w:spacing w:after="0"/>
        <w:ind w:left="0"/>
        <w:jc w:val="both"/>
      </w:pPr>
      <w:r>
        <w:rPr>
          <w:rFonts w:ascii="Times New Roman"/>
          <w:b w:val="false"/>
          <w:i w:val="false"/>
          <w:color w:val="000000"/>
          <w:sz w:val="28"/>
        </w:rPr>
        <w:t>
      52. Есепті кезеңде КЖН МСАК бойынша МСАК субъектілеріне АЕК көрсеткені үшін ақы төлеу сомасы азаматтарды бір жалпы практика дәрігеріне бекіту нормативінен асырғаны үшін ұстап қалу сомасына азайтылады.</w:t>
      </w:r>
    </w:p>
    <w:bookmarkEnd w:id="139"/>
    <w:bookmarkStart w:name="z152" w:id="140"/>
    <w:p>
      <w:pPr>
        <w:spacing w:after="0"/>
        <w:ind w:left="0"/>
        <w:jc w:val="both"/>
      </w:pPr>
      <w:r>
        <w:rPr>
          <w:rFonts w:ascii="Times New Roman"/>
          <w:b w:val="false"/>
          <w:i w:val="false"/>
          <w:color w:val="000000"/>
          <w:sz w:val="28"/>
        </w:rPr>
        <w:t xml:space="preserve">
      Ұстап қалу сомасы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бір жалпы практика дәрігеріне азаматтарды бекіту нормативінен асып кеткені үшін ұстап қалу сомасын есептеу формуласы бойынша есептеледі.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АЖ-да енгізу нәтижелері бойынша деректер Қорға және ЦДС-ға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көрсетілетін қызметтердің сапасы мен көлемін мониторингтеу, талдау және бағалау үшін қолжетімді болады.</w:t>
      </w:r>
    </w:p>
    <w:bookmarkStart w:name="z154" w:id="141"/>
    <w:p>
      <w:pPr>
        <w:spacing w:after="0"/>
        <w:ind w:left="0"/>
        <w:jc w:val="both"/>
      </w:pPr>
      <w:r>
        <w:rPr>
          <w:rFonts w:ascii="Times New Roman"/>
          <w:b w:val="false"/>
          <w:i w:val="false"/>
          <w:color w:val="000000"/>
          <w:sz w:val="28"/>
        </w:rPr>
        <w:t xml:space="preserve">
      54. ЫК мөлшері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5" w:id="142"/>
    <w:p>
      <w:pPr>
        <w:spacing w:after="0"/>
        <w:ind w:left="0"/>
        <w:jc w:val="both"/>
      </w:pPr>
      <w:r>
        <w:rPr>
          <w:rFonts w:ascii="Times New Roman"/>
          <w:b w:val="false"/>
          <w:i w:val="false"/>
          <w:color w:val="000000"/>
          <w:sz w:val="28"/>
        </w:rPr>
        <w:t>
      55. МСАК субъектілері мен ауыл субъектілеріне 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55-тармақтың екінші және үшінші бөліктері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61" w:id="143"/>
    <w:p>
      <w:pPr>
        <w:spacing w:after="0"/>
        <w:ind w:left="0"/>
        <w:jc w:val="both"/>
      </w:pPr>
      <w:r>
        <w:rPr>
          <w:rFonts w:ascii="Times New Roman"/>
          <w:b w:val="false"/>
          <w:i w:val="false"/>
          <w:color w:val="000000"/>
          <w:sz w:val="28"/>
        </w:rPr>
        <w:t xml:space="preserve">
      56.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17" w:id="144"/>
    <w:p>
      <w:pPr>
        <w:spacing w:after="0"/>
        <w:ind w:left="0"/>
        <w:jc w:val="both"/>
      </w:pPr>
      <w:r>
        <w:rPr>
          <w:rFonts w:ascii="Times New Roman"/>
          <w:b w:val="false"/>
          <w:i w:val="false"/>
          <w:color w:val="000000"/>
          <w:sz w:val="28"/>
        </w:rPr>
        <w:t>
      1) есепті тоқсаннан кейінгі айдың 10-күнінен кешіктірілмейтін мерзімде, бұл ретте ағымдағы жылдың 4-тоқсаны үшін келесі жылдың қаңтарында есепті тоқсанның жабылуын растау. Есепті тоқсанды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bookmarkEnd w:id="144"/>
    <w:bookmarkStart w:name="z1418" w:id="145"/>
    <w:p>
      <w:pPr>
        <w:spacing w:after="0"/>
        <w:ind w:left="0"/>
        <w:jc w:val="both"/>
      </w:pPr>
      <w:r>
        <w:rPr>
          <w:rFonts w:ascii="Times New Roman"/>
          <w:b w:val="false"/>
          <w:i w:val="false"/>
          <w:color w:val="000000"/>
          <w:sz w:val="28"/>
        </w:rPr>
        <w:t>
      2) есептік тоқсанда қол жеткізілген түпкілікті нәтиже индикаторларын бағалау қорытындылары бойынша МСАК субъектілеріне және ауыл субъектілеріне бөлінген қаражат шегінде ЫК сомасын аударуды қамтамасыз етеді.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4" w:id="146"/>
    <w:p>
      <w:pPr>
        <w:spacing w:after="0"/>
        <w:ind w:left="0"/>
        <w:jc w:val="both"/>
      </w:pPr>
      <w:r>
        <w:rPr>
          <w:rFonts w:ascii="Times New Roman"/>
          <w:b w:val="false"/>
          <w:i w:val="false"/>
          <w:color w:val="000000"/>
          <w:sz w:val="28"/>
        </w:rPr>
        <w:t>
      58. МСАК субъектісі төлем құжаттарын қалыптастыру үшін:</w:t>
      </w:r>
    </w:p>
    <w:bookmarkEnd w:id="146"/>
    <w:bookmarkStart w:name="z1419" w:id="147"/>
    <w:p>
      <w:pPr>
        <w:spacing w:after="0"/>
        <w:ind w:left="0"/>
        <w:jc w:val="both"/>
      </w:pPr>
      <w:r>
        <w:rPr>
          <w:rFonts w:ascii="Times New Roman"/>
          <w:b w:val="false"/>
          <w:i w:val="false"/>
          <w:color w:val="000000"/>
          <w:sz w:val="28"/>
        </w:rPr>
        <w:t xml:space="preserve">
      1)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20" w:id="148"/>
    <w:p>
      <w:pPr>
        <w:spacing w:after="0"/>
        <w:ind w:left="0"/>
        <w:jc w:val="both"/>
      </w:pPr>
      <w:r>
        <w:rPr>
          <w:rFonts w:ascii="Times New Roman"/>
          <w:b w:val="false"/>
          <w:i w:val="false"/>
          <w:color w:val="000000"/>
          <w:sz w:val="28"/>
        </w:rPr>
        <w:t>
      2) аумақтық учаскелер бөлінісінде түпкілікті нәтиже индикаторларының мәндерін және ЫК сомаларын автоматтандырылған есептеу аяқталғаннан кейін 3 (үш) жұмыс күнінен кешіктірілмейтін мерзімде есепті тоқсанның жабылуын растау, кейін енгізілген деректерді кез келген өзгеру мүмкін болмайды;</w:t>
      </w:r>
    </w:p>
    <w:bookmarkEnd w:id="148"/>
    <w:bookmarkStart w:name="z1421" w:id="149"/>
    <w:p>
      <w:pPr>
        <w:spacing w:after="0"/>
        <w:ind w:left="0"/>
        <w:jc w:val="both"/>
      </w:pPr>
      <w:r>
        <w:rPr>
          <w:rFonts w:ascii="Times New Roman"/>
          <w:b w:val="false"/>
          <w:i w:val="false"/>
          <w:color w:val="000000"/>
          <w:sz w:val="28"/>
        </w:rPr>
        <w:t>
      3) көтермелеу қағидаларына сәйкес МСАК жұмыскерлерін ынталандыру бойынша ЫК сомаларын бөлу нәтижелері бойынша есепті ай үшін жиынтық деректерді енгізуді және есепті тоқсан аяқталған күннен кейінгі айдың 25 (жиырма бесінші) күніне дейінгі мерзімде осы Қағидаларға 9-қосымшаға сәйкес нысан бойынша медициналық-санитариялық алғашқы көмек көрсететін денсаулық сақтау субъектісінің жұмыскерлеріне нормативтің ЫК сомаларын бөлу бойынша есепті қалыптастыруды қамтамасыз етеді.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ЫК-сыз қабылдайды және кейінгі есептесумен және келесі есептік кезеңдегі өзге төлемдер арқылы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90" w:id="150"/>
    <w:p>
      <w:pPr>
        <w:spacing w:after="0"/>
        <w:ind w:left="0"/>
        <w:jc w:val="left"/>
      </w:pPr>
      <w:r>
        <w:rPr>
          <w:rFonts w:ascii="Times New Roman"/>
          <w:b/>
          <w:i w:val="false"/>
          <w:color w:val="000000"/>
        </w:rPr>
        <w:t xml:space="preserve"> 4-тарау. Мамандандырылған медициналық көмек көрсеткені үшін ақы төлеу тәртібі</w:t>
      </w:r>
    </w:p>
    <w:bookmarkEnd w:id="150"/>
    <w:bookmarkStart w:name="z191" w:id="151"/>
    <w:p>
      <w:pPr>
        <w:spacing w:after="0"/>
        <w:ind w:left="0"/>
        <w:jc w:val="left"/>
      </w:pPr>
      <w:r>
        <w:rPr>
          <w:rFonts w:ascii="Times New Roman"/>
          <w:b/>
          <w:i w:val="false"/>
          <w:color w:val="000000"/>
        </w:rPr>
        <w:t xml:space="preserve"> 1-параграф. Амбулаториялық жағдайларда мамандандырылған медициналық көмек көрсеткені үшін ақы төлеу тәртібі</w:t>
      </w:r>
    </w:p>
    <w:bookmarkEnd w:id="151"/>
    <w:bookmarkStart w:name="z192" w:id="152"/>
    <w:p>
      <w:pPr>
        <w:spacing w:after="0"/>
        <w:ind w:left="0"/>
        <w:jc w:val="both"/>
      </w:pPr>
      <w:r>
        <w:rPr>
          <w:rFonts w:ascii="Times New Roman"/>
          <w:b w:val="false"/>
          <w:i w:val="false"/>
          <w:color w:val="000000"/>
          <w:sz w:val="28"/>
        </w:rPr>
        <w:t xml:space="preserve">
      60. Консультациялық-диагностикалық көмек (бұдан әрі – КДК) түрінде мамандандырылған медициналық көмек көрсеткені үшін қызметтер берушілерге ақы төлеуді Қор "Амбулаториялық жағдайлардағы мамандандырылған медициналық көмек көрсету қағидаларын бекіту туралы" 2022 жылғы 27 сәуірдегі № ҚР ДСМ-37 Қазақстан Республикасының Денсаулық сақтау министрінің бұйрығымен (Нормативтік құқықтық актілерді мемлекеттік тіркеу тізілімінде № 27833 болып тіркелген) айқындалған қызметтер </w:t>
      </w:r>
      <w:r>
        <w:rPr>
          <w:rFonts w:ascii="Times New Roman"/>
          <w:b w:val="false"/>
          <w:i w:val="false"/>
          <w:color w:val="000000"/>
          <w:sz w:val="28"/>
        </w:rPr>
        <w:t>тізбесі</w:t>
      </w:r>
      <w:r>
        <w:rPr>
          <w:rFonts w:ascii="Times New Roman"/>
          <w:b w:val="false"/>
          <w:i w:val="false"/>
          <w:color w:val="000000"/>
          <w:sz w:val="28"/>
        </w:rPr>
        <w:t xml:space="preserve"> бойынша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93" w:id="153"/>
    <w:p>
      <w:pPr>
        <w:spacing w:after="0"/>
        <w:ind w:left="0"/>
        <w:jc w:val="both"/>
      </w:pPr>
      <w:r>
        <w:rPr>
          <w:rFonts w:ascii="Times New Roman"/>
          <w:b w:val="false"/>
          <w:i w:val="false"/>
          <w:color w:val="000000"/>
          <w:sz w:val="28"/>
        </w:rPr>
        <w:t>
      61. Қызметтер беруші ұсынған сома көрсетілетін қызметтерді сатып алу шартында көзделген айлық сомадан асып кеткен жағдайда, антенаталдық байқау қызметі, травматологиялық пункт қызметі, профилактикалық медициналық қарап-тексеру және скринингтік зерттеулерді қоспағанда, сапа мен көлем мониторинг нәтижелерін алғаннан кейін көрсетілетін қызметтерді сатып алу шартының орындалуын бағалаудың Сызықтық шкаласы қолданылады.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94" w:id="154"/>
    <w:p>
      <w:pPr>
        <w:spacing w:after="0"/>
        <w:ind w:left="0"/>
        <w:jc w:val="both"/>
      </w:pPr>
      <w:r>
        <w:rPr>
          <w:rFonts w:ascii="Times New Roman"/>
          <w:b w:val="false"/>
          <w:i w:val="false"/>
          <w:color w:val="000000"/>
          <w:sz w:val="28"/>
        </w:rPr>
        <w:t xml:space="preserve">
      62. Сызықтық шкаланы қолдана отырып, көрсетілген КДК үшін қызметтер берушіге ақы төлеу сомасын есептеу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қызметтер берушіге ақы төлеу сомасын есептеу алгоритмі негізінде жүзеге асырылады.</w:t>
      </w:r>
    </w:p>
    <w:bookmarkEnd w:id="154"/>
    <w:bookmarkStart w:name="z195" w:id="155"/>
    <w:p>
      <w:pPr>
        <w:spacing w:after="0"/>
        <w:ind w:left="0"/>
        <w:jc w:val="both"/>
      </w:pPr>
      <w:r>
        <w:rPr>
          <w:rFonts w:ascii="Times New Roman"/>
          <w:b w:val="false"/>
          <w:i w:val="false"/>
          <w:color w:val="000000"/>
          <w:sz w:val="28"/>
        </w:rPr>
        <w:t>
      63. КДК көрсеткені үшін ақы төлеу сомасы медициналық көрсетілетін қызметтерге тарифтерді КДК нақты көрсетілген қызметтер санына көбейту жолымен айқындалады.</w:t>
      </w:r>
    </w:p>
    <w:bookmarkEnd w:id="155"/>
    <w:bookmarkStart w:name="z196" w:id="156"/>
    <w:p>
      <w:pPr>
        <w:spacing w:after="0"/>
        <w:ind w:left="0"/>
        <w:jc w:val="both"/>
      </w:pPr>
      <w:r>
        <w:rPr>
          <w:rFonts w:ascii="Times New Roman"/>
          <w:b w:val="false"/>
          <w:i w:val="false"/>
          <w:color w:val="000000"/>
          <w:sz w:val="28"/>
        </w:rPr>
        <w:t>
      64. Теміржол көлігі базасында жылжымалы медициналық кешендер қызметтерін көрсеткені үшін ақы төлеу бір адамға арналған жылжымалы медициналық кешендер қызметтеріне арналған тариф бойынша (медициналық поезд базасында) жүзеге асырылады.</w:t>
      </w:r>
    </w:p>
    <w:bookmarkEnd w:id="156"/>
    <w:bookmarkStart w:name="z197" w:id="157"/>
    <w:p>
      <w:pPr>
        <w:spacing w:after="0"/>
        <w:ind w:left="0"/>
        <w:jc w:val="both"/>
      </w:pPr>
      <w:r>
        <w:rPr>
          <w:rFonts w:ascii="Times New Roman"/>
          <w:b w:val="false"/>
          <w:i w:val="false"/>
          <w:color w:val="000000"/>
          <w:sz w:val="28"/>
        </w:rPr>
        <w:t>
      65. Арнайы автокөлік базасында жылжымалы медициналық кешендер қызметтерін көрсеткені үшін ақы төлеу медициналық көрсетілетін қызметтерге арналған тарифтер бойынша жүзеге асырылады.</w:t>
      </w:r>
    </w:p>
    <w:bookmarkEnd w:id="157"/>
    <w:bookmarkStart w:name="z198" w:id="158"/>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(Нормативтік құқықтық актілерді мемлекеттік тіркеу тізілімінде № 21820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(Нормативтік құқықтық актілерді мемлекеттік тіркеу тізілімінде № 21572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ДСМ-174/2020 бұйрық)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bookmarkEnd w:id="158"/>
    <w:p>
      <w:pPr>
        <w:spacing w:after="0"/>
        <w:ind w:left="0"/>
        <w:jc w:val="both"/>
      </w:pPr>
      <w:r>
        <w:rPr>
          <w:rFonts w:ascii="Times New Roman"/>
          <w:b w:val="false"/>
          <w:i w:val="false"/>
          <w:color w:val="000000"/>
          <w:sz w:val="28"/>
        </w:rPr>
        <w:t>
      18 жасқа дейінгі балаларды профилактикалық тексеру шеңберінде мамандардың қабылдауы және (немесе) консультация беруі қызмет көрсету орнына қарамастан, медициналық қызмет үшін белгіленген тарифтің елу пайыздық құны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99" w:id="159"/>
    <w:p>
      <w:pPr>
        <w:spacing w:after="0"/>
        <w:ind w:left="0"/>
        <w:jc w:val="both"/>
      </w:pPr>
      <w:r>
        <w:rPr>
          <w:rFonts w:ascii="Times New Roman"/>
          <w:b w:val="false"/>
          <w:i w:val="false"/>
          <w:color w:val="000000"/>
          <w:sz w:val="28"/>
        </w:rPr>
        <w:t xml:space="preserve">
      67. Үйде консультациялық-диагностикалық көмек түрінде мамандандырылған медициналық көмек көрсеткені үшін қызметтер берушілерге ақы төлеу № ҚР ДСМ-170/2020 </w:t>
      </w:r>
      <w:r>
        <w:rPr>
          <w:rFonts w:ascii="Times New Roman"/>
          <w:b w:val="false"/>
          <w:i w:val="false"/>
          <w:color w:val="000000"/>
          <w:sz w:val="28"/>
        </w:rPr>
        <w:t>бұйрыққа</w:t>
      </w:r>
      <w:r>
        <w:rPr>
          <w:rFonts w:ascii="Times New Roman"/>
          <w:b w:val="false"/>
          <w:i w:val="false"/>
          <w:color w:val="000000"/>
          <w:sz w:val="28"/>
        </w:rPr>
        <w:t xml:space="preserve"> 7-қосымшада айқындалатын тізбе бойынша медициналық көрсетілетін қызметтің екі еселенген тарифі бойынша жүзеге асырылады.</w:t>
      </w:r>
    </w:p>
    <w:bookmarkEnd w:id="159"/>
    <w:bookmarkStart w:name="z200" w:id="160"/>
    <w:p>
      <w:pPr>
        <w:spacing w:after="0"/>
        <w:ind w:left="0"/>
        <w:jc w:val="both"/>
      </w:pPr>
      <w:r>
        <w:rPr>
          <w:rFonts w:ascii="Times New Roman"/>
          <w:b w:val="false"/>
          <w:i w:val="false"/>
          <w:color w:val="000000"/>
          <w:sz w:val="28"/>
        </w:rPr>
        <w:t>
      68. Қашықтық форматында консультациялық-диагностикалық көмек түрінде мамандандырылған медициналық көмек көрсеткені үшін қызметтер берушілерге ақы төлеу № ҚР ДСМ-170/2020 бұйрыққа 7-қосымшада айқындалатын тізбе бойынша медициналық қызметтің белгіленген тарифінен ½ (екіден бір) тариф бойынша жүзеге асырылады.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МСАК және амбулаториялық жағдайларда мамандандырылған медициналық көмек қызмет кешенін көрсету үшін және төлеуге ұсынылатын соманы дұрыс есептеуді қызметтер беруші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АЖ-мен интеграцияланған МАЖ-да енгізуді және растауды және олардың "БТЖ" АЖ-ға жіберілуін көрсетілген сәттен бастап 3 (үш) жұмыс күні ішінде қамтамасыз етеді.</w:t>
      </w:r>
    </w:p>
    <w:bookmarkStart w:name="z202" w:id="161"/>
    <w:p>
      <w:pPr>
        <w:spacing w:after="0"/>
        <w:ind w:left="0"/>
        <w:jc w:val="both"/>
      </w:pPr>
      <w:r>
        <w:rPr>
          <w:rFonts w:ascii="Times New Roman"/>
          <w:b w:val="false"/>
          <w:i w:val="false"/>
          <w:color w:val="000000"/>
          <w:sz w:val="28"/>
        </w:rPr>
        <w:t>
      Ағымдағы есепті кезең үшін АЕК қызметтерін көрсеткені үшін шот-тізілімді қалыптастыру ағымдағы есепті кезең үшін жасалған бірлесіп орындау шарттары бойынша бірлесіп орындаушылар "БТЖ" АЖ-да ақы төлеуге ұсынылған шот-тізілімдер болмаған жағдайда жүргізілмейді.</w:t>
      </w:r>
    </w:p>
    <w:bookmarkEnd w:id="161"/>
    <w:bookmarkStart w:name="z203" w:id="162"/>
    <w:p>
      <w:pPr>
        <w:spacing w:after="0"/>
        <w:ind w:left="0"/>
        <w:jc w:val="left"/>
      </w:pPr>
      <w:r>
        <w:rPr>
          <w:rFonts w:ascii="Times New Roman"/>
          <w:b/>
          <w:i w:val="false"/>
          <w:color w:val="000000"/>
        </w:rPr>
        <w:t xml:space="preserve"> 2-параграф. Стационарды алмастыратын, стационарлық жағдайларда және үйде мамандандырылған медициналық көмек көрсеткені үшін ақы төлеу тәртібі</w:t>
      </w:r>
    </w:p>
    <w:bookmarkEnd w:id="162"/>
    <w:bookmarkStart w:name="z204" w:id="163"/>
    <w:p>
      <w:pPr>
        <w:spacing w:after="0"/>
        <w:ind w:left="0"/>
        <w:jc w:val="both"/>
      </w:pPr>
      <w:r>
        <w:rPr>
          <w:rFonts w:ascii="Times New Roman"/>
          <w:b w:val="false"/>
          <w:i w:val="false"/>
          <w:color w:val="000000"/>
          <w:sz w:val="28"/>
        </w:rPr>
        <w:t>
      70. Қызметтер берушілерге мамандандырылған медициналық көмек көрсеткені үшін ақы төлеу:</w:t>
      </w:r>
    </w:p>
    <w:bookmarkEnd w:id="163"/>
    <w:bookmarkStart w:name="z205" w:id="164"/>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bookmarkEnd w:id="164"/>
    <w:bookmarkStart w:name="z206" w:id="165"/>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шығу жағдайы үшін;</w:t>
      </w:r>
    </w:p>
    <w:bookmarkEnd w:id="165"/>
    <w:bookmarkStart w:name="z207" w:id="166"/>
    <w:p>
      <w:pPr>
        <w:spacing w:after="0"/>
        <w:ind w:left="0"/>
        <w:jc w:val="both"/>
      </w:pPr>
      <w:r>
        <w:rPr>
          <w:rFonts w:ascii="Times New Roman"/>
          <w:b w:val="false"/>
          <w:i w:val="false"/>
          <w:color w:val="000000"/>
          <w:sz w:val="28"/>
        </w:rPr>
        <w:t>
      3) бір төсек-күн үшін;</w:t>
      </w:r>
    </w:p>
    <w:bookmarkEnd w:id="166"/>
    <w:bookmarkStart w:name="z208" w:id="167"/>
    <w:p>
      <w:pPr>
        <w:spacing w:after="0"/>
        <w:ind w:left="0"/>
        <w:jc w:val="both"/>
      </w:pPr>
      <w:r>
        <w:rPr>
          <w:rFonts w:ascii="Times New Roman"/>
          <w:b w:val="false"/>
          <w:i w:val="false"/>
          <w:color w:val="000000"/>
          <w:sz w:val="28"/>
        </w:rPr>
        <w:t>
      4) есептеудің орташа құны бойынша бір емделіп шығу жағдайы үшін;</w:t>
      </w:r>
    </w:p>
    <w:bookmarkEnd w:id="167"/>
    <w:bookmarkStart w:name="z209" w:id="168"/>
    <w:p>
      <w:pPr>
        <w:spacing w:after="0"/>
        <w:ind w:left="0"/>
        <w:jc w:val="both"/>
      </w:pPr>
      <w:r>
        <w:rPr>
          <w:rFonts w:ascii="Times New Roman"/>
          <w:b w:val="false"/>
          <w:i w:val="false"/>
          <w:color w:val="000000"/>
          <w:sz w:val="28"/>
        </w:rPr>
        <w:t>
      5) медициналық-экономикалық тарифтер бойынша бір емделіп шығу жағдайы үшін тарифтер бойынша жүзеге асырылады.</w:t>
      </w:r>
    </w:p>
    <w:bookmarkEnd w:id="168"/>
    <w:bookmarkStart w:name="z210" w:id="169"/>
    <w:p>
      <w:pPr>
        <w:spacing w:after="0"/>
        <w:ind w:left="0"/>
        <w:jc w:val="both"/>
      </w:pPr>
      <w:r>
        <w:rPr>
          <w:rFonts w:ascii="Times New Roman"/>
          <w:b w:val="false"/>
          <w:i w:val="false"/>
          <w:color w:val="000000"/>
          <w:sz w:val="28"/>
        </w:rPr>
        <w:t>
      71. Күндізгі стационарда бір емделіп шығу жағдайы үшін ақы төлеу:</w:t>
      </w:r>
    </w:p>
    <w:bookmarkEnd w:id="169"/>
    <w:bookmarkStart w:name="z1120" w:id="170"/>
    <w:p>
      <w:pPr>
        <w:spacing w:after="0"/>
        <w:ind w:left="0"/>
        <w:jc w:val="both"/>
      </w:pPr>
      <w:r>
        <w:rPr>
          <w:rFonts w:ascii="Times New Roman"/>
          <w:b w:val="false"/>
          <w:i w:val="false"/>
          <w:color w:val="000000"/>
          <w:sz w:val="28"/>
        </w:rPr>
        <w:t>
      1) терапевтік бейін стационарлық көмектің шығын сыйымдылығы коэффициентін ескере отырып, КШТ бойынша бір емделіп шығу жағдайы үшін тарифтің қырық пайыздық құны бойынша жүзеге асырылады;</w:t>
      </w:r>
    </w:p>
    <w:bookmarkEnd w:id="170"/>
    <w:bookmarkStart w:name="z1121" w:id="171"/>
    <w:p>
      <w:pPr>
        <w:spacing w:after="0"/>
        <w:ind w:left="0"/>
        <w:jc w:val="both"/>
      </w:pPr>
      <w:r>
        <w:rPr>
          <w:rFonts w:ascii="Times New Roman"/>
          <w:b w:val="false"/>
          <w:i w:val="false"/>
          <w:color w:val="000000"/>
          <w:sz w:val="28"/>
        </w:rPr>
        <w:t>
      2) күндізгі стационардың хирургиялық бейіні 13.73 ИОЛ имплантациясымен катарактаны факоэмульсификациялау, 13.7301 Капсула қапшығы пластикасы бар көзішілік линзаларды трансклеральді бекітумен сублюксирленген линзаны факоэмульсификациялау, 14.74 Артқы қол жетімділік арқылы механикалық витрэктомияның басқа түрлері, 14.75 Шыны тәрізді денені алмастырғышты енгізу, 11.39 Птеригиумды кесудің басқа түрлері, 14.9001 Ангиогенез ингибиторларын көзішілік енгізу, 09.83 Түтік немесе стент енгізумен конъюнктивоцисториностомия, 09.81 Дакриоцисториностомия, 12.5901 Цитостатик экспозициясымен және дренажды имплантациялаумен трабекулэктомия, 12.73 Циклофотокоагуляция, 41.31 Сүйек кемігінің аспирациялық биопсиясы, 41.98 Сүйек кеміндегі басқа манипуляциялар стационарлық көмектің шығын сыйымдылығының коэффициентін ескере отырып КШТ бойынша бір емделіп шығу жағдайы үшін тарифтің жетпіс бес пайыздық құны бойынша жүзеге асырылатынды қоспағанда, стационарлық көмектің шығын сыйымдылығының коэффициентін ескере отырып, КШТ бойынша бір емделіп шығу жағдайы үшін тарифтің қырық пайыздық құны бойынша жүзеге асырылады.</w:t>
      </w:r>
    </w:p>
    <w:bookmarkEnd w:id="171"/>
    <w:p>
      <w:pPr>
        <w:spacing w:after="0"/>
        <w:ind w:left="0"/>
        <w:jc w:val="both"/>
      </w:pPr>
      <w:r>
        <w:rPr>
          <w:rFonts w:ascii="Times New Roman"/>
          <w:b w:val="false"/>
          <w:i w:val="false"/>
          <w:color w:val="000000"/>
          <w:sz w:val="28"/>
        </w:rPr>
        <w:t>
      Осы тармақтың нормалары осы Қағидалардың 89-тармағына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14" w:id="172"/>
    <w:p>
      <w:pPr>
        <w:spacing w:after="0"/>
        <w:ind w:left="0"/>
        <w:jc w:val="both"/>
      </w:pPr>
      <w:r>
        <w:rPr>
          <w:rFonts w:ascii="Times New Roman"/>
          <w:b w:val="false"/>
          <w:i w:val="false"/>
          <w:color w:val="000000"/>
          <w:sz w:val="28"/>
        </w:rPr>
        <w:t>
      72. Күндізгі стационардың бір төсек-күні үшін ақы төлеу бір төсек-күн үшін тарифтің қырық пайыздық құны бойынша және бір емделіп шығу жағдайы үшін тарифтің стационарлық көмектің есептік орташа құны бойынша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15" w:id="173"/>
    <w:p>
      <w:pPr>
        <w:spacing w:after="0"/>
        <w:ind w:left="0"/>
        <w:jc w:val="both"/>
      </w:pPr>
      <w:r>
        <w:rPr>
          <w:rFonts w:ascii="Times New Roman"/>
          <w:b w:val="false"/>
          <w:i w:val="false"/>
          <w:color w:val="000000"/>
          <w:sz w:val="28"/>
        </w:rPr>
        <w:t>
      73. Үйде стационардың бір емделіп шығу жағдайы үшін ақы төлеу стационарлық көмектің шығын сыйымдылығының коэффициентін ескере отырып, КШТ бойынша бір емделіп шығу жағдайы үшін тарифтің 1/6 (алтыдан бір) тарифі және тәулік бойы стационарларда емделген жағдайдың бір төсек-күні үшін тарифтің 1/6 (алтыдан бір) тарифі бойынша жүзеге асырылады.</w:t>
      </w:r>
    </w:p>
    <w:bookmarkEnd w:id="173"/>
    <w:bookmarkStart w:name="z216" w:id="174"/>
    <w:p>
      <w:pPr>
        <w:spacing w:after="0"/>
        <w:ind w:left="0"/>
        <w:jc w:val="both"/>
      </w:pPr>
      <w:r>
        <w:rPr>
          <w:rFonts w:ascii="Times New Roman"/>
          <w:b w:val="false"/>
          <w:i w:val="false"/>
          <w:color w:val="000000"/>
          <w:sz w:val="28"/>
        </w:rPr>
        <w:t>
      74. Қызметтер беруші:</w:t>
      </w:r>
    </w:p>
    <w:bookmarkEnd w:id="174"/>
    <w:bookmarkStart w:name="z1422" w:id="175"/>
    <w:p>
      <w:pPr>
        <w:spacing w:after="0"/>
        <w:ind w:left="0"/>
        <w:jc w:val="both"/>
      </w:pPr>
      <w:r>
        <w:rPr>
          <w:rFonts w:ascii="Times New Roman"/>
          <w:b w:val="false"/>
          <w:i w:val="false"/>
          <w:color w:val="000000"/>
          <w:sz w:val="28"/>
        </w:rPr>
        <w:t xml:space="preserve">
      1)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23" w:id="176"/>
    <w:p>
      <w:pPr>
        <w:spacing w:after="0"/>
        <w:ind w:left="0"/>
        <w:jc w:val="both"/>
      </w:pPr>
      <w:r>
        <w:rPr>
          <w:rFonts w:ascii="Times New Roman"/>
          <w:b w:val="false"/>
          <w:i w:val="false"/>
          <w:color w:val="000000"/>
          <w:sz w:val="28"/>
        </w:rPr>
        <w:t xml:space="preserve">
      2)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bookmarkStart w:name="z1424" w:id="177"/>
    <w:p>
      <w:pPr>
        <w:spacing w:after="0"/>
        <w:ind w:left="0"/>
        <w:jc w:val="both"/>
      </w:pPr>
      <w:r>
        <w:rPr>
          <w:rFonts w:ascii="Times New Roman"/>
          <w:b w:val="false"/>
          <w:i w:val="false"/>
          <w:color w:val="000000"/>
          <w:sz w:val="28"/>
        </w:rPr>
        <w:t xml:space="preserve">
      3)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220" w:id="178"/>
    <w:p>
      <w:pPr>
        <w:spacing w:after="0"/>
        <w:ind w:left="0"/>
        <w:jc w:val="both"/>
      </w:pPr>
      <w:r>
        <w:rPr>
          <w:rFonts w:ascii="Times New Roman"/>
          <w:b w:val="false"/>
          <w:i w:val="false"/>
          <w:color w:val="000000"/>
          <w:sz w:val="28"/>
        </w:rPr>
        <w:t>
      75. Ағымдағы қаржы жылындағы қаңтарда стационарлық және стационарды алмастыратын көмек көрсеткені үшін шот-тізілімге медициналық көмек көрсету алдыңғы қаржы жылында басталған және ағымдағы қаржы жылында аяқталған жағдайлар қосылады.</w:t>
      </w:r>
    </w:p>
    <w:bookmarkEnd w:id="178"/>
    <w:bookmarkStart w:name="z221" w:id="179"/>
    <w:p>
      <w:pPr>
        <w:spacing w:after="0"/>
        <w:ind w:left="0"/>
        <w:jc w:val="both"/>
      </w:pPr>
      <w:r>
        <w:rPr>
          <w:rFonts w:ascii="Times New Roman"/>
          <w:b w:val="false"/>
          <w:i w:val="false"/>
          <w:color w:val="000000"/>
          <w:sz w:val="28"/>
        </w:rPr>
        <w:t>
      76. Қызметтер беруші ұсынған сома көрсетілетін қызметтерді сатып алу шартында көзделген айлық сомадан асып кеткен жағдайда сапа мен көлем мониторингін нәтижелерін алғаннан кейін, сатып алу шартының орындалуын бағалауға Сызықтық шкала қолданылады.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22" w:id="180"/>
    <w:p>
      <w:pPr>
        <w:spacing w:after="0"/>
        <w:ind w:left="0"/>
        <w:jc w:val="both"/>
      </w:pPr>
      <w:r>
        <w:rPr>
          <w:rFonts w:ascii="Times New Roman"/>
          <w:b w:val="false"/>
          <w:i w:val="false"/>
          <w:color w:val="000000"/>
          <w:sz w:val="28"/>
        </w:rPr>
        <w:t xml:space="preserve">
      77. Сызықтық шкаланы қолдана отырып, көрсетілген стационарлық және стационарды алмастыратын жағдайларда мамандандырылған медициналық көмек үшін қызметтер берушіге ақы төлеу сомасын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Сызықтық шкаланы қолдана отырып, көрсетілген стационарлық және стационарды алмастыратын медициналық көмек үшін қызметтер берушіге ақы төлеу сомасын есептеу алгоритмінің негізінде жүзеге асырылады.</w:t>
      </w:r>
    </w:p>
    <w:bookmarkEnd w:id="180"/>
    <w:bookmarkStart w:name="z223" w:id="181"/>
    <w:p>
      <w:pPr>
        <w:spacing w:after="0"/>
        <w:ind w:left="0"/>
        <w:jc w:val="both"/>
      </w:pPr>
      <w:r>
        <w:rPr>
          <w:rFonts w:ascii="Times New Roman"/>
          <w:b w:val="false"/>
          <w:i w:val="false"/>
          <w:color w:val="000000"/>
          <w:sz w:val="28"/>
        </w:rPr>
        <w:t>
      78. Сызықтық шкала:</w:t>
      </w:r>
    </w:p>
    <w:bookmarkEnd w:id="181"/>
    <w:bookmarkStart w:name="z1037" w:id="182"/>
    <w:p>
      <w:pPr>
        <w:spacing w:after="0"/>
        <w:ind w:left="0"/>
        <w:jc w:val="both"/>
      </w:pPr>
      <w:r>
        <w:rPr>
          <w:rFonts w:ascii="Times New Roman"/>
          <w:b w:val="false"/>
          <w:i w:val="false"/>
          <w:color w:val="000000"/>
          <w:sz w:val="28"/>
        </w:rPr>
        <w:t>
      1) жүкті және босанатын әйелдер мен жүктілік патологиясы бөлімшелерінде босандыру қызметтерін көрсететін көпбейінді қалалық және облыстық ауруханаларға;</w:t>
      </w:r>
    </w:p>
    <w:bookmarkEnd w:id="182"/>
    <w:bookmarkStart w:name="z1038" w:id="183"/>
    <w:p>
      <w:pPr>
        <w:spacing w:after="0"/>
        <w:ind w:left="0"/>
        <w:jc w:val="both"/>
      </w:pPr>
      <w:r>
        <w:rPr>
          <w:rFonts w:ascii="Times New Roman"/>
          <w:b w:val="false"/>
          <w:i w:val="false"/>
          <w:color w:val="000000"/>
          <w:sz w:val="28"/>
        </w:rPr>
        <w:t>
      2) стационарлық және стационарды алмастыратын жағдайларда көрсетілген қызмет бойынша облыстық және қалалық босандыру ұйымдарына;</w:t>
      </w:r>
    </w:p>
    <w:bookmarkEnd w:id="183"/>
    <w:bookmarkStart w:name="z1039" w:id="184"/>
    <w:p>
      <w:pPr>
        <w:spacing w:after="0"/>
        <w:ind w:left="0"/>
        <w:jc w:val="both"/>
      </w:pPr>
      <w:r>
        <w:rPr>
          <w:rFonts w:ascii="Times New Roman"/>
          <w:b w:val="false"/>
          <w:i w:val="false"/>
          <w:color w:val="000000"/>
          <w:sz w:val="28"/>
        </w:rPr>
        <w:t>
      3) емделіп шығу жағдайларының 45 (қырық бес) пайызы және одан астам босандыру үлесімен босандыру қызметтерін көрсететін көпбейінді стационарларға;</w:t>
      </w:r>
    </w:p>
    <w:bookmarkEnd w:id="184"/>
    <w:bookmarkStart w:name="z1040" w:id="185"/>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bookmarkEnd w:id="185"/>
    <w:bookmarkStart w:name="z1041" w:id="186"/>
    <w:p>
      <w:pPr>
        <w:spacing w:after="0"/>
        <w:ind w:left="0"/>
        <w:jc w:val="both"/>
      </w:pPr>
      <w:r>
        <w:rPr>
          <w:rFonts w:ascii="Times New Roman"/>
          <w:b w:val="false"/>
          <w:i w:val="false"/>
          <w:color w:val="000000"/>
          <w:sz w:val="28"/>
        </w:rPr>
        <w:t>
      5)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bookmarkEnd w:id="186"/>
    <w:bookmarkStart w:name="z1042" w:id="187"/>
    <w:p>
      <w:pPr>
        <w:spacing w:after="0"/>
        <w:ind w:left="0"/>
        <w:jc w:val="both"/>
      </w:pPr>
      <w:r>
        <w:rPr>
          <w:rFonts w:ascii="Times New Roman"/>
          <w:b w:val="false"/>
          <w:i w:val="false"/>
          <w:color w:val="000000"/>
          <w:sz w:val="28"/>
        </w:rPr>
        <w:t>
      6) стационарды алмастыратын және стационарлық жағдайларда көрсетілген гемодиализ және перитонеалдық диализ қызметтеріне;</w:t>
      </w:r>
    </w:p>
    <w:bookmarkEnd w:id="187"/>
    <w:bookmarkStart w:name="z1043" w:id="188"/>
    <w:p>
      <w:pPr>
        <w:spacing w:after="0"/>
        <w:ind w:left="0"/>
        <w:jc w:val="both"/>
      </w:pPr>
      <w:r>
        <w:rPr>
          <w:rFonts w:ascii="Times New Roman"/>
          <w:b w:val="false"/>
          <w:i w:val="false"/>
          <w:color w:val="000000"/>
          <w:sz w:val="28"/>
        </w:rPr>
        <w:t>
      7) ақы төлеу осы тараудың 4-параграфына сәйкес жүзеге асырылатын онкологиялық аурулары бар балаларға көрсетілетін қызметтерге;</w:t>
      </w:r>
    </w:p>
    <w:bookmarkEnd w:id="188"/>
    <w:bookmarkStart w:name="z1044" w:id="189"/>
    <w:p>
      <w:pPr>
        <w:spacing w:after="0"/>
        <w:ind w:left="0"/>
        <w:jc w:val="both"/>
      </w:pPr>
      <w:r>
        <w:rPr>
          <w:rFonts w:ascii="Times New Roman"/>
          <w:b w:val="false"/>
          <w:i w:val="false"/>
          <w:color w:val="000000"/>
          <w:sz w:val="28"/>
        </w:rPr>
        <w:t>
      8) туберкулезбен ауыратын науқастарға медициналық көмек көрсететін республикалық денсаулық сақтау ұйымдары ұсынатын қызметтерге;</w:t>
      </w:r>
    </w:p>
    <w:bookmarkEnd w:id="189"/>
    <w:bookmarkStart w:name="z1045" w:id="19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оныншы 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bookmarkEnd w:id="190"/>
    <w:bookmarkStart w:name="z1046" w:id="191"/>
    <w:p>
      <w:pPr>
        <w:spacing w:after="0"/>
        <w:ind w:left="0"/>
        <w:jc w:val="both"/>
      </w:pPr>
      <w:r>
        <w:rPr>
          <w:rFonts w:ascii="Times New Roman"/>
          <w:b w:val="false"/>
          <w:i w:val="false"/>
          <w:color w:val="000000"/>
          <w:sz w:val="28"/>
        </w:rPr>
        <w:t>
      10) жоғары технологиялық медициналық көрсетілетін қызметтерге;</w:t>
      </w:r>
    </w:p>
    <w:bookmarkEnd w:id="191"/>
    <w:bookmarkStart w:name="z1047" w:id="192"/>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 өзгеріс енгізілді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Қор мамандандырылған және медициналық көмек көрсеткен кездегі өлім жағдайлары бойынша АТЖ-да № ҚР ДСМ-321/2020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"Ресурстарды басқару жүйесі" ақпараттық жүйесінде (бұдан әрі – "РБЖ" АЖ) тіркелген оқшауланған стационардың бөлімшелері (бөлімшелері) арасында пациентті ауыстыру жағдайларында пациентті емдеуге ақы төлеу қорытынды диагноз бойынша бір емделіп шығу жағдайы ретінде жүзеге асырылады.</w:t>
      </w:r>
    </w:p>
    <w:bookmarkStart w:name="z236" w:id="193"/>
    <w:p>
      <w:pPr>
        <w:spacing w:after="0"/>
        <w:ind w:left="0"/>
        <w:jc w:val="both"/>
      </w:pPr>
      <w:r>
        <w:rPr>
          <w:rFonts w:ascii="Times New Roman"/>
          <w:b w:val="false"/>
          <w:i w:val="false"/>
          <w:color w:val="000000"/>
          <w:sz w:val="28"/>
        </w:rPr>
        <w:t>
      81. Осы Қағидаларға 54-қосымшаға сәйкес 10 қайта қараудағы Аурулар мен денсаулыққа байланысты проблемалардың халықаралық статистикалық жіктемесі бойынша диагноздар тізбесіне сәйкес А06-А24 КШТ-да қалыптасатын инфекциялық бейін бойынша өз еркімен кету жағдайларын қоспағанда,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193"/>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неонатологиялық бейіннен тыс өлім жағдайларын қоспағанда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38" w:id="194"/>
    <w:p>
      <w:pPr>
        <w:spacing w:after="0"/>
        <w:ind w:left="0"/>
        <w:jc w:val="both"/>
      </w:pPr>
      <w:r>
        <w:rPr>
          <w:rFonts w:ascii="Times New Roman"/>
          <w:b w:val="false"/>
          <w:i w:val="false"/>
          <w:color w:val="000000"/>
          <w:sz w:val="28"/>
        </w:rPr>
        <w:t>
      82. Крон ауруы мен спецификалық емес ойық жаралы колит ауруын емдеу кезінде тәулік бойы стационарларда биологиялық терапияны қолдану жағдайында биологиялық терапия препараттарының құнын төлей отырып, негізгі диагноздың КШТ бойынша емделіп шығу жағдайы үшін құны бойынша төленеді.</w:t>
      </w:r>
    </w:p>
    <w:bookmarkEnd w:id="194"/>
    <w:bookmarkStart w:name="z239" w:id="195"/>
    <w:p>
      <w:pPr>
        <w:spacing w:after="0"/>
        <w:ind w:left="0"/>
        <w:jc w:val="both"/>
      </w:pPr>
      <w:r>
        <w:rPr>
          <w:rFonts w:ascii="Times New Roman"/>
          <w:b w:val="false"/>
          <w:i w:val="false"/>
          <w:color w:val="000000"/>
          <w:sz w:val="28"/>
        </w:rPr>
        <w:t>
      83. Бейінді емес стационарларда туберкулездің диагнозын алғаш анықтаған кезде емделіп шығу жағдайы үшін ақы төлеу негізгі диагноздың немесе операцияның тиісті КШТ құны бойынша жүзеге асырылады.</w:t>
      </w:r>
    </w:p>
    <w:bookmarkEnd w:id="195"/>
    <w:bookmarkStart w:name="z240" w:id="196"/>
    <w:p>
      <w:pPr>
        <w:spacing w:after="0"/>
        <w:ind w:left="0"/>
        <w:jc w:val="both"/>
      </w:pPr>
      <w:r>
        <w:rPr>
          <w:rFonts w:ascii="Times New Roman"/>
          <w:b w:val="false"/>
          <w:i w:val="false"/>
          <w:color w:val="000000"/>
          <w:sz w:val="28"/>
        </w:rPr>
        <w:t xml:space="preserve">
      84. Бейінді емес стационарларда онкологиялық ауру алғаш рет анықталған кезде емделіп шығу жағдайы үшін ақы төлеу осы Қағидалардың </w:t>
      </w:r>
      <w:r>
        <w:rPr>
          <w:rFonts w:ascii="Times New Roman"/>
          <w:b w:val="false"/>
          <w:i w:val="false"/>
          <w:color w:val="000000"/>
          <w:sz w:val="28"/>
        </w:rPr>
        <w:t>145-тармағына</w:t>
      </w:r>
      <w:r>
        <w:rPr>
          <w:rFonts w:ascii="Times New Roman"/>
          <w:b w:val="false"/>
          <w:i w:val="false"/>
          <w:color w:val="000000"/>
          <w:sz w:val="28"/>
        </w:rPr>
        <w:t xml:space="preserve"> сәйкес негізгі диагноздың немесе операцияның тиісті КШТ құны бойынша жүзеге асырылады.</w:t>
      </w:r>
    </w:p>
    <w:bookmarkEnd w:id="196"/>
    <w:bookmarkStart w:name="z241" w:id="197"/>
    <w:p>
      <w:pPr>
        <w:spacing w:after="0"/>
        <w:ind w:left="0"/>
        <w:jc w:val="both"/>
      </w:pPr>
      <w:r>
        <w:rPr>
          <w:rFonts w:ascii="Times New Roman"/>
          <w:b w:val="false"/>
          <w:i w:val="false"/>
          <w:color w:val="000000"/>
          <w:sz w:val="28"/>
        </w:rPr>
        <w:t>
      85. Есептік орташа құны бойынша емделіп шығу жағдайлары үшін ақы төлеу жүзеге асырылатын қызметтер берушілерге емдеу ұзақтығын негізді қысқарту жағдайларында ақы төлеу есептеу бір төсек-күннің орташа құны бойынша нақты төсек-күндер үшін жүзеге асырылатын бір емделіп шығу жағдайы үшін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арқылы есептеледі.</w:t>
      </w:r>
    </w:p>
    <w:bookmarkEnd w:id="197"/>
    <w:bookmarkStart w:name="z242" w:id="198"/>
    <w:p>
      <w:pPr>
        <w:spacing w:after="0"/>
        <w:ind w:left="0"/>
        <w:jc w:val="both"/>
      </w:pPr>
      <w:r>
        <w:rPr>
          <w:rFonts w:ascii="Times New Roman"/>
          <w:b w:val="false"/>
          <w:i w:val="false"/>
          <w:color w:val="000000"/>
          <w:sz w:val="28"/>
        </w:rPr>
        <w:t xml:space="preserve">
      86.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Республикасында уақытша болатын шетелдіктердің емделіп шығу жағдайы үшін ақы төлеу медициналық ұйымда оның өмірі мен айналасындағылардың денсаулығына тікелей қатер жойылғанға дейін емделудің нақты төсек-күндерінің саны үшін бір емделіп шығу жағдайы үшін бір төсек-күннің орташа құны бойынша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жолымен есептеледі. Оның өмірі мен айналасындағылардың денсаулығына тікелей қатер жойылғаннан кейін көрсетілген қызметтерге ақы төлеу Қазақстан Республикасының заңнамасында көзделген өзге де көздер есебінен жүзеге асырылады.</w:t>
      </w:r>
    </w:p>
    <w:bookmarkEnd w:id="198"/>
    <w:bookmarkStart w:name="z243" w:id="199"/>
    <w:p>
      <w:pPr>
        <w:spacing w:after="0"/>
        <w:ind w:left="0"/>
        <w:jc w:val="both"/>
      </w:pPr>
      <w:r>
        <w:rPr>
          <w:rFonts w:ascii="Times New Roman"/>
          <w:b w:val="false"/>
          <w:i w:val="false"/>
          <w:color w:val="000000"/>
          <w:sz w:val="28"/>
        </w:rPr>
        <w:t>
      87. 4,0 астигматизм және одан да артық диоптрий, 5,0 анизиметропия және одан да артық диоптрий кезінде көз мөлдірқабығының рефракциялық қасиеттерін түзету операциялары бойынша ақы төлеу шығын сыйымдылығы коэффициентін ескере отырып, КШТ бойынша бір емделіп шығу жағдайы үшін тариф бойынша жүзеге асырылады.</w:t>
      </w:r>
    </w:p>
    <w:bookmarkEnd w:id="199"/>
    <w:bookmarkStart w:name="z244" w:id="200"/>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бойынша емделіп шығу жағдайы үшін тарифтің жетпіс бес пайыздық құны бойынша жүргізіледі.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89-тармақ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Тарифтер бойынша күндізгі стационар жағдайында гемодиализ қызметтері үшін ақы төлеу "СНЭТ" АЖ-мен интеграцияланған МАЖ-да тіркелген пациенттердің деректерін беру арқылы нақты көрсетілген сеанстар үшін жүргізіледі.</w:t>
      </w:r>
    </w:p>
    <w:bookmarkStart w:name="z246" w:id="201"/>
    <w:p>
      <w:pPr>
        <w:spacing w:after="0"/>
        <w:ind w:left="0"/>
        <w:jc w:val="both"/>
      </w:pPr>
      <w:r>
        <w:rPr>
          <w:rFonts w:ascii="Times New Roman"/>
          <w:b w:val="false"/>
          <w:i w:val="false"/>
          <w:color w:val="000000"/>
          <w:sz w:val="28"/>
        </w:rPr>
        <w:t>
      90. Есепті кезеңдегі бір пациенттің барлық сеанстары бір емделіп шығу жағдайы ретінде есептеледі, бұл ретте негізгі диагноздың тарифі нөлдік мөлшерлеме бойынша есептеледі.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Гемодиализ қызметтеріне мұқтаж пациентті "СНЭТ" АЖ-да тіркеуді гемодиализ қызметтерін беруші пациенттің еркін таңдауы мен еркін нысанда жазылған жеке өтінішінің негізінде және "ДНЭТ" АЖ-дан МАЖ-да енгізілетін деректерді тексергеннен кейін жүзеге асырады.</w:t>
      </w:r>
    </w:p>
    <w:bookmarkStart w:name="z248" w:id="202"/>
    <w:p>
      <w:pPr>
        <w:spacing w:after="0"/>
        <w:ind w:left="0"/>
        <w:jc w:val="both"/>
      </w:pPr>
      <w:r>
        <w:rPr>
          <w:rFonts w:ascii="Times New Roman"/>
          <w:b w:val="false"/>
          <w:i w:val="false"/>
          <w:color w:val="000000"/>
          <w:sz w:val="28"/>
        </w:rPr>
        <w:t>
      92. Қабылдау бөлімшесінде қызметтер көрсету үшін ақы төлеу стационарлық көмек көрсететін медициналық ұйымдардың қабылдау бөлімшелері үшін шығын сыйымдылық коэффициентін ескере отырып, КШТ бойынша бір емделіп шығу жағдайы үшін тариф бойынша жүзеге асырылады.</w:t>
      </w:r>
    </w:p>
    <w:bookmarkEnd w:id="202"/>
    <w:bookmarkStart w:name="z249" w:id="203"/>
    <w:p>
      <w:pPr>
        <w:spacing w:after="0"/>
        <w:ind w:left="0"/>
        <w:jc w:val="left"/>
      </w:pPr>
      <w:r>
        <w:rPr>
          <w:rFonts w:ascii="Times New Roman"/>
          <w:b/>
          <w:i w:val="false"/>
          <w:color w:val="000000"/>
        </w:rPr>
        <w:t xml:space="preserve"> 3-параграф. Нақты келтірілген шығыстар үшін ақы төленуі тиіс немесе қосымша шығыстарды өтеп, клиникалық-шығындық топтар бойынша ақы төленуі тиіс стационарды алмастыратын, стационарлық жағдайларда және үйде мамандандырылған медициналық көмек көрсету жағдайларына ақы төлеу тәртібі</w:t>
      </w:r>
    </w:p>
    <w:bookmarkEnd w:id="203"/>
    <w:bookmarkStart w:name="z250" w:id="204"/>
    <w:p>
      <w:pPr>
        <w:spacing w:after="0"/>
        <w:ind w:left="0"/>
        <w:jc w:val="both"/>
      </w:pPr>
      <w:r>
        <w:rPr>
          <w:rFonts w:ascii="Times New Roman"/>
          <w:b w:val="false"/>
          <w:i w:val="false"/>
          <w:color w:val="000000"/>
          <w:sz w:val="28"/>
        </w:rPr>
        <w:t>
      93. Осы Қағидаларға 13-қосымшаға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204"/>
    <w:bookmarkStart w:name="z1425" w:id="205"/>
    <w:p>
      <w:pPr>
        <w:spacing w:after="0"/>
        <w:ind w:left="0"/>
        <w:jc w:val="both"/>
      </w:pPr>
      <w:r>
        <w:rPr>
          <w:rFonts w:ascii="Times New Roman"/>
          <w:b w:val="false"/>
          <w:i w:val="false"/>
          <w:color w:val="000000"/>
          <w:sz w:val="28"/>
        </w:rPr>
        <w:t>
      1) жалақы;</w:t>
      </w:r>
    </w:p>
    <w:bookmarkEnd w:id="205"/>
    <w:bookmarkStart w:name="z1426" w:id="206"/>
    <w:p>
      <w:pPr>
        <w:spacing w:after="0"/>
        <w:ind w:left="0"/>
        <w:jc w:val="both"/>
      </w:pPr>
      <w:r>
        <w:rPr>
          <w:rFonts w:ascii="Times New Roman"/>
          <w:b w:val="false"/>
          <w:i w:val="false"/>
          <w:color w:val="000000"/>
          <w:sz w:val="28"/>
        </w:rPr>
        <w:t>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Әлеуметтік кодексіне сәйкес төленетін әлеуметтік аударымдар, МӘМС туралы Заңға сәйкес төленетін МӘМС аударымдары;</w:t>
      </w:r>
    </w:p>
    <w:bookmarkEnd w:id="206"/>
    <w:bookmarkStart w:name="z1427" w:id="207"/>
    <w:p>
      <w:pPr>
        <w:spacing w:after="0"/>
        <w:ind w:left="0"/>
        <w:jc w:val="both"/>
      </w:pPr>
      <w:r>
        <w:rPr>
          <w:rFonts w:ascii="Times New Roman"/>
          <w:b w:val="false"/>
          <w:i w:val="false"/>
          <w:color w:val="000000"/>
          <w:sz w:val="28"/>
        </w:rPr>
        <w:t>
      3) тамақтану;</w:t>
      </w:r>
    </w:p>
    <w:bookmarkEnd w:id="207"/>
    <w:bookmarkStart w:name="z1428" w:id="208"/>
    <w:p>
      <w:pPr>
        <w:spacing w:after="0"/>
        <w:ind w:left="0"/>
        <w:jc w:val="both"/>
      </w:pPr>
      <w:r>
        <w:rPr>
          <w:rFonts w:ascii="Times New Roman"/>
          <w:b w:val="false"/>
          <w:i w:val="false"/>
          <w:color w:val="000000"/>
          <w:sz w:val="28"/>
        </w:rPr>
        <w:t>
      4) дәрілік заттар, медициналық бұйымдар (бұдан әрі – МБ);</w:t>
      </w:r>
    </w:p>
    <w:bookmarkEnd w:id="208"/>
    <w:bookmarkStart w:name="z1429" w:id="209"/>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209"/>
    <w:bookmarkStart w:name="z1430" w:id="210"/>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93-тармақтың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1049" w:id="211"/>
    <w:p>
      <w:pPr>
        <w:spacing w:after="0"/>
        <w:ind w:left="0"/>
        <w:jc w:val="both"/>
      </w:pPr>
      <w:r>
        <w:rPr>
          <w:rFonts w:ascii="Times New Roman"/>
          <w:b w:val="false"/>
          <w:i w:val="false"/>
          <w:color w:val="000000"/>
          <w:sz w:val="28"/>
        </w:rPr>
        <w:t>
      93-1. Нақты келтірілген шығыстар үшін төленуге жататын талап етілетін жағдайларды растау үшін қызметтер берушіге мыналарды:</w:t>
      </w:r>
    </w:p>
    <w:bookmarkEnd w:id="211"/>
    <w:bookmarkStart w:name="z1432" w:id="212"/>
    <w:p>
      <w:pPr>
        <w:spacing w:after="0"/>
        <w:ind w:left="0"/>
        <w:jc w:val="both"/>
      </w:pPr>
      <w:r>
        <w:rPr>
          <w:rFonts w:ascii="Times New Roman"/>
          <w:b w:val="false"/>
          <w:i w:val="false"/>
          <w:color w:val="000000"/>
          <w:sz w:val="28"/>
        </w:rPr>
        <w:t>
      1. Растайтын құжаттар пакетін ұсыну, соның ішінде:</w:t>
      </w:r>
    </w:p>
    <w:bookmarkEnd w:id="212"/>
    <w:p>
      <w:pPr>
        <w:spacing w:after="0"/>
        <w:ind w:left="0"/>
        <w:jc w:val="both"/>
      </w:pPr>
      <w:r>
        <w:rPr>
          <w:rFonts w:ascii="Times New Roman"/>
          <w:b w:val="false"/>
          <w:i w:val="false"/>
          <w:color w:val="000000"/>
          <w:sz w:val="28"/>
        </w:rPr>
        <w:t>
      осы Қағидалардың 93-тармағында көрсетілген баптар бойынша нақты шығыстардың толық жазылуы;</w:t>
      </w:r>
    </w:p>
    <w:p>
      <w:pPr>
        <w:spacing w:after="0"/>
        <w:ind w:left="0"/>
        <w:jc w:val="both"/>
      </w:pPr>
      <w:r>
        <w:rPr>
          <w:rFonts w:ascii="Times New Roman"/>
          <w:b w:val="false"/>
          <w:i w:val="false"/>
          <w:color w:val="000000"/>
          <w:sz w:val="28"/>
        </w:rPr>
        <w:t>
      төлем құжаттарының көшірмелері (шоттар, жүкқұжаттар, орындалған жұмыстардың немесе көрсетілген қызметтердің актілері, төлем тапсырмалары).</w:t>
      </w:r>
    </w:p>
    <w:bookmarkStart w:name="z1433" w:id="213"/>
    <w:p>
      <w:pPr>
        <w:spacing w:after="0"/>
        <w:ind w:left="0"/>
        <w:jc w:val="both"/>
      </w:pPr>
      <w:r>
        <w:rPr>
          <w:rFonts w:ascii="Times New Roman"/>
          <w:b w:val="false"/>
          <w:i w:val="false"/>
          <w:color w:val="000000"/>
          <w:sz w:val="28"/>
        </w:rPr>
        <w:t xml:space="preserve">
      2.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(мәтіні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 мен медициналық бұйымдардың шекті бағадан аспайтын сатып алу құны туралы ақпарат;</w:t>
      </w:r>
    </w:p>
    <w:p>
      <w:pPr>
        <w:spacing w:after="0"/>
        <w:ind w:left="0"/>
        <w:jc w:val="both"/>
      </w:pPr>
      <w:r>
        <w:rPr>
          <w:rFonts w:ascii="Times New Roman"/>
          <w:b w:val="false"/>
          <w:i w:val="false"/>
          <w:color w:val="000000"/>
          <w:sz w:val="28"/>
        </w:rPr>
        <w:t>
      осы Қағидалардың 93-тармағында көрсетілген баптардың тізбесіне сәйкес құжаттамамен расталған шығыстар туралы деректерді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93-1-тармақпен толықтырылды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258" w:id="214"/>
    <w:p>
      <w:pPr>
        <w:spacing w:after="0"/>
        <w:ind w:left="0"/>
        <w:jc w:val="both"/>
      </w:pPr>
      <w:r>
        <w:rPr>
          <w:rFonts w:ascii="Times New Roman"/>
          <w:b w:val="false"/>
          <w:i w:val="false"/>
          <w:color w:val="000000"/>
          <w:sz w:val="28"/>
        </w:rPr>
        <w:t>
      94.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14"/>
    <w:bookmarkStart w:name="z259" w:id="215"/>
    <w:p>
      <w:pPr>
        <w:spacing w:after="0"/>
        <w:ind w:left="0"/>
        <w:jc w:val="both"/>
      </w:pPr>
      <w:r>
        <w:rPr>
          <w:rFonts w:ascii="Times New Roman"/>
          <w:b w:val="false"/>
          <w:i w:val="false"/>
          <w:color w:val="000000"/>
          <w:sz w:val="28"/>
        </w:rPr>
        <w:t>
      95.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15"/>
    <w:bookmarkStart w:name="z260" w:id="216"/>
    <w:p>
      <w:pPr>
        <w:spacing w:after="0"/>
        <w:ind w:left="0"/>
        <w:jc w:val="both"/>
      </w:pPr>
      <w:r>
        <w:rPr>
          <w:rFonts w:ascii="Times New Roman"/>
          <w:b w:val="false"/>
          <w:i w:val="false"/>
          <w:color w:val="000000"/>
          <w:sz w:val="28"/>
        </w:rPr>
        <w:t>
      Өткен жылдың желтоқсанында көрсетілген ТМККК шеңберіндегі және МӘМС (немесе)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16"/>
    <w:bookmarkStart w:name="z261" w:id="217"/>
    <w:p>
      <w:pPr>
        <w:spacing w:after="0"/>
        <w:ind w:left="0"/>
        <w:jc w:val="both"/>
      </w:pPr>
      <w:r>
        <w:rPr>
          <w:rFonts w:ascii="Times New Roman"/>
          <w:b w:val="false"/>
          <w:i w:val="false"/>
          <w:color w:val="000000"/>
          <w:sz w:val="28"/>
        </w:rPr>
        <w:t>
      96. Транспланттау мақсатында қайтыс болғаннан кейінгі донорды мультиағзалық мүшелер және (немесе) тіндерді алуға дайындау жөніндегі қызметті көрсету үшін ақы төлеуді донорлық ұйым № ҚР ДСМ-170/2020 бұйрықпен бекітілген D00.931.053 "Кадаврды мультиағзалық мүшелер және/немесе тіндерді алуға дайындау" қызметінің құны бойынша емделген ағзаның құнына № ҚР ДСМ-309/2020 бұйрықпен белгіленген түзету коэффициентін қолдана отырып бір рет жүзеге асырады.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262" w:id="218"/>
    <w:p>
      <w:pPr>
        <w:spacing w:after="0"/>
        <w:ind w:left="0"/>
        <w:jc w:val="both"/>
      </w:pPr>
      <w:r>
        <w:rPr>
          <w:rFonts w:ascii="Times New Roman"/>
          <w:b w:val="false"/>
          <w:i w:val="false"/>
          <w:color w:val="000000"/>
          <w:sz w:val="28"/>
        </w:rPr>
        <w:t xml:space="preserve">
      97. Босанғаннан және (немесе) аборттан кейін ауыр жағдайдағы әйелдерге мамандандырылған медициналық көмек көрсеткені үшін ақы төлеу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айқындалған нақты жұмсалған шығыстар үшін жүзеге асырылады.</w:t>
      </w:r>
    </w:p>
    <w:bookmarkEnd w:id="218"/>
    <w:bookmarkStart w:name="z263" w:id="219"/>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219"/>
    <w:bookmarkStart w:name="z264" w:id="220"/>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шығу жағдайының құнын;</w:t>
      </w:r>
    </w:p>
    <w:bookmarkEnd w:id="220"/>
    <w:bookmarkStart w:name="z265" w:id="221"/>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bookmarkEnd w:id="221"/>
    <w:bookmarkStart w:name="z266" w:id="222"/>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bookmarkEnd w:id="222"/>
    <w:bookmarkStart w:name="z267" w:id="223"/>
    <w:p>
      <w:pPr>
        <w:spacing w:after="0"/>
        <w:ind w:left="0"/>
        <w:jc w:val="both"/>
      </w:pPr>
      <w:r>
        <w:rPr>
          <w:rFonts w:ascii="Times New Roman"/>
          <w:b w:val="false"/>
          <w:i w:val="false"/>
          <w:color w:val="000000"/>
          <w:sz w:val="28"/>
        </w:rPr>
        <w:t>
      99. Республикалық деңгейдегі медициналық ұйымдарда аяқталмаған остеогенез диагнозы бар науқастарға мамандандырылған медициналық көмек көрсеткені үшін әрбір жағдай бойынша ақы төлеу пациентке дәрілік заттар мен МБ беруді негіздей отырып, көрсетілген медициналық көмектің сапасы мен көлемі мониторингінен кейін нақты шығыстар бойынша жүзеге асырылады.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69" w:id="224"/>
    <w:p>
      <w:pPr>
        <w:spacing w:after="0"/>
        <w:ind w:left="0"/>
        <w:jc w:val="both"/>
      </w:pPr>
      <w:r>
        <w:rPr>
          <w:rFonts w:ascii="Times New Roman"/>
          <w:b w:val="false"/>
          <w:i w:val="false"/>
          <w:color w:val="000000"/>
          <w:sz w:val="28"/>
        </w:rPr>
        <w:t>
      101. Жүктіліктің және босанудың асқынған ағымы кезінде, жаңа туған нәрестелердің ауыр аурулары кезінде емделіп шығу жағдайларын төлеу үшін мынадай кодтар, байланыстырулар және қосымша шығындар тізбесі қолданылады:</w:t>
      </w:r>
    </w:p>
    <w:bookmarkEnd w:id="224"/>
    <w:bookmarkStart w:name="z1052" w:id="2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диагноздар тізбесі;</w:t>
      </w:r>
    </w:p>
    <w:bookmarkEnd w:id="225"/>
    <w:bookmarkStart w:name="z1053" w:id="2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акушерлік-гинекологиялық бейін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жіктемесі АХЖ-10 бойынша кодтарының тізбесі;</w:t>
      </w:r>
    </w:p>
    <w:bookmarkEnd w:id="226"/>
    <w:bookmarkStart w:name="z1054" w:id="22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халықаралық статистикалық жіктемесі АХЖ-10 бойынша ілеспе диагноздар кодтарының Аурулар мен денсаулыққа байланысты проблемалардың халықаралық статистикалық жіктемесі АХЖ-10 бойынша негізгі диагноз кодтарына байланыстыру тізбесі;</w:t>
      </w:r>
    </w:p>
    <w:bookmarkEnd w:id="227"/>
    <w:bookmarkStart w:name="z1055" w:id="2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ауырлығы елеулі емес Аурулар мен денсаулыққа байланысты проблемалардың халықаралық статистикалық жіктемесі АХЖ-10 бойынша негізгі диагноз кодтарын ілеспе диагноз кодтарына байланыстыру тізбесі;</w:t>
      </w:r>
    </w:p>
    <w:bookmarkEnd w:id="228"/>
    <w:bookmarkStart w:name="z1056" w:id="22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операциялар кодтарының клиникалық-шығындық топтарына байланыстыру тізбесі (негізгі операциялар ретінде қолданылады);</w:t>
      </w:r>
    </w:p>
    <w:bookmarkEnd w:id="229"/>
    <w:bookmarkStart w:name="z1057" w:id="2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бойынша негізгі операциялар кодтарының клиникалық-шығындық топтарына байланыстыру тізбесі;</w:t>
      </w:r>
    </w:p>
    <w:bookmarkEnd w:id="230"/>
    <w:bookmarkStart w:name="z1058" w:id="231"/>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231"/>
    <w:bookmarkStart w:name="z1059" w:id="23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негізгі диагноздың асқынуларына қосымша шығындардың (дәрілік заттар, медициналық бұйымдар және көрсетілетін қызметтер) тізбесі;</w:t>
      </w:r>
    </w:p>
    <w:bookmarkEnd w:id="232"/>
    <w:bookmarkStart w:name="z1060" w:id="233"/>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негізгі диагноздың ауырлығын сипаттайтын қосымша өлшемшарттарын көрсету қажет Аурулар мен денсаулыққа байланысты проблемалардың халықаралық статистикалық жіктемесі АХЖ-10 бойынша негізгі диагноздардың тізбесі;</w:t>
      </w:r>
    </w:p>
    <w:bookmarkEnd w:id="233"/>
    <w:bookmarkStart w:name="z1061" w:id="234"/>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босану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34"/>
    <w:bookmarkStart w:name="z1062" w:id="235"/>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аборт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35"/>
    <w:bookmarkStart w:name="z1063" w:id="23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АХЖ-10 бойынша негізгі кодтардың тізбесі;</w:t>
      </w:r>
    </w:p>
    <w:bookmarkEnd w:id="236"/>
    <w:bookmarkStart w:name="z1064" w:id="237"/>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 халықаралық статистикалық жіктемесі АХЖ-10 бойынша негізгі кодтардың тізбесі;</w:t>
      </w:r>
    </w:p>
    <w:bookmarkEnd w:id="237"/>
    <w:bookmarkStart w:name="z1065" w:id="238"/>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бронх-өкпе дисплазиясына және неонатальды кезеңдегі тыныс алу жолдарының басқа созылмалы ауруларына жататын Аурулар мен денсаулыққа байланысты проблемалардың халықаралық статистикалық жіктемесі АХЖ-10 бойынша негізгі кодтардың тізбесі;</w:t>
      </w:r>
    </w:p>
    <w:bookmarkEnd w:id="238"/>
    <w:bookmarkStart w:name="z1066" w:id="239"/>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хирургиялық операциялар жағдайлары үшін туа біткен даму кемістіктері Аурулар мен денсаулыққа байланысты проблемалардың халықаралық статистикалық жіктемесі АХЖ-10 бойынша негізгі кодтардың тізбесі;</w:t>
      </w:r>
    </w:p>
    <w:bookmarkEnd w:id="239"/>
    <w:bookmarkStart w:name="z1067" w:id="240"/>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хирургиялық операцияларсыз жағдайлар үшін туа біткен даму кемістіктерінің Аурулар мен денсаулыққа байланысты проблемалардың халықаралық статистикалық жіктемесі АХЖ-10 бойынша негізгі кодтарының тізбесі;</w:t>
      </w:r>
    </w:p>
    <w:bookmarkEnd w:id="240"/>
    <w:bookmarkStart w:name="z1068" w:id="241"/>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АХЖ-9 бойынша кодтардың тізбесі;</w:t>
      </w:r>
    </w:p>
    <w:bookmarkEnd w:id="241"/>
    <w:bookmarkStart w:name="z1069" w:id="242"/>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АХЖ-9 кодтарының тізбесі;</w:t>
      </w:r>
    </w:p>
    <w:bookmarkEnd w:id="242"/>
    <w:bookmarkStart w:name="z1070" w:id="243"/>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кодтардың тізбесі;</w:t>
      </w:r>
    </w:p>
    <w:bookmarkEnd w:id="243"/>
    <w:bookmarkStart w:name="z1071" w:id="244"/>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неонаталдық клиникалық-шығындық топтар үшін қосымша шығындардың тізбесі;</w:t>
      </w:r>
    </w:p>
    <w:bookmarkEnd w:id="244"/>
    <w:bookmarkStart w:name="z1072" w:id="245"/>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АХЖ-10 бойынша нақтылайтын қорытынды диагноздардың тізбесі.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434" w:id="246"/>
    <w:p>
      <w:pPr>
        <w:spacing w:after="0"/>
        <w:ind w:left="0"/>
        <w:jc w:val="both"/>
      </w:pPr>
      <w:r>
        <w:rPr>
          <w:rFonts w:ascii="Times New Roman"/>
          <w:b w:val="false"/>
          <w:i w:val="false"/>
          <w:color w:val="000000"/>
          <w:sz w:val="28"/>
        </w:rPr>
        <w:t>
      101-1. Инфекциялық бейіннің емделген жағдайларын төлеу үшін мынадай кодтар тізбесі қолданылады:</w:t>
      </w:r>
    </w:p>
    <w:bookmarkEnd w:id="246"/>
    <w:bookmarkStart w:name="z1435" w:id="247"/>
    <w:p>
      <w:pPr>
        <w:spacing w:after="0"/>
        <w:ind w:left="0"/>
        <w:jc w:val="both"/>
      </w:pPr>
      <w:r>
        <w:rPr>
          <w:rFonts w:ascii="Times New Roman"/>
          <w:b w:val="false"/>
          <w:i w:val="false"/>
          <w:color w:val="000000"/>
          <w:sz w:val="28"/>
        </w:rPr>
        <w:t>
      1) осы Қағидаларға 54-қосымшаға сәйкес 10 қайта қараудағы Аурулар мен денсаулыққа байланысты проблемалардың халықаралық статистикалық жіктемесі бойынша негізгі диагноз болып табылатын диагноздар тізбесі;</w:t>
      </w:r>
    </w:p>
    <w:bookmarkEnd w:id="247"/>
    <w:bookmarkStart w:name="z1436" w:id="248"/>
    <w:p>
      <w:pPr>
        <w:spacing w:after="0"/>
        <w:ind w:left="0"/>
        <w:jc w:val="both"/>
      </w:pPr>
      <w:r>
        <w:rPr>
          <w:rFonts w:ascii="Times New Roman"/>
          <w:b w:val="false"/>
          <w:i w:val="false"/>
          <w:color w:val="000000"/>
          <w:sz w:val="28"/>
        </w:rPr>
        <w:t>
      2) осы Қағидаларға 55-қосымшаға сәйкес 10 қайта қараудағы Аурулар мен денсаулыққа байланысты проблемалардың халықаралық статистикалық жіктемесі бойынша негізгі диагноздардың кодтарына асқынулардың тізбесі;</w:t>
      </w:r>
    </w:p>
    <w:bookmarkEnd w:id="248"/>
    <w:bookmarkStart w:name="z1437" w:id="249"/>
    <w:p>
      <w:pPr>
        <w:spacing w:after="0"/>
        <w:ind w:left="0"/>
        <w:jc w:val="both"/>
      </w:pPr>
      <w:r>
        <w:rPr>
          <w:rFonts w:ascii="Times New Roman"/>
          <w:b w:val="false"/>
          <w:i w:val="false"/>
          <w:color w:val="000000"/>
          <w:sz w:val="28"/>
        </w:rPr>
        <w:t>
      3) осы Қағидаларға 56-қосымшаға сәйкес 10 қайта қараудағы Аурулар мен денсаулыққа байланысты проблемалардың халықаралық статистикалық жіктемесі бойынша инфекциялық бейіндегі нақтылайтын диагноздардың тізбесі.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101-1-тармақпен толықтырылды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290" w:id="250"/>
    <w:p>
      <w:pPr>
        <w:spacing w:after="0"/>
        <w:ind w:left="0"/>
        <w:jc w:val="both"/>
      </w:pPr>
      <w:r>
        <w:rPr>
          <w:rFonts w:ascii="Times New Roman"/>
          <w:b w:val="false"/>
          <w:i w:val="false"/>
          <w:color w:val="000000"/>
          <w:sz w:val="28"/>
        </w:rPr>
        <w:t>
      102.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w:t>
      </w:r>
    </w:p>
    <w:bookmarkEnd w:id="250"/>
    <w:bookmarkStart w:name="z291" w:id="251"/>
    <w:p>
      <w:pPr>
        <w:spacing w:after="0"/>
        <w:ind w:left="0"/>
        <w:jc w:val="both"/>
      </w:pPr>
      <w:r>
        <w:rPr>
          <w:rFonts w:ascii="Times New Roman"/>
          <w:b w:val="false"/>
          <w:i w:val="false"/>
          <w:color w:val="000000"/>
          <w:sz w:val="28"/>
        </w:rPr>
        <w:t>
      103.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төлеу негізгі диагноздың немесе операцияның КШТ бойынша немесе тарифтер бойынша көрсетілген сеанстардың құнына ақы төлей отырып жүргізіледі.</w:t>
      </w:r>
    </w:p>
    <w:bookmarkEnd w:id="251"/>
    <w:bookmarkStart w:name="z292" w:id="252"/>
    <w:p>
      <w:pPr>
        <w:spacing w:after="0"/>
        <w:ind w:left="0"/>
        <w:jc w:val="both"/>
      </w:pPr>
      <w:r>
        <w:rPr>
          <w:rFonts w:ascii="Times New Roman"/>
          <w:b w:val="false"/>
          <w:i w:val="false"/>
          <w:color w:val="000000"/>
          <w:sz w:val="28"/>
        </w:rPr>
        <w:t>
      104. Осы Қағидаларға 14-қосымшаға сәйкес қосымша шығыстарға ақы төлей отырып, клиникалық-шығындыққ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252"/>
    <w:p>
      <w:pPr>
        <w:spacing w:after="0"/>
        <w:ind w:left="0"/>
        <w:jc w:val="both"/>
      </w:pPr>
      <w:r>
        <w:rPr>
          <w:rFonts w:ascii="Times New Roman"/>
          <w:b w:val="false"/>
          <w:i w:val="false"/>
          <w:color w:val="000000"/>
          <w:sz w:val="28"/>
        </w:rPr>
        <w:t>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104-тармақтың үшінші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295" w:id="253"/>
    <w:p>
      <w:pPr>
        <w:spacing w:after="0"/>
        <w:ind w:left="0"/>
        <w:jc w:val="both"/>
      </w:pPr>
      <w:r>
        <w:rPr>
          <w:rFonts w:ascii="Times New Roman"/>
          <w:b w:val="false"/>
          <w:i w:val="false"/>
          <w:color w:val="000000"/>
          <w:sz w:val="28"/>
        </w:rPr>
        <w:t>
      105. Өкпе гипертензиясын, сондай-ақ тәулік бойы стационар жағдайында асқынған өкпе гипертензиясын емдеу кезінде азот монооксидін қолданған жағдайда ақы төлеу негізгі диагноздың немесе операцияның КШТ бойынша тарифтер бойынша көрсетілген қызметтердің құнын төлей отырып жүргізіледі.</w:t>
      </w:r>
    </w:p>
    <w:bookmarkEnd w:id="253"/>
    <w:bookmarkStart w:name="z296" w:id="254"/>
    <w:p>
      <w:pPr>
        <w:spacing w:after="0"/>
        <w:ind w:left="0"/>
        <w:jc w:val="both"/>
      </w:pPr>
      <w:r>
        <w:rPr>
          <w:rFonts w:ascii="Times New Roman"/>
          <w:b w:val="false"/>
          <w:i w:val="false"/>
          <w:color w:val="000000"/>
          <w:sz w:val="28"/>
        </w:rPr>
        <w:t xml:space="preserve">
      106.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шығу жағдайы үшін осы қосымша шығындарға ақы төлейді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254"/>
    <w:bookmarkStart w:name="z297" w:id="255"/>
    <w:p>
      <w:pPr>
        <w:spacing w:after="0"/>
        <w:ind w:left="0"/>
        <w:jc w:val="both"/>
      </w:pPr>
      <w:r>
        <w:rPr>
          <w:rFonts w:ascii="Times New Roman"/>
          <w:b w:val="false"/>
          <w:i w:val="false"/>
          <w:color w:val="000000"/>
          <w:sz w:val="28"/>
        </w:rPr>
        <w:t>
      Қосымша шығындарға ақы төлеу:</w:t>
      </w:r>
    </w:p>
    <w:bookmarkEnd w:id="255"/>
    <w:bookmarkStart w:name="z298" w:id="256"/>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bookmarkEnd w:id="256"/>
    <w:bookmarkStart w:name="z299" w:id="257"/>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 мониторингі нәтижелерінің;</w:t>
      </w:r>
    </w:p>
    <w:bookmarkEnd w:id="257"/>
    <w:bookmarkStart w:name="z300" w:id="258"/>
    <w:p>
      <w:pPr>
        <w:spacing w:after="0"/>
        <w:ind w:left="0"/>
        <w:jc w:val="both"/>
      </w:pPr>
      <w:r>
        <w:rPr>
          <w:rFonts w:ascii="Times New Roman"/>
          <w:b w:val="false"/>
          <w:i w:val="false"/>
          <w:color w:val="000000"/>
          <w:sz w:val="28"/>
        </w:rPr>
        <w:t>
      3) Қор құратын дәрілік заттар мен МБ-ға қосымша шығындардың негізділігі туралы комиссиялардың оң қорытындысының;</w:t>
      </w:r>
    </w:p>
    <w:bookmarkEnd w:id="258"/>
    <w:bookmarkStart w:name="z301" w:id="259"/>
    <w:p>
      <w:pPr>
        <w:spacing w:after="0"/>
        <w:ind w:left="0"/>
        <w:jc w:val="both"/>
      </w:pPr>
      <w:r>
        <w:rPr>
          <w:rFonts w:ascii="Times New Roman"/>
          <w:b w:val="false"/>
          <w:i w:val="false"/>
          <w:color w:val="000000"/>
          <w:sz w:val="28"/>
        </w:rPr>
        <w:t>
      4) Қордың және қызметтер берушінің атынан уәкілетті тұлғалар қол қойған салыстырып-тексеру актісінің негізінде жүзеге асырылады.</w:t>
      </w:r>
    </w:p>
    <w:bookmarkEnd w:id="259"/>
    <w:bookmarkStart w:name="z302" w:id="260"/>
    <w:p>
      <w:pPr>
        <w:spacing w:after="0"/>
        <w:ind w:left="0"/>
        <w:jc w:val="both"/>
      </w:pPr>
      <w:r>
        <w:rPr>
          <w:rFonts w:ascii="Times New Roman"/>
          <w:b w:val="false"/>
          <w:i w:val="false"/>
          <w:color w:val="000000"/>
          <w:sz w:val="28"/>
        </w:rPr>
        <w:t>
      107. Тәуліктік стационар жағдайында химия терапия жүргізілген лимфоидты және қан түзетін тіндердің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w:t>
      </w:r>
    </w:p>
    <w:bookmarkEnd w:id="260"/>
    <w:bookmarkStart w:name="z303" w:id="261"/>
    <w:p>
      <w:pPr>
        <w:spacing w:after="0"/>
        <w:ind w:left="0"/>
        <w:jc w:val="both"/>
      </w:pPr>
      <w:r>
        <w:rPr>
          <w:rFonts w:ascii="Times New Roman"/>
          <w:b w:val="false"/>
          <w:i w:val="false"/>
          <w:color w:val="000000"/>
          <w:sz w:val="28"/>
        </w:rPr>
        <w:t>
      108. Жіті лейкоздар мен қан түзу депрессияларын емдеу кезінде емдеуге жатқызу индукция және шоғырлану режимдерінде химиотерапия қолданылатын жағдайды, ақы төлеу химиялық препараттардың шекті бағасынан аспайтын нақты шығындар бойынша ақы төлей отырып, негізгі диагноздың КШТ бойынша емделіп шығу жағдайының құны бойынша жүргізілетін жағдайларды қоспағанда, химиялық препараттардың шекті бағасынан аспайтын нақты шығындар бойынша құнын төлей отырып, негізгі диагноздың КШТ бойынша емделіп шығу жағдайы үшін отыз пайыз құны бойынша төленеді.</w:t>
      </w:r>
    </w:p>
    <w:bookmarkEnd w:id="261"/>
    <w:p>
      <w:pPr>
        <w:spacing w:after="0"/>
        <w:ind w:left="0"/>
        <w:jc w:val="both"/>
      </w:pPr>
      <w:r>
        <w:rPr>
          <w:rFonts w:ascii="Times New Roman"/>
          <w:b w:val="false"/>
          <w:i w:val="false"/>
          <w:color w:val="000000"/>
          <w:sz w:val="28"/>
        </w:rPr>
        <w:t>
      Жіті лейкоздар мен қан түзу депрессияларын емдеуге жатқызу үшін ақы төлеу химиотерапиясыз емдеуге жатқызу негізгі диагноздың КШТ бойынша емделіп шығу жағдайы үшін жиырма пайыз құнымен төленеді.</w:t>
      </w:r>
    </w:p>
    <w:p>
      <w:pPr>
        <w:spacing w:after="0"/>
        <w:ind w:left="0"/>
        <w:jc w:val="both"/>
      </w:pPr>
      <w:r>
        <w:rPr>
          <w:rFonts w:ascii="Times New Roman"/>
          <w:b w:val="false"/>
          <w:i w:val="false"/>
          <w:color w:val="000000"/>
          <w:sz w:val="28"/>
        </w:rPr>
        <w:t>
      Қан түзудің лимфопролиферативті аурулары бар пациенттерге медициналық көмекке ақы төлеу 10 қайта қаралған аурулардың Халықаралық жіктемесіне сәйкес (C81-, С82-, С83-, C84-, C85 -, C86 -, C88 -, C90.0, C90.2, C90.3, C91.1, C91.2, C91.3, C91.4, C91.6, C91.7, C91.8, C91.9, C94,3, C96.0, C96.1, C96.2, C96.3, C96.4, C96.5, C96.6, C96.7, C96.8) химиотерапияны қолдана отырып, химиопрепараттардың құнын олардың шекті бағасынан аспайтын нақты шығындар бойынша ақы төлей отырып, негізгі диагноздың КШТ бойынша емделген жағдайының құны бойынша жүзеге асырылады.</w:t>
      </w:r>
    </w:p>
    <w:p>
      <w:pPr>
        <w:spacing w:after="0"/>
        <w:ind w:left="0"/>
        <w:jc w:val="both"/>
      </w:pPr>
      <w:r>
        <w:rPr>
          <w:rFonts w:ascii="Times New Roman"/>
          <w:b w:val="false"/>
          <w:i w:val="false"/>
          <w:color w:val="000000"/>
          <w:sz w:val="28"/>
        </w:rPr>
        <w:t>
      Қан түзу жүйесінің лимфопролиферативтік аурулары бар пациенттерге химиотерапия қолданбай медициналық көмек көрсету үшін ақы төлеу негізгі диагноздың КШТ бойынша емделіп шыққан жағдайдың құнының елу пайызы мөлшерінде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04" w:id="262"/>
    <w:p>
      <w:pPr>
        <w:spacing w:after="0"/>
        <w:ind w:left="0"/>
        <w:jc w:val="both"/>
      </w:pPr>
      <w:r>
        <w:rPr>
          <w:rFonts w:ascii="Times New Roman"/>
          <w:b w:val="false"/>
          <w:i w:val="false"/>
          <w:color w:val="000000"/>
          <w:sz w:val="28"/>
        </w:rPr>
        <w:t>
      109.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05" w:id="263"/>
    <w:p>
      <w:pPr>
        <w:spacing w:after="0"/>
        <w:ind w:left="0"/>
        <w:jc w:val="both"/>
      </w:pPr>
      <w:r>
        <w:rPr>
          <w:rFonts w:ascii="Times New Roman"/>
          <w:b w:val="false"/>
          <w:i w:val="false"/>
          <w:color w:val="000000"/>
          <w:sz w:val="28"/>
        </w:rPr>
        <w:t>
      110. Бауыр циррозы мен фиброзын емдеу кезінде ақы төлеу негізгі диагноздың немесе операцияның тиісті КШТ бойынша және республикалық денсаулық сақтау ұйымдарындағы шығыстар төлене отырып жүргізіледі.</w:t>
      </w:r>
    </w:p>
    <w:bookmarkEnd w:id="263"/>
    <w:bookmarkStart w:name="z306" w:id="264"/>
    <w:p>
      <w:pPr>
        <w:spacing w:after="0"/>
        <w:ind w:left="0"/>
        <w:jc w:val="both"/>
      </w:pPr>
      <w:r>
        <w:rPr>
          <w:rFonts w:ascii="Times New Roman"/>
          <w:b w:val="false"/>
          <w:i w:val="false"/>
          <w:color w:val="000000"/>
          <w:sz w:val="28"/>
        </w:rPr>
        <w:t>
      111. Миастенияны тәулік бойы жұмыс істейтін стационарларда емдеу кезінде ақы төлеу негізгі диагноздың КШТ бойынша емделіп шығу жағдайы үшін құны бойынша оның шекті құнынан аспайтын дәрілік заттардың нақты (сатып алу) құны бойынша және пациентке ұсынуды негіздей отырып, плазмаферез сеансының құнын төлей отырып жүзеге асырылады.</w:t>
      </w:r>
    </w:p>
    <w:bookmarkEnd w:id="264"/>
    <w:p>
      <w:pPr>
        <w:spacing w:after="0"/>
        <w:ind w:left="0"/>
        <w:jc w:val="both"/>
      </w:pPr>
      <w:r>
        <w:rPr>
          <w:rFonts w:ascii="Times New Roman"/>
          <w:b w:val="false"/>
          <w:i w:val="false"/>
          <w:color w:val="000000"/>
          <w:sz w:val="28"/>
        </w:rPr>
        <w:t>
      111-1. Пациенттің ауысуына, өз еркімен шығуына байланысты тәуліктік стационарда қысқа мерзімді (3 (үш) тәулікке дейін қоса алғанда) болуы негізгі диагноздың КШТ құнынан немесе нақты шығындарды төлей отырып операцияға нақты өткізілген төсек-күндер бойынша төленеді.</w:t>
      </w:r>
    </w:p>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жағдайында ақы төлеу негізгі КШТ диагноздың немесе нақты шығындарды төлей отырып операция бойынша емделген жағдайдың елу проценттік құны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бұйрықтарымен.</w:t>
      </w:r>
      <w:r>
        <w:br/>
      </w:r>
      <w:r>
        <w:rPr>
          <w:rFonts w:ascii="Times New Roman"/>
          <w:b w:val="false"/>
          <w:i w:val="false"/>
          <w:color w:val="000000"/>
          <w:sz w:val="28"/>
        </w:rPr>
        <w:t>
</w:t>
      </w:r>
    </w:p>
    <w:bookmarkStart w:name="z307" w:id="265"/>
    <w:p>
      <w:pPr>
        <w:spacing w:after="0"/>
        <w:ind w:left="0"/>
        <w:jc w:val="both"/>
      </w:pPr>
      <w:r>
        <w:rPr>
          <w:rFonts w:ascii="Times New Roman"/>
          <w:b w:val="false"/>
          <w:i w:val="false"/>
          <w:color w:val="000000"/>
          <w:sz w:val="28"/>
        </w:rPr>
        <w:t>
      112. Күндізгі стационар жағдайында лимфоидты және қан түзетін тіндердің қатерлі ісіктері бар науқастарға медициналық қызметтер көрсететін қызметтер берушілерге ақы төлеу:</w:t>
      </w:r>
    </w:p>
    <w:bookmarkEnd w:id="265"/>
    <w:bookmarkStart w:name="z1122" w:id="266"/>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қырық пайыздық құны бойынша химия терапия сеансы үшін;</w:t>
      </w:r>
    </w:p>
    <w:bookmarkEnd w:id="266"/>
    <w:bookmarkStart w:name="z1123" w:id="267"/>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қырық пайыздық құны бойынша сәулелік терапия көрсету кезінде;</w:t>
      </w:r>
    </w:p>
    <w:bookmarkEnd w:id="267"/>
    <w:bookmarkStart w:name="z1124" w:id="268"/>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қырық пайыздық құны бойынша химия және сәулелік терапия сеанстары үшін жүргізіледі.</w:t>
      </w:r>
    </w:p>
    <w:bookmarkEnd w:id="268"/>
    <w:p>
      <w:pPr>
        <w:spacing w:after="0"/>
        <w:ind w:left="0"/>
        <w:jc w:val="both"/>
      </w:pPr>
      <w:r>
        <w:rPr>
          <w:rFonts w:ascii="Times New Roman"/>
          <w:b w:val="false"/>
          <w:i w:val="false"/>
          <w:color w:val="000000"/>
          <w:sz w:val="28"/>
        </w:rPr>
        <w:t>
      Есепті кезеңдегі 1 (бір) науқасқа арналған химия терапия мен сәулелік терапияның барлық сеанстары бір емделіп шығу жағдайы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12" w:id="269"/>
    <w:p>
      <w:pPr>
        <w:spacing w:after="0"/>
        <w:ind w:left="0"/>
        <w:jc w:val="both"/>
      </w:pPr>
      <w:r>
        <w:rPr>
          <w:rFonts w:ascii="Times New Roman"/>
          <w:b w:val="false"/>
          <w:i w:val="false"/>
          <w:color w:val="000000"/>
          <w:sz w:val="28"/>
        </w:rPr>
        <w:t>
      113. Онкологиялық науқастарға медициналық көмек көрсету кезінде республикалық денсаулық сақтау ұйымдары нақты шығыстар бойынша иондаушы сәулеленуді қайта қуаттау және сервистік қызметтер көрсету қызметтеріне арналған шығыстарды төлейді.</w:t>
      </w:r>
    </w:p>
    <w:bookmarkEnd w:id="269"/>
    <w:bookmarkStart w:name="z313" w:id="270"/>
    <w:p>
      <w:pPr>
        <w:spacing w:after="0"/>
        <w:ind w:left="0"/>
        <w:jc w:val="left"/>
      </w:pPr>
      <w:r>
        <w:rPr>
          <w:rFonts w:ascii="Times New Roman"/>
          <w:b/>
          <w:i w:val="false"/>
          <w:color w:val="000000"/>
        </w:rPr>
        <w:t xml:space="preserve"> 4-параграф. Медициналық-экономикалық тарифтер бойынша онкологиялық аурулары бар балаларға стационарды алмастыратын және стационарлық жағдайларда мамандандырылған медициналық көмек көрсету жағдайларына ақы төлеу тәртібі</w:t>
      </w:r>
    </w:p>
    <w:bookmarkEnd w:id="270"/>
    <w:bookmarkStart w:name="z314" w:id="271"/>
    <w:p>
      <w:pPr>
        <w:spacing w:after="0"/>
        <w:ind w:left="0"/>
        <w:jc w:val="both"/>
      </w:pPr>
      <w:r>
        <w:rPr>
          <w:rFonts w:ascii="Times New Roman"/>
          <w:b w:val="false"/>
          <w:i w:val="false"/>
          <w:color w:val="000000"/>
          <w:sz w:val="28"/>
        </w:rPr>
        <w:t>
      114.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медициналық-экономикалық тарифтер бойынша жүзеге асырылады.</w:t>
      </w:r>
    </w:p>
    <w:bookmarkEnd w:id="271"/>
    <w:bookmarkStart w:name="z315" w:id="272"/>
    <w:p>
      <w:pPr>
        <w:spacing w:after="0"/>
        <w:ind w:left="0"/>
        <w:jc w:val="both"/>
      </w:pPr>
      <w:r>
        <w:rPr>
          <w:rFonts w:ascii="Times New Roman"/>
          <w:b w:val="false"/>
          <w:i w:val="false"/>
          <w:color w:val="000000"/>
          <w:sz w:val="28"/>
        </w:rPr>
        <w:t>
      115.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72"/>
    <w:bookmarkStart w:name="z316" w:id="273"/>
    <w:p>
      <w:pPr>
        <w:spacing w:after="0"/>
        <w:ind w:left="0"/>
        <w:jc w:val="both"/>
      </w:pPr>
      <w:r>
        <w:rPr>
          <w:rFonts w:ascii="Times New Roman"/>
          <w:b w:val="false"/>
          <w:i w:val="false"/>
          <w:color w:val="000000"/>
          <w:sz w:val="28"/>
        </w:rPr>
        <w:t>
      116.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73"/>
    <w:bookmarkStart w:name="z317" w:id="274"/>
    <w:p>
      <w:pPr>
        <w:spacing w:after="0"/>
        <w:ind w:left="0"/>
        <w:jc w:val="both"/>
      </w:pPr>
      <w:r>
        <w:rPr>
          <w:rFonts w:ascii="Times New Roman"/>
          <w:b w:val="false"/>
          <w:i w:val="false"/>
          <w:color w:val="000000"/>
          <w:sz w:val="28"/>
        </w:rPr>
        <w:t>
      Өткен жылдың желтоқсанында көрсетілген ТМККК шеңберіндегі және (немесе) МӘМС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74"/>
    <w:bookmarkStart w:name="z318" w:id="275"/>
    <w:p>
      <w:pPr>
        <w:spacing w:after="0"/>
        <w:ind w:left="0"/>
        <w:jc w:val="both"/>
      </w:pPr>
      <w:r>
        <w:rPr>
          <w:rFonts w:ascii="Times New Roman"/>
          <w:b w:val="false"/>
          <w:i w:val="false"/>
          <w:color w:val="000000"/>
          <w:sz w:val="28"/>
        </w:rPr>
        <w:t>
      117. Нақты нозологияны емдегені үшін ақы төлеу сомасы емдеудің толық курсының құнынан аспайды. Медициналық-экономикалық тарифтер бойынша ақы төлеу кезең-кезеңмен емдеу курсының блоктары (сызбалары) бойынша жүзеге асырылады.</w:t>
      </w:r>
    </w:p>
    <w:bookmarkEnd w:id="275"/>
    <w:bookmarkStart w:name="z319" w:id="276"/>
    <w:p>
      <w:pPr>
        <w:spacing w:after="0"/>
        <w:ind w:left="0"/>
        <w:jc w:val="both"/>
      </w:pPr>
      <w:r>
        <w:rPr>
          <w:rFonts w:ascii="Times New Roman"/>
          <w:b w:val="false"/>
          <w:i w:val="false"/>
          <w:color w:val="000000"/>
          <w:sz w:val="28"/>
        </w:rPr>
        <w:t>
      Егер өткізілген төсек-күндердің саны бір емдеу блогының (сызбасының) белгіленген емдеу мерзімінің 50 (елу) және одан да аз пайызын құраса, ақы төлеу емдеу блогы (сызбасы) құнының 30 (отыз) пайызы ұсталып, жүргізіледі.</w:t>
      </w:r>
    </w:p>
    <w:bookmarkEnd w:id="276"/>
    <w:bookmarkStart w:name="z320" w:id="277"/>
    <w:p>
      <w:pPr>
        <w:spacing w:after="0"/>
        <w:ind w:left="0"/>
        <w:jc w:val="both"/>
      </w:pPr>
      <w:r>
        <w:rPr>
          <w:rFonts w:ascii="Times New Roman"/>
          <w:b w:val="false"/>
          <w:i w:val="false"/>
          <w:color w:val="000000"/>
          <w:sz w:val="28"/>
        </w:rPr>
        <w:t>
      118.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277"/>
    <w:bookmarkStart w:name="z321" w:id="278"/>
    <w:p>
      <w:pPr>
        <w:spacing w:after="0"/>
        <w:ind w:left="0"/>
        <w:jc w:val="both"/>
      </w:pPr>
      <w:r>
        <w:rPr>
          <w:rFonts w:ascii="Times New Roman"/>
          <w:b w:val="false"/>
          <w:i w:val="false"/>
          <w:color w:val="000000"/>
          <w:sz w:val="28"/>
        </w:rPr>
        <w:t xml:space="preserve">
      Онкологиялық аурулары бар балалар үшін оңалтуды көрсету кезінде қызметтер беруші Қормен келісу бойынша қызметтер көрсету бойынша өзінің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жүзеге асырылады.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 Қазақстан Республикасы Денсаулық сақтау министрінің 2021 жылғы 5 тамыздағы № ҚР ДСМ-75 бұйрығымен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кіретін дәрілік заттарды қоспағанда, "СНЭТ" АЖ-де сканерленген түрде қоса берілген жүкқұжат негізінде жүзеге асырылады.</w:t>
      </w:r>
    </w:p>
    <w:bookmarkStart w:name="z323" w:id="279"/>
    <w:p>
      <w:pPr>
        <w:spacing w:after="0"/>
        <w:ind w:left="0"/>
        <w:jc w:val="left"/>
      </w:pPr>
      <w:r>
        <w:rPr>
          <w:rFonts w:ascii="Times New Roman"/>
          <w:b/>
          <w:i w:val="false"/>
          <w:color w:val="000000"/>
        </w:rPr>
        <w:t xml:space="preserve"> 5-тарау. Ауыл халқына медициналық көмек көрсеткені үшін ақы төлеу тәртібі</w:t>
      </w:r>
    </w:p>
    <w:bookmarkEnd w:id="279"/>
    <w:bookmarkStart w:name="z324" w:id="280"/>
    <w:p>
      <w:pPr>
        <w:spacing w:after="0"/>
        <w:ind w:left="0"/>
        <w:jc w:val="both"/>
      </w:pPr>
      <w:r>
        <w:rPr>
          <w:rFonts w:ascii="Times New Roman"/>
          <w:b w:val="false"/>
          <w:i w:val="false"/>
          <w:color w:val="000000"/>
          <w:sz w:val="28"/>
        </w:rPr>
        <w:t>
      120. Стационарды алмастыратын және стационарлық жағдайларда және үйде, МСАК және мамандандырылған медициналық көмек көрсететін қызметтер беруші-денсаулық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w:t>
      </w:r>
    </w:p>
    <w:bookmarkEnd w:id="280"/>
    <w:bookmarkStart w:name="z1438" w:id="281"/>
    <w:p>
      <w:pPr>
        <w:spacing w:after="0"/>
        <w:ind w:left="0"/>
        <w:jc w:val="both"/>
      </w:pPr>
      <w:r>
        <w:rPr>
          <w:rFonts w:ascii="Times New Roman"/>
          <w:b w:val="false"/>
          <w:i w:val="false"/>
          <w:color w:val="000000"/>
          <w:sz w:val="28"/>
        </w:rPr>
        <w:t>
      1) ауыл халқына көрсетілетін қызметтер көрсету;</w:t>
      </w:r>
    </w:p>
    <w:bookmarkEnd w:id="281"/>
    <w:bookmarkStart w:name="z1439" w:id="282"/>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282"/>
    <w:bookmarkStart w:name="z1440" w:id="283"/>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283"/>
    <w:bookmarkStart w:name="z1441" w:id="284"/>
    <w:p>
      <w:pPr>
        <w:spacing w:after="0"/>
        <w:ind w:left="0"/>
        <w:jc w:val="both"/>
      </w:pPr>
      <w:r>
        <w:rPr>
          <w:rFonts w:ascii="Times New Roman"/>
          <w:b w:val="false"/>
          <w:i w:val="false"/>
          <w:color w:val="000000"/>
          <w:sz w:val="28"/>
        </w:rPr>
        <w:t>
      4) МСАК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bookmarkEnd w:id="284"/>
    <w:bookmarkStart w:name="z1442" w:id="285"/>
    <w:p>
      <w:pPr>
        <w:spacing w:after="0"/>
        <w:ind w:left="0"/>
        <w:jc w:val="both"/>
      </w:pPr>
      <w:r>
        <w:rPr>
          <w:rFonts w:ascii="Times New Roman"/>
          <w:b w:val="false"/>
          <w:i w:val="false"/>
          <w:color w:val="000000"/>
          <w:sz w:val="28"/>
        </w:rPr>
        <w:t>
      5) № 1193 ҚР ҮҚ-ға сәйкес МСАК көрсететін денсаулық сақтау ұйымдары жанындағы жедел медициналық жәрдем бөлімшелерінің (мобильдік бригадалардың) жұмыскерлеріне ерекше еңбек жағдайлары үшін қосымша ақы төлеуге;</w:t>
      </w:r>
    </w:p>
    <w:bookmarkEnd w:id="285"/>
    <w:bookmarkStart w:name="z1443" w:id="286"/>
    <w:p>
      <w:pPr>
        <w:spacing w:after="0"/>
        <w:ind w:left="0"/>
        <w:jc w:val="both"/>
      </w:pPr>
      <w:r>
        <w:rPr>
          <w:rFonts w:ascii="Times New Roman"/>
          <w:b w:val="false"/>
          <w:i w:val="false"/>
          <w:color w:val="000000"/>
          <w:sz w:val="28"/>
        </w:rPr>
        <w:t>
      6) интернаттық ұйымдарға жатпайтын орта білім беру ұйымдарының білім алушыларына медициналық көмек көрсету;</w:t>
      </w:r>
    </w:p>
    <w:bookmarkEnd w:id="286"/>
    <w:bookmarkStart w:name="z1444" w:id="287"/>
    <w:p>
      <w:pPr>
        <w:spacing w:after="0"/>
        <w:ind w:left="0"/>
        <w:jc w:val="both"/>
      </w:pPr>
      <w:r>
        <w:rPr>
          <w:rFonts w:ascii="Times New Roman"/>
          <w:b w:val="false"/>
          <w:i w:val="false"/>
          <w:color w:val="000000"/>
          <w:sz w:val="28"/>
        </w:rPr>
        <w:t xml:space="preserve">
      7) "Ауылда денсаулық сақтауды жаңғырту" ұлттық пилоттық жобасын бекіту туралы" 2022 жылғы 30 қарашадағы № 962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(бұдан әрі – ұлттық жоба) шеңберінде жаңадан енгізілген МСАК объектілерінің шығындарын өтеу;</w:t>
      </w:r>
    </w:p>
    <w:bookmarkEnd w:id="287"/>
    <w:bookmarkStart w:name="z1445" w:id="288"/>
    <w:p>
      <w:pPr>
        <w:spacing w:after="0"/>
        <w:ind w:left="0"/>
        <w:jc w:val="both"/>
      </w:pPr>
      <w:r>
        <w:rPr>
          <w:rFonts w:ascii="Times New Roman"/>
          <w:b w:val="false"/>
          <w:i w:val="false"/>
          <w:color w:val="000000"/>
          <w:sz w:val="28"/>
        </w:rPr>
        <w:t>
      8) МСАК жұмыскерлерін ынталандыру үшін жүзеге асырылады.</w:t>
      </w:r>
    </w:p>
    <w:bookmarkEnd w:id="288"/>
    <w:bookmarkStart w:name="z1446" w:id="289"/>
    <w:p>
      <w:pPr>
        <w:spacing w:after="0"/>
        <w:ind w:left="0"/>
        <w:jc w:val="both"/>
      </w:pPr>
      <w:r>
        <w:rPr>
          <w:rFonts w:ascii="Times New Roman"/>
          <w:b w:val="false"/>
          <w:i w:val="false"/>
          <w:color w:val="000000"/>
          <w:sz w:val="28"/>
        </w:rPr>
        <w:t>
      ДСБ ай сайын есептік кезеңнен кейінгі 20-күнге дейін осы Қағидаларға 6-қосымшаға сәйкес МСАК көрсететін денсаулық сақтау ұйымдары жанындағы жедел медициналық жәрдем бөлімшелерінің (мобильдік бригадалардың) жұмыскерлеріне ерекше еңбек жағдайлары үшін қосымша ақы төлеу жөніндегі есепті Қорға ұсынады.</w:t>
      </w:r>
    </w:p>
    <w:bookmarkEnd w:id="289"/>
    <w:bookmarkStart w:name="z1447" w:id="290"/>
    <w:p>
      <w:pPr>
        <w:spacing w:after="0"/>
        <w:ind w:left="0"/>
        <w:jc w:val="both"/>
      </w:pPr>
      <w:r>
        <w:rPr>
          <w:rFonts w:ascii="Times New Roman"/>
          <w:b w:val="false"/>
          <w:i w:val="false"/>
          <w:color w:val="000000"/>
          <w:sz w:val="28"/>
        </w:rPr>
        <w:t>
      ДСБ ай сайын есептік кезеңнен кейінгі 20-күнге дейін Қорға ауылдық денсаулық сақтау субъектілері бойынша жиынтық ақпаратты, ұлттық жоба шеңберінде жаңадан енгізілген МСАК объектілерінің шығындары жөніндегі ақпаратты осы Қағидаларға 36-қосымшаға сәйкес нысан бойынша ұсынады.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334" w:id="291"/>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60 000 (алпыс мың) бекітілген адамдардан асатын халық саны бар ауыл субъектілерін қоспағанда жүзеге асырылады, оған № 49 бұйрығымен бекітілген көрсетілетін қызметтер тізбесі және "Қазақстан Республикасында стационарды алмастыратын жағдайларда медициналық көмек көрсету стандартын бекіту туралы" 2023 жылғы 7 маусымдағы № 106 Қазақстан Республикасы Денсаулық сақтау министрінің бұйрығына (Нормативтік құқықтық актілерді мемлекеттік тіркеу тізілімінде № 32740 болып тіркелген) және "Қазақстан Республикасында стационарлық жағдайларда медициналық көмек көрсетуді ұйымдастыру стандартын бекіту туралы" 2022 жылғы 24 наурыздағы № ҚР ДСМ-27 Қазақстан Республикасы Денсаулық сақтау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337" w:id="292"/>
    <w:p>
      <w:pPr>
        <w:spacing w:after="0"/>
        <w:ind w:left="0"/>
        <w:jc w:val="both"/>
      </w:pPr>
      <w:r>
        <w:rPr>
          <w:rFonts w:ascii="Times New Roman"/>
          <w:b w:val="false"/>
          <w:i w:val="false"/>
          <w:color w:val="000000"/>
          <w:sz w:val="28"/>
        </w:rPr>
        <w:t>
      122. Бекітілген ауыл халқына 4-жеделдік санатындағы шақырту қызметін көрсету үшін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292"/>
    <w:bookmarkStart w:name="z338" w:id="293"/>
    <w:p>
      <w:pPr>
        <w:spacing w:after="0"/>
        <w:ind w:left="0"/>
        <w:jc w:val="both"/>
      </w:pPr>
      <w:r>
        <w:rPr>
          <w:rFonts w:ascii="Times New Roman"/>
          <w:b w:val="false"/>
          <w:i w:val="false"/>
          <w:color w:val="000000"/>
          <w:sz w:val="28"/>
        </w:rPr>
        <w:t>
      123. Фенилкетонуриямен ауыратын бекітілген ауыл халқына қызметтер көрсететін ауыл субъектілері үшін ақуызы төмен емдік өнімдермен және құрамында фенилаланині төмен өнімдермен қамтамасыз ету үшін ақы төлеу нақты шығындар бойынша жүзеге асырылады.</w:t>
      </w:r>
    </w:p>
    <w:bookmarkEnd w:id="293"/>
    <w:bookmarkStart w:name="z339" w:id="294"/>
    <w:p>
      <w:pPr>
        <w:spacing w:after="0"/>
        <w:ind w:left="0"/>
        <w:jc w:val="both"/>
      </w:pPr>
      <w:r>
        <w:rPr>
          <w:rFonts w:ascii="Times New Roman"/>
          <w:b w:val="false"/>
          <w:i w:val="false"/>
          <w:color w:val="000000"/>
          <w:sz w:val="28"/>
        </w:rPr>
        <w:t>
      124. ДСБ шешімі бойынша ақуызы төмен емдік өнімдермен және құрамында фенилаланині төмен өнімдермен орталықтандырылған қамтамасыз ету үшін ауыл субъектілерін айқындауға жол беріледі.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124-тармақтың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125-тармақ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"БХТ" АЖ-да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126-тармақ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АЖ-да тіркелген, бекітілген ауыл халқының орташа тізімдік санына көбейту арқылы айқындалады.</w:t>
      </w:r>
    </w:p>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АЖ-да тіркелген бекітілген ауыл халқының санын қосу және алынған соманы айдың күнтізбелік күндерінің санына бөлу арқылы айқындалады.</w:t>
      </w:r>
    </w:p>
    <w:p>
      <w:pPr>
        <w:spacing w:after="0"/>
        <w:ind w:left="0"/>
        <w:jc w:val="both"/>
      </w:pPr>
      <w:r>
        <w:rPr>
          <w:rFonts w:ascii="Times New Roman"/>
          <w:b w:val="false"/>
          <w:i w:val="false"/>
          <w:color w:val="000000"/>
          <w:sz w:val="28"/>
        </w:rPr>
        <w:t>
      126-1 тармағымен көзделген жағдайларды қоспағанда, есепті кезеңдегі ауыл халқына арналған КЖН бойынша ауыл халқына қызметтер көрсеткені үшін ақы төлеу сомасы көрсетілген қызметтердің көлеміне байланысты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125" w:id="295"/>
    <w:p>
      <w:pPr>
        <w:spacing w:after="0"/>
        <w:ind w:left="0"/>
        <w:jc w:val="both"/>
      </w:pPr>
      <w:r>
        <w:rPr>
          <w:rFonts w:ascii="Times New Roman"/>
          <w:b w:val="false"/>
          <w:i w:val="false"/>
          <w:color w:val="000000"/>
          <w:sz w:val="28"/>
        </w:rPr>
        <w:t>
      126-1. Осы ұйымда күнтізбелік жыл ішінде ТМККК шеңберінде және МӘМС жүйесінде медициналық қызметтер көрсетілмеген бекітілген адам үшін ауыл халқына КЖН бойынша МСАК субъектілеріне ақы төлеу КЖН тарифінің сексен пайыздық құны бойынша қайта есептеу жолымен барлық күнтізбелік жыл үшін желтоқсан айында жүзеге асырылады.</w:t>
      </w:r>
    </w:p>
    <w:bookmarkEnd w:id="295"/>
    <w:p>
      <w:pPr>
        <w:spacing w:after="0"/>
        <w:ind w:left="0"/>
        <w:jc w:val="both"/>
      </w:pPr>
      <w:r>
        <w:rPr>
          <w:rFonts w:ascii="Times New Roman"/>
          <w:b w:val="false"/>
          <w:i w:val="false"/>
          <w:color w:val="000000"/>
          <w:sz w:val="28"/>
        </w:rPr>
        <w:t>
      МӘМС туралы Заңда белгіленген тәртіппен Қорға аударымдар және (немесе) жарналар төленбеген бекітілген адамдар үшін МСАК субъектілеріне ақы төлеу ауыл халқына КЖН тарифінің тоқсан пайыздық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126-1-тармақпен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45" w:id="296"/>
    <w:p>
      <w:pPr>
        <w:spacing w:after="0"/>
        <w:ind w:left="0"/>
        <w:jc w:val="both"/>
      </w:pPr>
      <w:r>
        <w:rPr>
          <w:rFonts w:ascii="Times New Roman"/>
          <w:b w:val="false"/>
          <w:i w:val="false"/>
          <w:color w:val="000000"/>
          <w:sz w:val="28"/>
        </w:rPr>
        <w:t>
      127. Есепті кезеңде интернаттық ұйымдарға жатпайтын орта білім беру ұйымдарының білім алушыларына медициналық көмек көрсетудің МСАК субъектілерінің қызметтерін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296"/>
    <w:bookmarkStart w:name="z346" w:id="297"/>
    <w:p>
      <w:pPr>
        <w:spacing w:after="0"/>
        <w:ind w:left="0"/>
        <w:jc w:val="both"/>
      </w:pPr>
      <w:r>
        <w:rPr>
          <w:rFonts w:ascii="Times New Roman"/>
          <w:b w:val="false"/>
          <w:i w:val="false"/>
          <w:color w:val="000000"/>
          <w:sz w:val="28"/>
        </w:rPr>
        <w:t xml:space="preserve">
      128. Қор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салыстырып-тексеру актісінің негізінде ауыл субъектісіне бекітілген фенилкетонуриямен ауыратын адамдар санының немесе медициналық көрсетілімі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297"/>
    <w:bookmarkStart w:name="z347" w:id="298"/>
    <w:p>
      <w:pPr>
        <w:spacing w:after="0"/>
        <w:ind w:left="0"/>
        <w:jc w:val="both"/>
      </w:pPr>
      <w:r>
        <w:rPr>
          <w:rFonts w:ascii="Times New Roman"/>
          <w:b w:val="false"/>
          <w:i w:val="false"/>
          <w:color w:val="000000"/>
          <w:sz w:val="28"/>
        </w:rPr>
        <w:t>
      129. МӘМС жүйесінде бекітілген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298"/>
    <w:p>
      <w:pPr>
        <w:spacing w:after="0"/>
        <w:ind w:left="0"/>
        <w:jc w:val="both"/>
      </w:pPr>
      <w:r>
        <w:rPr>
          <w:rFonts w:ascii="Times New Roman"/>
          <w:b w:val="false"/>
          <w:i w:val="false"/>
          <w:color w:val="000000"/>
          <w:sz w:val="28"/>
        </w:rPr>
        <w:t xml:space="preserve">
      Ұлттық жобаға сәйкес жаңғыртылған Денсаулық сақтау субъектілерінің тізбесі бойынша ТМККК шеңберінде стационарлық жағдайларда мамандандырылған медициналық көмек көрсеткені үшін ақы төлеу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жоба шеңберінде АХЖ-10-ға байланысты аурулар мен денсаулыққа байланысты проблемалардың халықаралық статистикалық сыныптамасы жөніндегі кодтар тізбесі бойынша 4-тараудың 2-параграфына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126" w:id="299"/>
    <w:p>
      <w:pPr>
        <w:spacing w:after="0"/>
        <w:ind w:left="0"/>
        <w:jc w:val="both"/>
      </w:pPr>
      <w:r>
        <w:rPr>
          <w:rFonts w:ascii="Times New Roman"/>
          <w:b w:val="false"/>
          <w:i w:val="false"/>
          <w:color w:val="000000"/>
          <w:sz w:val="28"/>
        </w:rPr>
        <w:t>
      129-1. Бекітілген халық саны 60 000 (алпыс мың) астам бекітілген адамдары бар ауыл субъектілері үшін амбулаториялық, стационарды алмастыратын және стационарлық жағдайларда және үйде бекітілген ауыл халқына МСАК және мамандандырылған медициналық көмек көрсеткені үшін ақы төлеу 3 және 4-тарауларға сәйкес жүзеге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129-1-тармақпен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49" w:id="300"/>
    <w:p>
      <w:pPr>
        <w:spacing w:after="0"/>
        <w:ind w:left="0"/>
        <w:jc w:val="both"/>
      </w:pPr>
      <w:r>
        <w:rPr>
          <w:rFonts w:ascii="Times New Roman"/>
          <w:b w:val="false"/>
          <w:i w:val="false"/>
          <w:color w:val="000000"/>
          <w:sz w:val="28"/>
        </w:rPr>
        <w:t>
      130. Ауыл халқына медициналық көмек көрсеткені үшін ақы төлеу және шот-тізілімді автоматтандырылған түрде қалыптастыру және ақы төлеуге ұсынылатын соманы дұрыс есептеу үшін ауыл субъектісі:</w:t>
      </w:r>
    </w:p>
    <w:bookmarkEnd w:id="300"/>
    <w:bookmarkStart w:name="z1448" w:id="301"/>
    <w:p>
      <w:pPr>
        <w:spacing w:after="0"/>
        <w:ind w:left="0"/>
        <w:jc w:val="both"/>
      </w:pPr>
      <w:r>
        <w:rPr>
          <w:rFonts w:ascii="Times New Roman"/>
          <w:b w:val="false"/>
          <w:i w:val="false"/>
          <w:color w:val="000000"/>
          <w:sz w:val="28"/>
        </w:rPr>
        <w:t xml:space="preserve">
      1)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49" w:id="302"/>
    <w:p>
      <w:pPr>
        <w:spacing w:after="0"/>
        <w:ind w:left="0"/>
        <w:jc w:val="both"/>
      </w:pPr>
      <w:r>
        <w:rPr>
          <w:rFonts w:ascii="Times New Roman"/>
          <w:b w:val="false"/>
          <w:i w:val="false"/>
          <w:color w:val="000000"/>
          <w:sz w:val="28"/>
        </w:rPr>
        <w:t xml:space="preserve">
      2)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0" w:id="303"/>
    <w:p>
      <w:pPr>
        <w:spacing w:after="0"/>
        <w:ind w:left="0"/>
        <w:jc w:val="both"/>
      </w:pPr>
      <w:r>
        <w:rPr>
          <w:rFonts w:ascii="Times New Roman"/>
          <w:b w:val="false"/>
          <w:i w:val="false"/>
          <w:color w:val="000000"/>
          <w:sz w:val="28"/>
        </w:rPr>
        <w:t xml:space="preserve">
      3)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1" w:id="304"/>
    <w:p>
      <w:pPr>
        <w:spacing w:after="0"/>
        <w:ind w:left="0"/>
        <w:jc w:val="both"/>
      </w:pPr>
      <w:r>
        <w:rPr>
          <w:rFonts w:ascii="Times New Roman"/>
          <w:b w:val="false"/>
          <w:i w:val="false"/>
          <w:color w:val="000000"/>
          <w:sz w:val="28"/>
        </w:rPr>
        <w:t xml:space="preserve">
      4)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2" w:id="305"/>
    <w:p>
      <w:pPr>
        <w:spacing w:after="0"/>
        <w:ind w:left="0"/>
        <w:jc w:val="both"/>
      </w:pPr>
      <w:r>
        <w:rPr>
          <w:rFonts w:ascii="Times New Roman"/>
          <w:b w:val="false"/>
          <w:i w:val="false"/>
          <w:color w:val="000000"/>
          <w:sz w:val="28"/>
        </w:rPr>
        <w:t xml:space="preserve">
      5)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3" w:id="306"/>
    <w:p>
      <w:pPr>
        <w:spacing w:after="0"/>
        <w:ind w:left="0"/>
        <w:jc w:val="both"/>
      </w:pPr>
      <w:r>
        <w:rPr>
          <w:rFonts w:ascii="Times New Roman"/>
          <w:b w:val="false"/>
          <w:i w:val="false"/>
          <w:color w:val="000000"/>
          <w:sz w:val="28"/>
        </w:rPr>
        <w:t xml:space="preserve">
      6)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4" w:id="307"/>
    <w:p>
      <w:pPr>
        <w:spacing w:after="0"/>
        <w:ind w:left="0"/>
        <w:jc w:val="both"/>
      </w:pPr>
      <w:r>
        <w:rPr>
          <w:rFonts w:ascii="Times New Roman"/>
          <w:b w:val="false"/>
          <w:i w:val="false"/>
          <w:color w:val="000000"/>
          <w:sz w:val="28"/>
        </w:rPr>
        <w:t xml:space="preserve">
      7)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5" w:id="308"/>
    <w:p>
      <w:pPr>
        <w:spacing w:after="0"/>
        <w:ind w:left="0"/>
        <w:jc w:val="both"/>
      </w:pPr>
      <w:r>
        <w:rPr>
          <w:rFonts w:ascii="Times New Roman"/>
          <w:b w:val="false"/>
          <w:i w:val="false"/>
          <w:color w:val="000000"/>
          <w:sz w:val="28"/>
        </w:rPr>
        <w:t xml:space="preserve">
      8)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6" w:id="309"/>
    <w:p>
      <w:pPr>
        <w:spacing w:after="0"/>
        <w:ind w:left="0"/>
        <w:jc w:val="both"/>
      </w:pPr>
      <w:r>
        <w:rPr>
          <w:rFonts w:ascii="Times New Roman"/>
          <w:b w:val="false"/>
          <w:i w:val="false"/>
          <w:color w:val="000000"/>
          <w:sz w:val="28"/>
        </w:rPr>
        <w:t xml:space="preserve">
      9)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7" w:id="310"/>
    <w:p>
      <w:pPr>
        <w:spacing w:after="0"/>
        <w:ind w:left="0"/>
        <w:jc w:val="both"/>
      </w:pPr>
      <w:r>
        <w:rPr>
          <w:rFonts w:ascii="Times New Roman"/>
          <w:b w:val="false"/>
          <w:i w:val="false"/>
          <w:color w:val="000000"/>
          <w:sz w:val="28"/>
        </w:rPr>
        <w:t xml:space="preserve">
      10)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8" w:id="311"/>
    <w:p>
      <w:pPr>
        <w:spacing w:after="0"/>
        <w:ind w:left="0"/>
        <w:jc w:val="both"/>
      </w:pPr>
      <w:r>
        <w:rPr>
          <w:rFonts w:ascii="Times New Roman"/>
          <w:b w:val="false"/>
          <w:i w:val="false"/>
          <w:color w:val="000000"/>
          <w:sz w:val="28"/>
        </w:rPr>
        <w:t xml:space="preserve">
      11)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59" w:id="312"/>
    <w:p>
      <w:pPr>
        <w:spacing w:after="0"/>
        <w:ind w:left="0"/>
        <w:jc w:val="both"/>
      </w:pPr>
      <w:r>
        <w:rPr>
          <w:rFonts w:ascii="Times New Roman"/>
          <w:b w:val="false"/>
          <w:i w:val="false"/>
          <w:color w:val="000000"/>
          <w:sz w:val="28"/>
        </w:rPr>
        <w:t xml:space="preserve">
      12)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130-тармақтың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363" w:id="313"/>
    <w:p>
      <w:pPr>
        <w:spacing w:after="0"/>
        <w:ind w:left="0"/>
        <w:jc w:val="both"/>
      </w:pPr>
      <w:r>
        <w:rPr>
          <w:rFonts w:ascii="Times New Roman"/>
          <w:b w:val="false"/>
          <w:i w:val="false"/>
          <w:color w:val="000000"/>
          <w:sz w:val="28"/>
        </w:rPr>
        <w:t>
      131. Қор ауыл субъектілері бойынша:</w:t>
      </w:r>
    </w:p>
    <w:bookmarkEnd w:id="313"/>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366" w:id="314"/>
    <w:p>
      <w:pPr>
        <w:spacing w:after="0"/>
        <w:ind w:left="0"/>
        <w:jc w:val="left"/>
      </w:pPr>
      <w:r>
        <w:rPr>
          <w:rFonts w:ascii="Times New Roman"/>
          <w:b/>
          <w:i w:val="false"/>
          <w:color w:val="000000"/>
        </w:rPr>
        <w:t xml:space="preserve"> 6-тарау. Онкологиялық науқастарға медициналық көмек көрсеткені үшін ақы төлеу</w:t>
      </w:r>
    </w:p>
    <w:bookmarkEnd w:id="314"/>
    <w:bookmarkStart w:name="z367" w:id="315"/>
    <w:p>
      <w:pPr>
        <w:spacing w:after="0"/>
        <w:ind w:left="0"/>
        <w:jc w:val="both"/>
      </w:pPr>
      <w:r>
        <w:rPr>
          <w:rFonts w:ascii="Times New Roman"/>
          <w:b w:val="false"/>
          <w:i w:val="false"/>
          <w:color w:val="000000"/>
          <w:sz w:val="28"/>
        </w:rPr>
        <w:t>
      132. Қызметтер берушілердің онкологиялық көмек көрсетудің бірінші, екінші, үшінші деңгейлерінде көрсетілетін қызметтеріне ақы төлеу көрсетілетін қызметтерді сатып алу шартында көзделген соманың шегінде:</w:t>
      </w:r>
    </w:p>
    <w:bookmarkEnd w:id="315"/>
    <w:bookmarkStart w:name="z1002" w:id="316"/>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 сыйымдылығы коэффициентін ескере отырып, КШТ бойынша бір емделіп шығу жағдайы үшін тариф бойынша;</w:t>
      </w:r>
    </w:p>
    <w:bookmarkEnd w:id="316"/>
    <w:bookmarkStart w:name="z1003" w:id="317"/>
    <w:p>
      <w:pPr>
        <w:spacing w:after="0"/>
        <w:ind w:left="0"/>
        <w:jc w:val="both"/>
      </w:pPr>
      <w:r>
        <w:rPr>
          <w:rFonts w:ascii="Times New Roman"/>
          <w:b w:val="false"/>
          <w:i w:val="false"/>
          <w:color w:val="000000"/>
          <w:sz w:val="28"/>
        </w:rPr>
        <w:t>
      2) өспелерді емдеу мен анықтау диагностикасы үшін амбулаториялық жағдайларда мамандандырылған медициналық көмек көрсеткені үшін және онкологиялық көмек көрсетудің екінші, үшінші деңгейлеріндегі онкологиялық науқастарды динамикалық байқау кезінде;</w:t>
      </w:r>
    </w:p>
    <w:bookmarkEnd w:id="317"/>
    <w:bookmarkStart w:name="z1004" w:id="318"/>
    <w:p>
      <w:pPr>
        <w:spacing w:after="0"/>
        <w:ind w:left="0"/>
        <w:jc w:val="both"/>
      </w:pPr>
      <w:r>
        <w:rPr>
          <w:rFonts w:ascii="Times New Roman"/>
          <w:b w:val="false"/>
          <w:i w:val="false"/>
          <w:color w:val="000000"/>
          <w:sz w:val="28"/>
        </w:rPr>
        <w:t>
      3) спецификалық ем жүргізуге мүмкіндік бермейтін, ауырлататын қосарласқан патологиясы бар IV клиникалық топтағы онкологиялық науқастарға мобильдік бригадалардың паллиативтік көмек көрсеткені үшін тарифтер бойынша;</w:t>
      </w:r>
    </w:p>
    <w:bookmarkEnd w:id="318"/>
    <w:bookmarkStart w:name="z1005" w:id="319"/>
    <w:p>
      <w:pPr>
        <w:spacing w:after="0"/>
        <w:ind w:left="0"/>
        <w:jc w:val="both"/>
      </w:pPr>
      <w:r>
        <w:rPr>
          <w:rFonts w:ascii="Times New Roman"/>
          <w:b w:val="false"/>
          <w:i w:val="false"/>
          <w:color w:val="000000"/>
          <w:sz w:val="28"/>
        </w:rPr>
        <w:t xml:space="preserve">
      4) Қазақстан Республикасы Үкіметінің 2023 жылғы 5 қазандағы № 874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онкологиялық ауруларға қарсы күрес жөніндегі 2023-2027 жылдарға арналған кешенді жоспар іс-шараларын іске асыру шеңберінде сәулелік жабдықты қайта қуаттау және иондаушы сәулеленуге сервистік қызмет көрсету қызметтерін жүргізгені үшін – нақты шығыстар бойынша жүзеге асырылады.</w:t>
      </w:r>
    </w:p>
    <w:bookmarkEnd w:id="319"/>
    <w:p>
      <w:pPr>
        <w:spacing w:after="0"/>
        <w:ind w:left="0"/>
        <w:jc w:val="both"/>
      </w:pPr>
      <w:r>
        <w:rPr>
          <w:rFonts w:ascii="Times New Roman"/>
          <w:b w:val="false"/>
          <w:i w:val="false"/>
          <w:color w:val="000000"/>
          <w:sz w:val="28"/>
        </w:rPr>
        <w:t>
      Осы тармақтың 1)-3) тармақшаларында көзделген қызметтер көрсетілген жағдайда көрсетілетін қызметтерді сатып алу шартының орындалуын бағалауда Сызықтық шкала қолданылмайды.</w:t>
      </w:r>
    </w:p>
    <w:p>
      <w:pPr>
        <w:spacing w:after="0"/>
        <w:ind w:left="0"/>
        <w:jc w:val="both"/>
      </w:pPr>
      <w:r>
        <w:rPr>
          <w:rFonts w:ascii="Times New Roman"/>
          <w:b w:val="false"/>
          <w:i w:val="false"/>
          <w:color w:val="000000"/>
          <w:sz w:val="28"/>
        </w:rPr>
        <w:t>
      Осы тармақтың 1) тармақшасында көзделген қызметтер көрсетілген жағдайда 38-1-қосымшада белгіленген алгоритмге сәйкес регрессивті шкала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133-тармақ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Осы Қағидалардың 132-тармағының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шот-тізілімді автоматтандырылған түрде қалыптастыру үшін онкологиялық көмек көрсетудің екінші және үшінші деңгейлерінде өспелерді диагностикалау және емдеу, онкологиялық науқастарды динамикалық байқау кезінде амбулаториялық жағдайларда мамандандырылған медициналық көмек көрсеткені және төлеуге ұсынылатын соманы дұрыс есептегені үшін қызметтер беруші "БТЖ" АЖ-да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құжаттамаға сәйкес көрсетілген медициналық қызметтер туралы деректерді енгізуді және растауды және оларды қызметтер көрсетілген сәттен бастап күнтізбелік 10 (он ) күн ішінде, бірақ есепті айдан кейінгі айдың үшінші күнінен кешіктірмей "БТЖ" АЖ-да жөнелтуді қамтамасыз етеді.</w:t>
      </w:r>
    </w:p>
    <w:bookmarkStart w:name="z373" w:id="320"/>
    <w:p>
      <w:pPr>
        <w:spacing w:after="0"/>
        <w:ind w:left="0"/>
        <w:jc w:val="both"/>
      </w:pPr>
      <w:r>
        <w:rPr>
          <w:rFonts w:ascii="Times New Roman"/>
          <w:b w:val="false"/>
          <w:i w:val="false"/>
          <w:color w:val="000000"/>
          <w:sz w:val="28"/>
        </w:rPr>
        <w:t>
      134.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320"/>
    <w:bookmarkStart w:name="z374" w:id="321"/>
    <w:p>
      <w:pPr>
        <w:spacing w:after="0"/>
        <w:ind w:left="0"/>
        <w:jc w:val="both"/>
      </w:pPr>
      <w:r>
        <w:rPr>
          <w:rFonts w:ascii="Times New Roman"/>
          <w:b w:val="false"/>
          <w:i w:val="false"/>
          <w:color w:val="000000"/>
          <w:sz w:val="28"/>
        </w:rPr>
        <w:t>
      135.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 көрсеткені үшін ақы төлеу шығын сыйымдылығы коэффициентін ескере отырып, КШТ бойынша бір емделіп шығу жағдайы үшін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135-1.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75" w:id="322"/>
    <w:p>
      <w:pPr>
        <w:spacing w:after="0"/>
        <w:ind w:left="0"/>
        <w:jc w:val="both"/>
      </w:pPr>
      <w:r>
        <w:rPr>
          <w:rFonts w:ascii="Times New Roman"/>
          <w:b w:val="false"/>
          <w:i w:val="false"/>
          <w:color w:val="000000"/>
          <w:sz w:val="28"/>
        </w:rPr>
        <w:t>
      136. АХЖ-10 сәйкес D10-D36 кодтар бойынша өспелері бар науқастарға шығын сыйымдылығы коэффициентін ескере отырып, КШТ бойынша бір емделіп шығу жағдайы үшін ақы төлеу 2-параграфқа "Стационарды алмастыратын, стационарлық жағдайларда және үйде мамандандырылған медициналық көмек көрсеткені үшін ақы төлеу тәртібіне" сәйкес жүзеге асырылады.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"РБЖ" АЖ тіркелген оқшауланған стационардың бөлімшелері (бөлімшелері) арасында онкологиялық аурулары бар пациентті ауыстырған жағдайда пациентті емдеуге ақы төлеу қорытынды диагноз бойынша бір емделіп шығу жағдайы ретінде жүзеге асырылады.</w:t>
      </w:r>
    </w:p>
    <w:bookmarkStart w:name="z377" w:id="323"/>
    <w:p>
      <w:pPr>
        <w:spacing w:after="0"/>
        <w:ind w:left="0"/>
        <w:jc w:val="both"/>
      </w:pPr>
      <w:r>
        <w:rPr>
          <w:rFonts w:ascii="Times New Roman"/>
          <w:b w:val="false"/>
          <w:i w:val="false"/>
          <w:color w:val="000000"/>
          <w:sz w:val="28"/>
        </w:rPr>
        <w:t>
      138. Онкологиялық аурулары бар пациенттің ауысуына, өз бетінше кетуіне байланысты тәуліктік стационарда қысқа мерзімді (3 (үш) тәулікке дейін) болуы негізгі диагноздың немесе операцияның КШТ құнынан нақты жүргізілген төсек-күндер бойынша төленеді.</w:t>
      </w:r>
    </w:p>
    <w:bookmarkEnd w:id="323"/>
    <w:bookmarkStart w:name="z378" w:id="324"/>
    <w:p>
      <w:pPr>
        <w:spacing w:after="0"/>
        <w:ind w:left="0"/>
        <w:jc w:val="both"/>
      </w:pPr>
      <w:r>
        <w:rPr>
          <w:rFonts w:ascii="Times New Roman"/>
          <w:b w:val="false"/>
          <w:i w:val="false"/>
          <w:color w:val="000000"/>
          <w:sz w:val="28"/>
        </w:rPr>
        <w:t>
      Қысқа мерзімде болу кезінде (үш тәулікке дейін қоса алғанда) алдын алуға келмейтін өлім жағдайлары жағдайында ақы төлеу негізгі диагноздың немесе операцияның КШТ бойынша емделіп шығу жағдайының елу проценттік құны бойынша жүргізіледі.</w:t>
      </w:r>
    </w:p>
    <w:bookmarkEnd w:id="324"/>
    <w:bookmarkStart w:name="z1127" w:id="325"/>
    <w:p>
      <w:pPr>
        <w:spacing w:after="0"/>
        <w:ind w:left="0"/>
        <w:jc w:val="both"/>
      </w:pPr>
      <w:r>
        <w:rPr>
          <w:rFonts w:ascii="Times New Roman"/>
          <w:b w:val="false"/>
          <w:i w:val="false"/>
          <w:color w:val="000000"/>
          <w:sz w:val="28"/>
        </w:rPr>
        <w:t xml:space="preserve">
      138-1. № ҚР ДСМ-77 бұйрыққа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(Нормативтік құқықтық актілерді мемлекеттік тіркеу тізілімінде № 24253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күндізгі стационар жағдайында ісікке қарсы препараттардың пайдаланылған таблеткаланған нысандары үшін ақы төлеу оның ТМККК шеңберінде және (немесе) МӘМС жүйесінде дәрілік заттың немесе медициналық бұйымның сауда атауына олардың шекті бағасынан аспайтын, ТМККК шеңберінде және (немесе) МӘМС жүйесінде дәрілік заттың халықаралық патенттелмеген атауына немесе медициналық бұйымның техникалық сипаттамасына белгіленген шекті бағасынан аспайтын ісікке қарсы препараттардың нақты (сатып алу) құны бойынша жүргізіледі.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138-1-тармақпен толықтырылды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379" w:id="326"/>
    <w:p>
      <w:pPr>
        <w:spacing w:after="0"/>
        <w:ind w:left="0"/>
        <w:jc w:val="both"/>
      </w:pPr>
      <w:r>
        <w:rPr>
          <w:rFonts w:ascii="Times New Roman"/>
          <w:b w:val="false"/>
          <w:i w:val="false"/>
          <w:color w:val="000000"/>
          <w:sz w:val="28"/>
        </w:rPr>
        <w:t>
      139. Онкологиялық аурулары негізгі диагноз болып табылатын науқастарға тәулік бойы стационар жағдайында интраперитонеальді химиотерапия және электрохимиотерапия қызметтері үшін ақы төлеу негізгі диагноздың КШТ бойынша және тарифтер бойынша көрсетілген сеанстардың құнын төлей отырып жүргізіледі.</w:t>
      </w:r>
    </w:p>
    <w:bookmarkEnd w:id="326"/>
    <w:bookmarkStart w:name="z380" w:id="327"/>
    <w:p>
      <w:pPr>
        <w:spacing w:after="0"/>
        <w:ind w:left="0"/>
        <w:jc w:val="both"/>
      </w:pPr>
      <w:r>
        <w:rPr>
          <w:rFonts w:ascii="Times New Roman"/>
          <w:b w:val="false"/>
          <w:i w:val="false"/>
          <w:color w:val="000000"/>
          <w:sz w:val="28"/>
        </w:rPr>
        <w:t xml:space="preserve">
      140. Жүйке жүйесінің ісіктері бар пациенттерге хирургиялық араласу көрсете отырып, стационарлық және стационарды алмастыратын жағдайларда көрсетілетін мамандандырылған медициналық көмек үшін ақы төлеу бір емделіп шығу жағдайы үшін жүзеге асырылады. Төлем № ҚР ДСМ-170/2020 бұйрығымен белгіленген тарифтер бойынша, осы Қағидаларға </w:t>
      </w:r>
      <w:r>
        <w:rPr>
          <w:rFonts w:ascii="Times New Roman"/>
          <w:b w:val="false"/>
          <w:i w:val="false"/>
          <w:color w:val="000000"/>
          <w:sz w:val="28"/>
        </w:rPr>
        <w:t>38-қосымшаның</w:t>
      </w:r>
      <w:r>
        <w:rPr>
          <w:rFonts w:ascii="Times New Roman"/>
          <w:b w:val="false"/>
          <w:i w:val="false"/>
          <w:color w:val="000000"/>
          <w:sz w:val="28"/>
        </w:rPr>
        <w:t xml:space="preserve"> 6-қосымшасы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(жүйке жүйесінің өспелері) кодтарының тізбесінде көрсетілген операциялар кодтарына және көрсетілген Қағидаларға 50-қосымшаға сәйкес қатерлі ісіктер диагноздарының тізбесіне сәйкес жүргізіледі.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81" w:id="328"/>
    <w:p>
      <w:pPr>
        <w:spacing w:after="0"/>
        <w:ind w:left="0"/>
        <w:jc w:val="both"/>
      </w:pPr>
      <w:r>
        <w:rPr>
          <w:rFonts w:ascii="Times New Roman"/>
          <w:b w:val="false"/>
          <w:i w:val="false"/>
          <w:color w:val="000000"/>
          <w:sz w:val="28"/>
        </w:rPr>
        <w:t xml:space="preserve">
      141.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61" w:id="329"/>
    <w:p>
      <w:pPr>
        <w:spacing w:after="0"/>
        <w:ind w:left="0"/>
        <w:jc w:val="both"/>
      </w:pPr>
      <w:r>
        <w:rPr>
          <w:rFonts w:ascii="Times New Roman"/>
          <w:b w:val="false"/>
          <w:i w:val="false"/>
          <w:color w:val="000000"/>
          <w:sz w:val="28"/>
        </w:rPr>
        <w:t>
      1) № ҚР ДСМ-175/2020 бұйрықпен бекітілген бастапқы медициналық құжаттаманы қалыптастыру үшін амбулаториялық, стационарды алмастыратын және стационарлық жағдайларда және үйде мамандандырылған медициналық көмек көрсету туралы деректерді күн сайын растау;</w:t>
      </w:r>
    </w:p>
    <w:bookmarkEnd w:id="329"/>
    <w:bookmarkStart w:name="z1462" w:id="330"/>
    <w:p>
      <w:pPr>
        <w:spacing w:after="0"/>
        <w:ind w:left="0"/>
        <w:jc w:val="both"/>
      </w:pPr>
      <w:r>
        <w:rPr>
          <w:rFonts w:ascii="Times New Roman"/>
          <w:b w:val="false"/>
          <w:i w:val="false"/>
          <w:color w:val="000000"/>
          <w:sz w:val="28"/>
        </w:rPr>
        <w:t>
      2) пациент стационардан шыққаннан немесе амбулаториялық емдеу аяқталғаннан кейін 3 (үш) жұмыс күнінен кешіктірілмейтін мерзімде шығару эпикризін растау;</w:t>
      </w:r>
    </w:p>
    <w:bookmarkEnd w:id="330"/>
    <w:bookmarkStart w:name="z1463" w:id="331"/>
    <w:p>
      <w:pPr>
        <w:spacing w:after="0"/>
        <w:ind w:left="0"/>
        <w:jc w:val="both"/>
      </w:pPr>
      <w:r>
        <w:rPr>
          <w:rFonts w:ascii="Times New Roman"/>
          <w:b w:val="false"/>
          <w:i w:val="false"/>
          <w:color w:val="000000"/>
          <w:sz w:val="28"/>
        </w:rPr>
        <w:t>
      3) таргеттік препараттарды қоса алғанда, есепті кезеңде онкологиялық науқастарға қолданылған химиялық препараттар туралы деректерді емдеудің барлық кезеңдерінде растау.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142-тармақ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Онкологиялық науқастарға химиялық препараттарды іс жүзінде пайдалану жөніндегі деректерді "ОНЭТ" АЖ-да енгізуді химиялық препараттардың шекті бағасынан аспайтын нақты (сатып алу) құнын ескере отырып, химиялық препараттарды қолдану схемасына сәйкес қызметтер берушінің химиотерапевт дәрігері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"ОНЭТ" АЖ-да ұсынылған шығындарды растайтын құжаттарды қоса бере отырып, иондаушы сәулеленуді қайта зарядтауды және сервистік қызметтер көрсетуді нақты жүргізу бойынша деректерді енгізу жүзеге асырылады.</w:t>
      </w:r>
    </w:p>
    <w:bookmarkStart w:name="z387" w:id="332"/>
    <w:p>
      <w:pPr>
        <w:spacing w:after="0"/>
        <w:ind w:left="0"/>
        <w:jc w:val="both"/>
      </w:pPr>
      <w:r>
        <w:rPr>
          <w:rFonts w:ascii="Times New Roman"/>
          <w:b w:val="false"/>
          <w:i w:val="false"/>
          <w:color w:val="000000"/>
          <w:sz w:val="28"/>
        </w:rPr>
        <w:t>
      144. Қызметтер беруші онкологиялық науқастарға (диагнозды верификациялауға бағытталған обыр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көрсеткен қызметтері үшін ақы төлеу көрсетілетін қызметтерді сатып алу шартының сомасы шегінде азаматтық заңнамаға сәйкес бірлесіп орындаушымен жасалған шарт бойынша:</w:t>
      </w:r>
    </w:p>
    <w:bookmarkEnd w:id="332"/>
    <w:bookmarkStart w:name="z388" w:id="333"/>
    <w:p>
      <w:pPr>
        <w:spacing w:after="0"/>
        <w:ind w:left="0"/>
        <w:jc w:val="both"/>
      </w:pPr>
      <w:r>
        <w:rPr>
          <w:rFonts w:ascii="Times New Roman"/>
          <w:b w:val="false"/>
          <w:i w:val="false"/>
          <w:color w:val="000000"/>
          <w:sz w:val="28"/>
        </w:rPr>
        <w:t>
      1) лимфоидты және қан түзетін тіндердің қатерлі ісіктерін қоспағанда (АХЖ-10: C00-C80, С97, D00-D09, D37-D44, D48 кодтары бойынша) өспелері бар науқастарға стационарлық және стационарды алмастыратын жағдайларда мамандандырылған медициналық көмек көрсеткені үшін (АХЖ-10: С81-C96, D45-D47 кодтары бойынша) шығын сыйымдылығы коэффициентін ескере отырып, КШТ бойынша бір емделіп шығу жағдайы үшін тарифтер бойынша;</w:t>
      </w:r>
    </w:p>
    <w:bookmarkEnd w:id="333"/>
    <w:bookmarkStart w:name="z389" w:id="334"/>
    <w:p>
      <w:pPr>
        <w:spacing w:after="0"/>
        <w:ind w:left="0"/>
        <w:jc w:val="both"/>
      </w:pPr>
      <w:r>
        <w:rPr>
          <w:rFonts w:ascii="Times New Roman"/>
          <w:b w:val="false"/>
          <w:i w:val="false"/>
          <w:color w:val="000000"/>
          <w:sz w:val="28"/>
        </w:rPr>
        <w:t xml:space="preserve">
      2) осы Қағидалардың 132-тармағының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КДҚ көрсетілгені үшін тарифтер бойынша жүзеге асырылады.</w:t>
      </w:r>
    </w:p>
    <w:bookmarkEnd w:id="334"/>
    <w:bookmarkStart w:name="z390" w:id="335"/>
    <w:p>
      <w:pPr>
        <w:spacing w:after="0"/>
        <w:ind w:left="0"/>
        <w:jc w:val="both"/>
      </w:pPr>
      <w:r>
        <w:rPr>
          <w:rFonts w:ascii="Times New Roman"/>
          <w:b w:val="false"/>
          <w:i w:val="false"/>
          <w:color w:val="000000"/>
          <w:sz w:val="28"/>
        </w:rPr>
        <w:t>
      145. Онкологиялық науқастарға медициналық көмек көрсету кезінде емделіп шығу жағдайларына ақы төлеу үшін кодтардың, байланыстырулардың және қосымша шығындардың мынадай тізбелері қолданылады:</w:t>
      </w:r>
    </w:p>
    <w:bookmarkEnd w:id="335"/>
    <w:bookmarkStart w:name="z391" w:id="3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нерв жүйесінің өспелері диагноздарының тізбесі;</w:t>
      </w:r>
    </w:p>
    <w:bookmarkEnd w:id="336"/>
    <w:bookmarkStart w:name="z392" w:id="3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көздің және қосалқы аппараттың өспелерінің диагноздарының тізбесі;</w:t>
      </w:r>
    </w:p>
    <w:bookmarkEnd w:id="337"/>
    <w:bookmarkStart w:name="z393" w:id="3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338"/>
    <w:bookmarkStart w:name="z394" w:id="33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кеуде қуысы ағзаларының өспелері диагноздарының тізбесі;</w:t>
      </w:r>
    </w:p>
    <w:bookmarkEnd w:id="339"/>
    <w:bookmarkStart w:name="z395" w:id="3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дәл белгіленбеген, салдарлық және орналасуы анықталмаған өспелері диагноздарының тізбесі;</w:t>
      </w:r>
    </w:p>
    <w:bookmarkEnd w:id="340"/>
    <w:bookmarkStart w:name="z396" w:id="34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ішперде қуысының өспелері диагноздарының тізбесі;</w:t>
      </w:r>
    </w:p>
    <w:bookmarkEnd w:id="341"/>
    <w:bookmarkStart w:name="z397" w:id="34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тірек-қимыл аппаратының және дәнекер тіннің өспелері диагноздарының тізбесі;</w:t>
      </w:r>
    </w:p>
    <w:bookmarkEnd w:id="342"/>
    <w:bookmarkStart w:name="z398" w:id="34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терінің, тері асты шелмайының және сүт безінің өспелері диагноздарының тізбесі;</w:t>
      </w:r>
    </w:p>
    <w:bookmarkEnd w:id="343"/>
    <w:bookmarkStart w:name="z399" w:id="34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несеп шығару жүйесі ағзаларының өспелері диагноздарының тізбесі;</w:t>
      </w:r>
    </w:p>
    <w:bookmarkEnd w:id="344"/>
    <w:bookmarkStart w:name="z400" w:id="345"/>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ерлердің жыныс мүшелерінің өспелері диагноздарының тізбесі;</w:t>
      </w:r>
    </w:p>
    <w:bookmarkEnd w:id="345"/>
    <w:bookmarkStart w:name="z401" w:id="346"/>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әйелдердің жыныс мүшелерінің өспелері диагноздарының тізбесі;</w:t>
      </w:r>
    </w:p>
    <w:bookmarkEnd w:id="346"/>
    <w:bookmarkStart w:name="z402" w:id="34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47"/>
    <w:bookmarkStart w:name="z403" w:id="348"/>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1-деңгейдегі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48"/>
    <w:bookmarkStart w:name="z404" w:id="34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49"/>
    <w:bookmarkStart w:name="z405" w:id="350"/>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50"/>
    <w:bookmarkStart w:name="z406" w:id="351"/>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хирургиялық араласусыз жағдайлар бойынша негізгі диагноз болып табылатын қатерсіз ісіктер диагноздарының тізбесі.</w:t>
      </w:r>
    </w:p>
    <w:bookmarkEnd w:id="351"/>
    <w:bookmarkStart w:name="z407" w:id="352"/>
    <w:p>
      <w:pPr>
        <w:spacing w:after="0"/>
        <w:ind w:left="0"/>
        <w:jc w:val="both"/>
      </w:pPr>
      <w:r>
        <w:rPr>
          <w:rFonts w:ascii="Times New Roman"/>
          <w:b w:val="false"/>
          <w:i w:val="false"/>
          <w:color w:val="000000"/>
          <w:sz w:val="28"/>
        </w:rPr>
        <w:t>
      146. Жоғары технологиялық медициналық қызметтерге ақы төлеу тарифтер бойынша жүзеге асырылады.</w:t>
      </w:r>
    </w:p>
    <w:bookmarkEnd w:id="352"/>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bookmarkStart w:name="z1464" w:id="353"/>
    <w:p>
      <w:pPr>
        <w:spacing w:after="0"/>
        <w:ind w:left="0"/>
        <w:jc w:val="both"/>
      </w:pPr>
      <w:r>
        <w:rPr>
          <w:rFonts w:ascii="Times New Roman"/>
          <w:b w:val="false"/>
          <w:i w:val="false"/>
          <w:color w:val="000000"/>
          <w:sz w:val="28"/>
        </w:rPr>
        <w:t>
      146-1. Тәулік бойы немесе күндізгі стационар жағдайларында протон терапиясын жүргізу үшін ақы төлеу КШТ тарифтерінің нөлдік ставкасы бойынша негізгі диагноздың немесе операцияның және тарифтер бойынша көрсетілген сеанстардың құнын ақы төлей отырып жүзеге асырылады.</w:t>
      </w:r>
    </w:p>
    <w:bookmarkEnd w:id="353"/>
    <w:p>
      <w:pPr>
        <w:spacing w:after="0"/>
        <w:ind w:left="0"/>
        <w:jc w:val="both"/>
      </w:pPr>
      <w:r>
        <w:rPr>
          <w:rFonts w:ascii="Times New Roman"/>
          <w:b w:val="false"/>
          <w:i w:val="false"/>
          <w:color w:val="000000"/>
          <w:sz w:val="28"/>
        </w:rPr>
        <w:t>
      Протон терапиясы қызметін химиотерапиялық еммен біріктіріп жүргізу кезінде ақы төлеу бір емделген жағдай үшін негізгі диагноздың шығын сыйымдылығының коэффициентін ескере отырып, нақты көрсетілген протон терапиясы сеанстары үшін ақы төлеу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146-1-тармақпен толықтырылды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08" w:id="354"/>
    <w:p>
      <w:pPr>
        <w:spacing w:after="0"/>
        <w:ind w:left="0"/>
        <w:jc w:val="both"/>
      </w:pPr>
      <w:r>
        <w:rPr>
          <w:rFonts w:ascii="Times New Roman"/>
          <w:b w:val="false"/>
          <w:i w:val="false"/>
          <w:color w:val="000000"/>
          <w:sz w:val="28"/>
        </w:rPr>
        <w:t>
      147.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көрсету үшін ақы төлеу бір төсек-күн тарифі бойынша жүзеге асырылады.</w:t>
      </w:r>
    </w:p>
    <w:bookmarkEnd w:id="354"/>
    <w:bookmarkStart w:name="z409" w:id="355"/>
    <w:p>
      <w:pPr>
        <w:spacing w:after="0"/>
        <w:ind w:left="0"/>
        <w:jc w:val="left"/>
      </w:pPr>
      <w:r>
        <w:rPr>
          <w:rFonts w:ascii="Times New Roman"/>
          <w:b/>
          <w:i w:val="false"/>
          <w:color w:val="000000"/>
        </w:rPr>
        <w:t xml:space="preserve"> 7-тарау. Туберкулезбен ауыратын науқастарға медициналық-әлеуметтік көмек көрсеткені үшін ақы төлеу тәртібі</w:t>
      </w:r>
    </w:p>
    <w:bookmarkEnd w:id="355"/>
    <w:bookmarkStart w:name="z410" w:id="356"/>
    <w:p>
      <w:pPr>
        <w:spacing w:after="0"/>
        <w:ind w:left="0"/>
        <w:jc w:val="both"/>
      </w:pPr>
      <w:r>
        <w:rPr>
          <w:rFonts w:ascii="Times New Roman"/>
          <w:b w:val="false"/>
          <w:i w:val="false"/>
          <w:color w:val="000000"/>
          <w:sz w:val="28"/>
        </w:rPr>
        <w:t>
      148. Қызметтер берушілерге – туберкулезге қарсы дисансерлерге ақы төлеутуберкулезбен ауыратын науқастарға медициналық-әлеуметтік көмек көрсеткені үшін көрсетілетін қызметтерді сатып алу шартында көзделген сома шегінде жүзеге асырылады:</w:t>
      </w:r>
    </w:p>
    <w:bookmarkEnd w:id="356"/>
    <w:bookmarkStart w:name="z411" w:id="357"/>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bookmarkEnd w:id="357"/>
    <w:bookmarkStart w:name="z412" w:id="358"/>
    <w:p>
      <w:pPr>
        <w:spacing w:after="0"/>
        <w:ind w:left="0"/>
        <w:jc w:val="both"/>
      </w:pPr>
      <w:r>
        <w:rPr>
          <w:rFonts w:ascii="Times New Roman"/>
          <w:b w:val="false"/>
          <w:i w:val="false"/>
          <w:color w:val="000000"/>
          <w:sz w:val="28"/>
        </w:rPr>
        <w:t xml:space="preserve">
      2) № ҚР ДСМ-77 </w:t>
      </w:r>
      <w:r>
        <w:rPr>
          <w:rFonts w:ascii="Times New Roman"/>
          <w:b w:val="false"/>
          <w:i w:val="false"/>
          <w:color w:val="000000"/>
          <w:sz w:val="28"/>
        </w:rPr>
        <w:t>бұйрыққа</w:t>
      </w:r>
      <w:r>
        <w:rPr>
          <w:rFonts w:ascii="Times New Roman"/>
          <w:b w:val="false"/>
          <w:i w:val="false"/>
          <w:color w:val="000000"/>
          <w:sz w:val="28"/>
        </w:rPr>
        <w:t xml:space="preserve">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сәйкес ТМККК шеңберінде және (немесе) МӘМС жүйесінде дәрілік заттың немесе медициналық бұйымның саудалық атауына арналған шекті бағасынан аспайтын туберкулезге қарсы препараттардың нақты (сатып алу) құны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медициналық ұйымдардың дәрілік формулярына сәйкес туберкулезге қарсы препараттармен қамтамасыз еткені үшін;</w:t>
      </w:r>
    </w:p>
    <w:bookmarkEnd w:id="358"/>
    <w:bookmarkStart w:name="z413" w:id="359"/>
    <w:p>
      <w:pPr>
        <w:spacing w:after="0"/>
        <w:ind w:left="0"/>
        <w:jc w:val="both"/>
      </w:pPr>
      <w:r>
        <w:rPr>
          <w:rFonts w:ascii="Times New Roman"/>
          <w:b w:val="false"/>
          <w:i w:val="false"/>
          <w:color w:val="000000"/>
          <w:sz w:val="28"/>
        </w:rPr>
        <w:t>
      3) өңіраралық деңгейде туберкулез кезінде хирургиялық көмек көрсету үшін КШТ бойынша жүзеге асырылады.</w:t>
      </w:r>
    </w:p>
    <w:bookmarkEnd w:id="359"/>
    <w:bookmarkStart w:name="z414" w:id="360"/>
    <w:p>
      <w:pPr>
        <w:spacing w:after="0"/>
        <w:ind w:left="0"/>
        <w:jc w:val="both"/>
      </w:pPr>
      <w:r>
        <w:rPr>
          <w:rFonts w:ascii="Times New Roman"/>
          <w:b w:val="false"/>
          <w:i w:val="false"/>
          <w:color w:val="000000"/>
          <w:sz w:val="28"/>
        </w:rPr>
        <w:t>
      149. Көрсетілетін қызметтерге ақы төлеу туберкулезбен ауыратын бір науқасқа арналған шығындарды көздейтін кешенді тариф бойынша:</w:t>
      </w:r>
    </w:p>
    <w:bookmarkEnd w:id="360"/>
    <w:bookmarkStart w:name="z1465" w:id="361"/>
    <w:p>
      <w:pPr>
        <w:spacing w:after="0"/>
        <w:ind w:left="0"/>
        <w:jc w:val="both"/>
      </w:pPr>
      <w:r>
        <w:rPr>
          <w:rFonts w:ascii="Times New Roman"/>
          <w:b w:val="false"/>
          <w:i w:val="false"/>
          <w:color w:val="000000"/>
          <w:sz w:val="28"/>
        </w:rPr>
        <w:t>
      1) ұйымдастырушылық, әдістемелік, профилактикалық, емдеу-диагностикалық қызметті үйлестіруге, мониторингтеуге, талдауға және фтизиопульмонологиялық қызметті дамытуға;</w:t>
      </w:r>
    </w:p>
    <w:bookmarkEnd w:id="361"/>
    <w:bookmarkStart w:name="z1466" w:id="362"/>
    <w:p>
      <w:pPr>
        <w:spacing w:after="0"/>
        <w:ind w:left="0"/>
        <w:jc w:val="both"/>
      </w:pPr>
      <w:r>
        <w:rPr>
          <w:rFonts w:ascii="Times New Roman"/>
          <w:b w:val="false"/>
          <w:i w:val="false"/>
          <w:color w:val="000000"/>
          <w:sz w:val="28"/>
        </w:rPr>
        <w:t>
      2) туберкулезбен ауыратын адамдарға профилактикалық, консультациялық-диагностикалық, емдеу, оңалту көмегін көрсетуге;</w:t>
      </w:r>
    </w:p>
    <w:bookmarkEnd w:id="362"/>
    <w:bookmarkStart w:name="z1467" w:id="363"/>
    <w:p>
      <w:pPr>
        <w:spacing w:after="0"/>
        <w:ind w:left="0"/>
        <w:jc w:val="both"/>
      </w:pPr>
      <w:r>
        <w:rPr>
          <w:rFonts w:ascii="Times New Roman"/>
          <w:b w:val="false"/>
          <w:i w:val="false"/>
          <w:color w:val="000000"/>
          <w:sz w:val="28"/>
        </w:rPr>
        <w:t xml:space="preserve">
      3) "Халыққа туберкулез кезінде медициналық көмек көрсетуді ұйымдастыру стандартын бекіту туралы" 2022 жылғы 30 қыркүйектегі № ҚР ДСМ-107 Қазақстан Республикасы Денсаулық сақтау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29917 болып болып тіркелген) 4-қосымшаға сәйкес 10 қайта қараудағы Аурулар мен денсаулыққа байланысты проблемалардың халықаралық статистикалық жіктемесі бойынша "Туберкулез" диагнозын қоюға;</w:t>
      </w:r>
    </w:p>
    <w:bookmarkEnd w:id="363"/>
    <w:bookmarkStart w:name="z1468" w:id="364"/>
    <w:p>
      <w:pPr>
        <w:spacing w:after="0"/>
        <w:ind w:left="0"/>
        <w:jc w:val="both"/>
      </w:pPr>
      <w:r>
        <w:rPr>
          <w:rFonts w:ascii="Times New Roman"/>
          <w:b w:val="false"/>
          <w:i w:val="false"/>
          <w:color w:val="000000"/>
          <w:sz w:val="28"/>
        </w:rPr>
        <w:t>
      4) туберкулездің зертханалық диагностикасын ұйымдастыруға;</w:t>
      </w:r>
    </w:p>
    <w:bookmarkEnd w:id="364"/>
    <w:bookmarkStart w:name="z1469" w:id="365"/>
    <w:p>
      <w:pPr>
        <w:spacing w:after="0"/>
        <w:ind w:left="0"/>
        <w:jc w:val="both"/>
      </w:pPr>
      <w:r>
        <w:rPr>
          <w:rFonts w:ascii="Times New Roman"/>
          <w:b w:val="false"/>
          <w:i w:val="false"/>
          <w:color w:val="000000"/>
          <w:sz w:val="28"/>
        </w:rPr>
        <w:t>
      5) ұлттық фтизиопульмонология ғылыми орталығының мамандарының қатысуымен консультацияларды ұйымдастыруға;</w:t>
      </w:r>
    </w:p>
    <w:bookmarkEnd w:id="365"/>
    <w:bookmarkStart w:name="z1470" w:id="366"/>
    <w:p>
      <w:pPr>
        <w:spacing w:after="0"/>
        <w:ind w:left="0"/>
        <w:jc w:val="both"/>
      </w:pPr>
      <w:r>
        <w:rPr>
          <w:rFonts w:ascii="Times New Roman"/>
          <w:b w:val="false"/>
          <w:i w:val="false"/>
          <w:color w:val="000000"/>
          <w:sz w:val="28"/>
        </w:rPr>
        <w:t>
      6) туберкулезбен ауыратын адамдарды көрсетілімдері бойынша ұлттық фтизиопульмонология ғылыми орталығына жіберуге (күрделі дифференциалды-диагностикалық және клиникалық жағдайлар, түпкілікті диагноз қоюдың мүмкін еместігі, дәріге төзімді туберкулездің қайталанған жағдайлары, емдеу схемаларын түзету емдеудің тиімсіздігі, туберкулезге қарсы препараттарды қабылдауға елеулі жағымсыз құбылыстар, хирургиялық емдеу);</w:t>
      </w:r>
    </w:p>
    <w:bookmarkEnd w:id="366"/>
    <w:bookmarkStart w:name="z1471" w:id="367"/>
    <w:p>
      <w:pPr>
        <w:spacing w:after="0"/>
        <w:ind w:left="0"/>
        <w:jc w:val="both"/>
      </w:pPr>
      <w:r>
        <w:rPr>
          <w:rFonts w:ascii="Times New Roman"/>
          <w:b w:val="false"/>
          <w:i w:val="false"/>
          <w:color w:val="000000"/>
          <w:sz w:val="28"/>
        </w:rPr>
        <w:t>
      7) стационарлық және амбулаториялық жағдайларда медициналық көмектің өзара іс-қимылын және сабақтастығын қамтамасыз етуге;</w:t>
      </w:r>
    </w:p>
    <w:bookmarkEnd w:id="367"/>
    <w:bookmarkStart w:name="z1472" w:id="368"/>
    <w:p>
      <w:pPr>
        <w:spacing w:after="0"/>
        <w:ind w:left="0"/>
        <w:jc w:val="both"/>
      </w:pPr>
      <w:r>
        <w:rPr>
          <w:rFonts w:ascii="Times New Roman"/>
          <w:b w:val="false"/>
          <w:i w:val="false"/>
          <w:color w:val="000000"/>
          <w:sz w:val="28"/>
        </w:rPr>
        <w:t>
      8) туберкулезге қарсы препараттарды үздіксіз қамтамасыз етуге (қажеттілікті айқындау, өтінім жасау, сатып алу, сақтау, бөлу, дәрі-дәрмекпен қамтамасыз етуді үйлестіру);</w:t>
      </w:r>
    </w:p>
    <w:bookmarkEnd w:id="368"/>
    <w:bookmarkStart w:name="z1473" w:id="369"/>
    <w:p>
      <w:pPr>
        <w:spacing w:after="0"/>
        <w:ind w:left="0"/>
        <w:jc w:val="both"/>
      </w:pPr>
      <w:r>
        <w:rPr>
          <w:rFonts w:ascii="Times New Roman"/>
          <w:b w:val="false"/>
          <w:i w:val="false"/>
          <w:color w:val="000000"/>
          <w:sz w:val="28"/>
        </w:rPr>
        <w:t>
      9) туберкулезге қарсы іс-шаралардың тиімділігін талдауға;</w:t>
      </w:r>
    </w:p>
    <w:bookmarkEnd w:id="369"/>
    <w:bookmarkStart w:name="z1474" w:id="370"/>
    <w:p>
      <w:pPr>
        <w:spacing w:after="0"/>
        <w:ind w:left="0"/>
        <w:jc w:val="both"/>
      </w:pPr>
      <w:r>
        <w:rPr>
          <w:rFonts w:ascii="Times New Roman"/>
          <w:b w:val="false"/>
          <w:i w:val="false"/>
          <w:color w:val="000000"/>
          <w:sz w:val="28"/>
        </w:rPr>
        <w:t>
      10) туберкулез кезінде адвокация, коммуникация және әлеуметтік жұмылдыруды жүргізуге;</w:t>
      </w:r>
    </w:p>
    <w:bookmarkEnd w:id="370"/>
    <w:bookmarkStart w:name="z1475" w:id="371"/>
    <w:p>
      <w:pPr>
        <w:spacing w:after="0"/>
        <w:ind w:left="0"/>
        <w:jc w:val="both"/>
      </w:pPr>
      <w:r>
        <w:rPr>
          <w:rFonts w:ascii="Times New Roman"/>
          <w:b w:val="false"/>
          <w:i w:val="false"/>
          <w:color w:val="000000"/>
          <w:sz w:val="28"/>
        </w:rPr>
        <w:t>
      11) туберкулезді бақылауда ведомствоаралық және сектораралық өзара іс-қимылды ұйымдастыруға жүзеге асырылады.</w:t>
      </w:r>
    </w:p>
    <w:bookmarkEnd w:id="371"/>
    <w:bookmarkStart w:name="z1476" w:id="372"/>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21" w:id="373"/>
    <w:p>
      <w:pPr>
        <w:spacing w:after="0"/>
        <w:ind w:left="0"/>
        <w:jc w:val="both"/>
      </w:pPr>
      <w:r>
        <w:rPr>
          <w:rFonts w:ascii="Times New Roman"/>
          <w:b w:val="false"/>
          <w:i w:val="false"/>
          <w:color w:val="000000"/>
          <w:sz w:val="28"/>
        </w:rPr>
        <w:t>
      150.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Қормен келісу бойынша денсаулық сақтау субъектілері қызметтерді сатып алу шарты бойынша көзделген қаражат есебінен бірлесіп орындаушы ретінде тартылады.</w:t>
      </w:r>
    </w:p>
    <w:bookmarkEnd w:id="373"/>
    <w:bookmarkStart w:name="z422" w:id="374"/>
    <w:p>
      <w:pPr>
        <w:spacing w:after="0"/>
        <w:ind w:left="0"/>
        <w:jc w:val="both"/>
      </w:pPr>
      <w:r>
        <w:rPr>
          <w:rFonts w:ascii="Times New Roman"/>
          <w:b w:val="false"/>
          <w:i w:val="false"/>
          <w:color w:val="000000"/>
          <w:sz w:val="28"/>
        </w:rPr>
        <w:t>
      151.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ауыратын науқастардың орташа тізімдік санына көбейту арқылы айқындалады.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23" w:id="375"/>
    <w:p>
      <w:pPr>
        <w:spacing w:after="0"/>
        <w:ind w:left="0"/>
        <w:jc w:val="both"/>
      </w:pPr>
      <w:r>
        <w:rPr>
          <w:rFonts w:ascii="Times New Roman"/>
          <w:b w:val="false"/>
          <w:i w:val="false"/>
          <w:color w:val="000000"/>
          <w:sz w:val="28"/>
        </w:rPr>
        <w:t>
      152.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152-тармақтың екінші және үшінші бөліктері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(мәтіндері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Туберкулезбен ауыратын науқастарды есепке қоюды тіркеуді (қайта тіркеуді) туберкулезге қарсы диспансер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бекітілген бастапқы медициналық құжаттаманы қалыптастыру үшін күн сайын автоматтандырылған режимде "ДНЭТ" АЖ-да ТНҰТ-та жүзеге асырады.</w:t>
      </w:r>
    </w:p>
    <w:bookmarkStart w:name="z426" w:id="376"/>
    <w:p>
      <w:pPr>
        <w:spacing w:after="0"/>
        <w:ind w:left="0"/>
        <w:jc w:val="both"/>
      </w:pPr>
      <w:r>
        <w:rPr>
          <w:rFonts w:ascii="Times New Roman"/>
          <w:b w:val="false"/>
          <w:i w:val="false"/>
          <w:color w:val="000000"/>
          <w:sz w:val="28"/>
        </w:rPr>
        <w:t>
      154. Туберкулездің белсенді түрімен ауыратын науқастың есептен шығарылуын тіркеуді туберкулезге қарсы диспансер "ДНЭТ" ЦЖ-ның ТНҰТ-та автоматтандырылған режимде:</w:t>
      </w:r>
    </w:p>
    <w:bookmarkEnd w:id="376"/>
    <w:bookmarkStart w:name="z1478" w:id="377"/>
    <w:p>
      <w:pPr>
        <w:spacing w:after="0"/>
        <w:ind w:left="0"/>
        <w:jc w:val="both"/>
      </w:pPr>
      <w:r>
        <w:rPr>
          <w:rFonts w:ascii="Times New Roman"/>
          <w:b w:val="false"/>
          <w:i w:val="false"/>
          <w:color w:val="000000"/>
          <w:sz w:val="28"/>
        </w:rPr>
        <w:t>
      1) № ҚР ДСМ-175/2020 бұйрыққа сәйкес бекітілген бастапқы медициналық құжаттама нысандары;</w:t>
      </w:r>
    </w:p>
    <w:bookmarkEnd w:id="377"/>
    <w:bookmarkStart w:name="z1479" w:id="378"/>
    <w:p>
      <w:pPr>
        <w:spacing w:after="0"/>
        <w:ind w:left="0"/>
        <w:jc w:val="both"/>
      </w:pPr>
      <w:r>
        <w:rPr>
          <w:rFonts w:ascii="Times New Roman"/>
          <w:b w:val="false"/>
          <w:i w:val="false"/>
          <w:color w:val="000000"/>
          <w:sz w:val="28"/>
        </w:rPr>
        <w:t>
      2) азаматтардың хал актілерін тіркеу бөлімі (бұдан әрі – АХАТБ) органдарынан келіп түсетін қайтыс болу туралы мәліметтер;</w:t>
      </w:r>
    </w:p>
    <w:bookmarkEnd w:id="378"/>
    <w:bookmarkStart w:name="z1480" w:id="379"/>
    <w:p>
      <w:pPr>
        <w:spacing w:after="0"/>
        <w:ind w:left="0"/>
        <w:jc w:val="both"/>
      </w:pPr>
      <w:r>
        <w:rPr>
          <w:rFonts w:ascii="Times New Roman"/>
          <w:b w:val="false"/>
          <w:i w:val="false"/>
          <w:color w:val="000000"/>
          <w:sz w:val="28"/>
        </w:rPr>
        <w:t xml:space="preserve">
      3) </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81" w:id="380"/>
    <w:p>
      <w:pPr>
        <w:spacing w:after="0"/>
        <w:ind w:left="0"/>
        <w:jc w:val="both"/>
      </w:pPr>
      <w:r>
        <w:rPr>
          <w:rFonts w:ascii="Times New Roman"/>
          <w:b w:val="false"/>
          <w:i w:val="false"/>
          <w:color w:val="000000"/>
          <w:sz w:val="28"/>
        </w:rPr>
        <w:t xml:space="preserve">
      4)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82" w:id="381"/>
    <w:p>
      <w:pPr>
        <w:spacing w:after="0"/>
        <w:ind w:left="0"/>
        <w:jc w:val="both"/>
      </w:pPr>
      <w:r>
        <w:rPr>
          <w:rFonts w:ascii="Times New Roman"/>
          <w:b w:val="false"/>
          <w:i w:val="false"/>
          <w:color w:val="000000"/>
          <w:sz w:val="28"/>
        </w:rPr>
        <w:t>
      5) № ҚР ДСМ-175/2020 бұйрыққа сәйкес бекітілген бастапқы медициналық құжаттама нысаны бойынша белгіленген туберкулезбен ауыратын науқастың басқа өңірге кетуін растау;</w:t>
      </w:r>
    </w:p>
    <w:bookmarkEnd w:id="381"/>
    <w:bookmarkStart w:name="z1483" w:id="382"/>
    <w:p>
      <w:pPr>
        <w:spacing w:after="0"/>
        <w:ind w:left="0"/>
        <w:jc w:val="both"/>
      </w:pPr>
      <w:r>
        <w:rPr>
          <w:rFonts w:ascii="Times New Roman"/>
          <w:b w:val="false"/>
          <w:i w:val="false"/>
          <w:color w:val="000000"/>
          <w:sz w:val="28"/>
        </w:rPr>
        <w:t>
      6) Қазақстан Республикасынан тыс жерлерге тұрақты тұру үшін шығу;</w:t>
      </w:r>
    </w:p>
    <w:bookmarkEnd w:id="382"/>
    <w:bookmarkStart w:name="z1484" w:id="383"/>
    <w:p>
      <w:pPr>
        <w:spacing w:after="0"/>
        <w:ind w:left="0"/>
        <w:jc w:val="both"/>
      </w:pPr>
      <w:r>
        <w:rPr>
          <w:rFonts w:ascii="Times New Roman"/>
          <w:b w:val="false"/>
          <w:i w:val="false"/>
          <w:color w:val="000000"/>
          <w:sz w:val="28"/>
        </w:rPr>
        <w:t>
      7) № ҚР ДСМ-175/2020 бұйрыққа сәйкес бекітілген бастапқы медициналық құжаттама нысанының медициналық картасының деректері негізінде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35" w:id="384"/>
    <w:p>
      <w:pPr>
        <w:spacing w:after="0"/>
        <w:ind w:left="0"/>
        <w:jc w:val="both"/>
      </w:pPr>
      <w:r>
        <w:rPr>
          <w:rFonts w:ascii="Times New Roman"/>
          <w:b w:val="false"/>
          <w:i w:val="false"/>
          <w:color w:val="000000"/>
          <w:sz w:val="28"/>
        </w:rPr>
        <w:t xml:space="preserve">
      155. </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155-тармақтың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86" w:id="385"/>
    <w:p>
      <w:pPr>
        <w:spacing w:after="0"/>
        <w:ind w:left="0"/>
        <w:jc w:val="both"/>
      </w:pPr>
      <w:r>
        <w:rPr>
          <w:rFonts w:ascii="Times New Roman"/>
          <w:b w:val="false"/>
          <w:i w:val="false"/>
          <w:color w:val="000000"/>
          <w:sz w:val="28"/>
        </w:rPr>
        <w:t>
      1) № ҚР ДСМ-175/2020 бұйрыққа сәйкес бекітілген бастапқы медициналық құжаттаманы қалыптастыру үшін деректерді күн сайын енгізуді және растауды;</w:t>
      </w:r>
    </w:p>
    <w:bookmarkEnd w:id="385"/>
    <w:bookmarkStart w:name="z1487" w:id="386"/>
    <w:p>
      <w:pPr>
        <w:spacing w:after="0"/>
        <w:ind w:left="0"/>
        <w:jc w:val="both"/>
      </w:pPr>
      <w:r>
        <w:rPr>
          <w:rFonts w:ascii="Times New Roman"/>
          <w:b w:val="false"/>
          <w:i w:val="false"/>
          <w:color w:val="000000"/>
          <w:sz w:val="28"/>
        </w:rPr>
        <w:t>
      2) пациент стационардан шығарылған күннен кейін 1 (бір) жұмыс күнінен кешіктірмей № ҚР ДСМ-175/2020 бұйрықпен бекітілген бастапқы медициналық құжаттама нысандарын қалыптастыруды;</w:t>
      </w:r>
    </w:p>
    <w:bookmarkEnd w:id="386"/>
    <w:bookmarkStart w:name="z1488" w:id="387"/>
    <w:p>
      <w:pPr>
        <w:spacing w:after="0"/>
        <w:ind w:left="0"/>
        <w:jc w:val="both"/>
      </w:pPr>
      <w:r>
        <w:rPr>
          <w:rFonts w:ascii="Times New Roman"/>
          <w:b w:val="false"/>
          <w:i w:val="false"/>
          <w:color w:val="000000"/>
          <w:sz w:val="28"/>
        </w:rPr>
        <w:t>
      3) № ҚР ДСМ-175/2020 бұйрықпен бекітілген бастапқы медициналық құжаттаманы қалыптастыру үшін стационардан шыққан адамның статистикалық карталарын стационардан шығарған күннен кейін 1 (бір) жұмыс күнінен кешіктірмей қалыптастыруды қамтамасыз етеді.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Қайтыс болған күні өткен есепті кезеңде тіркелген науқастарды қайтыс болу себебі бойынша "ДНЭТ" АЖ-да ТНҰТ-та туберкулездің белсенді түрімен ауыратын науқас ретінде есептен шығарған жағдайда ақы төлеу АБЖ-ға сәйкес ақаулар тізбесі бойынша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157-тармақ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"ДНЭТ" АЖ-да ТНҰТ-та туберкулездің белсенді түрімен ауыратын науқасты уақтылы есептен шығармағаны және адамның қайтыс болуы туралы туралы мәліметтерді уақтылы тіркемегені үшін айыппұл санкциялары қайтыс болғаннан кейін тіркелген туберкулезбен ауыратын науқастарға, сондай-ақ 2018 жылғы 1 қаңтарға дейін туберкулезбен ауырған қайтыс болған науқастарға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158-тармақ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Туберкулезге қарсы препараттарға кеткен шығыстарды "ДҚ" АЖ-да тіркеуді туберкулезге қарсы диспансер жүзеге асырады.</w:t>
      </w:r>
    </w:p>
    <w:bookmarkStart w:name="z442" w:id="388"/>
    <w:p>
      <w:pPr>
        <w:spacing w:after="0"/>
        <w:ind w:left="0"/>
        <w:jc w:val="both"/>
      </w:pPr>
      <w:r>
        <w:rPr>
          <w:rFonts w:ascii="Times New Roman"/>
          <w:b w:val="false"/>
          <w:i w:val="false"/>
          <w:color w:val="000000"/>
          <w:sz w:val="28"/>
        </w:rPr>
        <w:t xml:space="preserve">
      Басқа денсаулық сақтау ұйымдары туберкулезге қарсы препараттарды беруді тіркеу үшін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сәйкес туберкулезге қарсы диспансер олармен дәрі-дәрмекпен қамтамасыз етуге өтеусіз шарт жасасады. Туберкулезге қарсы препараттарды өтеусіз азаматтық-құқықтық шарт бойынша босатуды жүзеге асыратын денсаулық сақтау ұйымдары "ДҚ" АЖ-ға туберкулезге қарсы препараттардың шығысын енгізеді және растайды.</w:t>
      </w:r>
    </w:p>
    <w:bookmarkEnd w:id="388"/>
    <w:bookmarkStart w:name="z443" w:id="389"/>
    <w:p>
      <w:pPr>
        <w:spacing w:after="0"/>
        <w:ind w:left="0"/>
        <w:jc w:val="left"/>
      </w:pPr>
      <w:r>
        <w:rPr>
          <w:rFonts w:ascii="Times New Roman"/>
          <w:b/>
          <w:i w:val="false"/>
          <w:color w:val="000000"/>
        </w:rPr>
        <w:t xml:space="preserve"> 8-тарау. АИТВ инфекциясын жұқтырғандарға медициналық-әлеуметтік көмек көрсеткені үшін ақы төлеу тәртібі</w:t>
      </w:r>
    </w:p>
    <w:bookmarkEnd w:id="389"/>
    <w:bookmarkStart w:name="z444" w:id="390"/>
    <w:p>
      <w:pPr>
        <w:spacing w:after="0"/>
        <w:ind w:left="0"/>
        <w:jc w:val="both"/>
      </w:pPr>
      <w:r>
        <w:rPr>
          <w:rFonts w:ascii="Times New Roman"/>
          <w:b w:val="false"/>
          <w:i w:val="false"/>
          <w:color w:val="000000"/>
          <w:sz w:val="28"/>
        </w:rPr>
        <w:t>
      159. Қызметтер берушілер – АИТВ инфекциясын жұқтырғандарға медициналық-әлеуметтік көмек көрсететін облыстық, қалалық орталықтарға (бұдан әрі – АИТВ профилактикасы және оған қарсы күрес жөніндегі орталықтар) ақы төлеу:</w:t>
      </w:r>
    </w:p>
    <w:bookmarkEnd w:id="390"/>
    <w:bookmarkStart w:name="z445" w:id="391"/>
    <w:p>
      <w:pPr>
        <w:spacing w:after="0"/>
        <w:ind w:left="0"/>
        <w:jc w:val="both"/>
      </w:pPr>
      <w:r>
        <w:rPr>
          <w:rFonts w:ascii="Times New Roman"/>
          <w:b w:val="false"/>
          <w:i w:val="false"/>
          <w:color w:val="000000"/>
          <w:sz w:val="28"/>
        </w:rPr>
        <w:t>
      1) АИТВ инфекциясын жұқтырған бір адамға арналған тариф бойынша;</w:t>
      </w:r>
    </w:p>
    <w:bookmarkEnd w:id="391"/>
    <w:bookmarkStart w:name="z446" w:id="392"/>
    <w:p>
      <w:pPr>
        <w:spacing w:after="0"/>
        <w:ind w:left="0"/>
        <w:jc w:val="both"/>
      </w:pPr>
      <w:r>
        <w:rPr>
          <w:rFonts w:ascii="Times New Roman"/>
          <w:b w:val="false"/>
          <w:i w:val="false"/>
          <w:color w:val="000000"/>
          <w:sz w:val="28"/>
        </w:rPr>
        <w:t>
      2) достық кабинеттеріне жүгінген халықтың негізгі топтарынан шыққан бір адамға арналған тариф бойынша;</w:t>
      </w:r>
    </w:p>
    <w:bookmarkEnd w:id="392"/>
    <w:bookmarkStart w:name="z447" w:id="393"/>
    <w:p>
      <w:pPr>
        <w:spacing w:after="0"/>
        <w:ind w:left="0"/>
        <w:jc w:val="both"/>
      </w:pPr>
      <w:r>
        <w:rPr>
          <w:rFonts w:ascii="Times New Roman"/>
          <w:b w:val="false"/>
          <w:i w:val="false"/>
          <w:color w:val="000000"/>
          <w:sz w:val="28"/>
        </w:rPr>
        <w:t>
      3) халықты АИТВ инфекциясына зерттеп-қарау тарифтері бойынша;</w:t>
      </w:r>
    </w:p>
    <w:bookmarkEnd w:id="393"/>
    <w:bookmarkStart w:name="z448" w:id="394"/>
    <w:p>
      <w:pPr>
        <w:spacing w:after="0"/>
        <w:ind w:left="0"/>
        <w:jc w:val="both"/>
      </w:pPr>
      <w:r>
        <w:rPr>
          <w:rFonts w:ascii="Times New Roman"/>
          <w:b w:val="false"/>
          <w:i w:val="false"/>
          <w:color w:val="000000"/>
          <w:sz w:val="28"/>
        </w:rPr>
        <w:t xml:space="preserve">
      4) № ҚР ДСМ-77 </w:t>
      </w:r>
      <w:r>
        <w:rPr>
          <w:rFonts w:ascii="Times New Roman"/>
          <w:b w:val="false"/>
          <w:i w:val="false"/>
          <w:color w:val="000000"/>
          <w:sz w:val="28"/>
        </w:rPr>
        <w:t>бұйрыққа</w:t>
      </w:r>
      <w:r>
        <w:rPr>
          <w:rFonts w:ascii="Times New Roman"/>
          <w:b w:val="false"/>
          <w:i w:val="false"/>
          <w:color w:val="000000"/>
          <w:sz w:val="28"/>
        </w:rPr>
        <w:t xml:space="preserve"> сәйкес антиретровирустық препараттардың шекті бағасынан аспайтын нақты (сатып алу) құны бойынша медициналық ұйымдардың дәрілік формулярына сәйкес антиретровирустық препараттармен қамтамасыз еткені үшін жүзеге асырылады.</w:t>
      </w:r>
    </w:p>
    <w:bookmarkEnd w:id="394"/>
    <w:bookmarkStart w:name="z449" w:id="395"/>
    <w:p>
      <w:pPr>
        <w:spacing w:after="0"/>
        <w:ind w:left="0"/>
        <w:jc w:val="both"/>
      </w:pPr>
      <w:r>
        <w:rPr>
          <w:rFonts w:ascii="Times New Roman"/>
          <w:b w:val="false"/>
          <w:i w:val="false"/>
          <w:color w:val="000000"/>
          <w:sz w:val="28"/>
        </w:rPr>
        <w:t>
      160. Консультациялық-диагностикалық көмек нысанында мамандандырылған медициналық көмек көрсететін республикалық денсаулық сақтау ұйымына ақы төлеу тариф бойынша жүзеге асырылады.</w:t>
      </w:r>
    </w:p>
    <w:bookmarkEnd w:id="395"/>
    <w:bookmarkStart w:name="z450" w:id="396"/>
    <w:p>
      <w:pPr>
        <w:spacing w:after="0"/>
        <w:ind w:left="0"/>
        <w:jc w:val="both"/>
      </w:pPr>
      <w:r>
        <w:rPr>
          <w:rFonts w:ascii="Times New Roman"/>
          <w:b w:val="false"/>
          <w:i w:val="false"/>
          <w:color w:val="000000"/>
          <w:sz w:val="28"/>
        </w:rPr>
        <w:t>
      161. Көрсетілетін қызметтерге ақы төлеу амбулаториялық жағдайларда мамандандырылған медициналық көмекті қамтамасыз етуді қамтитын АИТВ инфекциясын жұқтырған адамдарға консультациялық-диагностикалық көмек көрсету, оның ішінде АИТВ инфекциясының анадан шаранаға және балаға берілу қаупін төмендету жөніндегі профилактикалық іс-шараларды жүзеге асыруда АИТВ инфекциясын жұқтырған бір адамға тариф бойынша жүзеге асырылады:</w:t>
      </w:r>
    </w:p>
    <w:bookmarkEnd w:id="396"/>
    <w:bookmarkStart w:name="z451" w:id="397"/>
    <w:p>
      <w:pPr>
        <w:spacing w:after="0"/>
        <w:ind w:left="0"/>
        <w:jc w:val="both"/>
      </w:pPr>
      <w:r>
        <w:rPr>
          <w:rFonts w:ascii="Times New Roman"/>
          <w:b w:val="false"/>
          <w:i w:val="false"/>
          <w:color w:val="000000"/>
          <w:sz w:val="28"/>
        </w:rPr>
        <w:t>
      162. АИТВ инфекциясын жұқтырған адамдарға медициналық-әлеуметтік көмек көрсеткені үшін АИТВ профилактикасы және оған қарсы күрес жөніндегі орталықтарға ақы төлеу сомасы есепті кезеңде АИТВ инфекциясын жұқтырған бір адамға тарифті АИТВ инфекциясын жұқтырған науқастардың орташа тізімдік санына көбейту жолымен айқындалады.</w:t>
      </w:r>
    </w:p>
    <w:bookmarkEnd w:id="397"/>
    <w:bookmarkStart w:name="z452" w:id="398"/>
    <w:p>
      <w:pPr>
        <w:spacing w:after="0"/>
        <w:ind w:left="0"/>
        <w:jc w:val="both"/>
      </w:pPr>
      <w:r>
        <w:rPr>
          <w:rFonts w:ascii="Times New Roman"/>
          <w:b w:val="false"/>
          <w:i w:val="false"/>
          <w:color w:val="000000"/>
          <w:sz w:val="28"/>
        </w:rPr>
        <w:t>
      Есепті кезеңдегі АИТВ инфекциясын жұқтырған науқастардың орташа тізімдік саны есепті кезеңнің әрбір күнтізбелік күнінде АИТВ инфекциясын жұқтырған науқастардың санын қосу және алынған соманы айдың күнтізбелік күндерінің санына бөлу арқылы айқындалады.</w:t>
      </w:r>
    </w:p>
    <w:bookmarkEnd w:id="398"/>
    <w:bookmarkStart w:name="z453" w:id="399"/>
    <w:p>
      <w:pPr>
        <w:spacing w:after="0"/>
        <w:ind w:left="0"/>
        <w:jc w:val="both"/>
      </w:pPr>
      <w:r>
        <w:rPr>
          <w:rFonts w:ascii="Times New Roman"/>
          <w:b w:val="false"/>
          <w:i w:val="false"/>
          <w:color w:val="000000"/>
          <w:sz w:val="28"/>
        </w:rPr>
        <w:t>
      163. Республикалық денсаулық сақтау ұйымының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399"/>
    <w:bookmarkStart w:name="z454" w:id="400"/>
    <w:p>
      <w:pPr>
        <w:spacing w:after="0"/>
        <w:ind w:left="0"/>
        <w:jc w:val="both"/>
      </w:pPr>
      <w:r>
        <w:rPr>
          <w:rFonts w:ascii="Times New Roman"/>
          <w:b w:val="false"/>
          <w:i w:val="false"/>
          <w:color w:val="000000"/>
          <w:sz w:val="28"/>
        </w:rPr>
        <w:t>
      164. Достық кабинеттердегі халықтың осал топтары үшін медициналық көмек көрсеткені үшін АИТВ-ның алдын алу және оған қарсы күрес орталықтарына ақы төлеу сомасы Достық кабинетке жүгінген халықтың түйінді топтарының бір тұлғасына тарифті халықтың түйінді топтарынан өтініш білдіргендер санына көбейту жолымен айқындалады.</w:t>
      </w:r>
    </w:p>
    <w:bookmarkEnd w:id="400"/>
    <w:bookmarkStart w:name="z455" w:id="401"/>
    <w:p>
      <w:pPr>
        <w:spacing w:after="0"/>
        <w:ind w:left="0"/>
        <w:jc w:val="both"/>
      </w:pPr>
      <w:r>
        <w:rPr>
          <w:rFonts w:ascii="Times New Roman"/>
          <w:b w:val="false"/>
          <w:i w:val="false"/>
          <w:color w:val="000000"/>
          <w:sz w:val="28"/>
        </w:rPr>
        <w:t>
      165. Достық кабинеттеріндегі халықтың негізгі топтары үшін тарифке мыналар кіреді:</w:t>
      </w:r>
    </w:p>
    <w:bookmarkEnd w:id="401"/>
    <w:bookmarkStart w:name="z456" w:id="402"/>
    <w:p>
      <w:pPr>
        <w:spacing w:after="0"/>
        <w:ind w:left="0"/>
        <w:jc w:val="both"/>
      </w:pPr>
      <w:r>
        <w:rPr>
          <w:rFonts w:ascii="Times New Roman"/>
          <w:b w:val="false"/>
          <w:i w:val="false"/>
          <w:color w:val="000000"/>
          <w:sz w:val="28"/>
        </w:rPr>
        <w:t>
      1) жасырын медициналық зерттеп-қарауды қамтамасыз ету, психологиялық-әлеуметтік, заң консультацияларын, сенім пункттерінің, достық кабинеттерінің жұмыс істеуін қамтамасыз ету;</w:t>
      </w:r>
    </w:p>
    <w:bookmarkEnd w:id="402"/>
    <w:bookmarkStart w:name="z457" w:id="403"/>
    <w:p>
      <w:pPr>
        <w:spacing w:after="0"/>
        <w:ind w:left="0"/>
        <w:jc w:val="both"/>
      </w:pPr>
      <w:r>
        <w:rPr>
          <w:rFonts w:ascii="Times New Roman"/>
          <w:b w:val="false"/>
          <w:i w:val="false"/>
          <w:color w:val="000000"/>
          <w:sz w:val="28"/>
        </w:rPr>
        <w:t>
      2) халықтың негізгі топтарына жататын адамдар арасында АИТВ инфекциясын жұқтырудың жоғары қаупі бойынша емдеу-профилактикалық шараларды жүргізу.</w:t>
      </w:r>
    </w:p>
    <w:bookmarkEnd w:id="403"/>
    <w:bookmarkStart w:name="z458" w:id="404"/>
    <w:p>
      <w:pPr>
        <w:spacing w:after="0"/>
        <w:ind w:left="0"/>
        <w:jc w:val="both"/>
      </w:pPr>
      <w:r>
        <w:rPr>
          <w:rFonts w:ascii="Times New Roman"/>
          <w:b w:val="false"/>
          <w:i w:val="false"/>
          <w:color w:val="000000"/>
          <w:sz w:val="28"/>
        </w:rPr>
        <w:t>
      166. Халықты АИТВ инфекциясына зерттеп-қарау үшін және оған қарсы күрес жөніндегі орталықтарға ақы төлеу сомасы халықты АИТВ инфекциясына зерттеп-қарау тарифін қызметтер санына көбейту жолымен нақты көрсетілген қызметтер бойынша айқындалады.</w:t>
      </w:r>
    </w:p>
    <w:bookmarkEnd w:id="404"/>
    <w:bookmarkStart w:name="z459" w:id="405"/>
    <w:p>
      <w:pPr>
        <w:spacing w:after="0"/>
        <w:ind w:left="0"/>
        <w:jc w:val="both"/>
      </w:pPr>
      <w:r>
        <w:rPr>
          <w:rFonts w:ascii="Times New Roman"/>
          <w:b w:val="false"/>
          <w:i w:val="false"/>
          <w:color w:val="000000"/>
          <w:sz w:val="28"/>
        </w:rPr>
        <w:t>
      167. АИТВ профилактикасы және оған қарсы күрес жөніндегі орталық есепті кезең үшін ақы төлеуге ұсынатын және АИТВ кезінде медициналық-әлеуметтік көмек көрсеткені үшін шот-тізілімде көрсетілетін соманың есебі:</w:t>
      </w:r>
    </w:p>
    <w:bookmarkEnd w:id="405"/>
    <w:bookmarkStart w:name="z1489" w:id="406"/>
    <w:p>
      <w:pPr>
        <w:spacing w:after="0"/>
        <w:ind w:left="0"/>
        <w:jc w:val="both"/>
      </w:pPr>
      <w:r>
        <w:rPr>
          <w:rFonts w:ascii="Times New Roman"/>
          <w:b w:val="false"/>
          <w:i w:val="false"/>
          <w:color w:val="000000"/>
          <w:sz w:val="28"/>
        </w:rPr>
        <w:t>
      1) АИТВ инфекциясын жұқтырған адамдардың есепке қойылуын және есептен шығарылуын тіркеу (қайта тіркеу);</w:t>
      </w:r>
    </w:p>
    <w:bookmarkEnd w:id="406"/>
    <w:bookmarkStart w:name="z1490" w:id="407"/>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амбулаториялық-емханалық көмекті көрсететін денсаулық сақтау субъектілерінің пациенттері үшін АИТВ инфекциясына зертханалық зерттеу жүргізу;</w:t>
      </w:r>
    </w:p>
    <w:bookmarkEnd w:id="407"/>
    <w:bookmarkStart w:name="z1491" w:id="408"/>
    <w:p>
      <w:pPr>
        <w:spacing w:after="0"/>
        <w:ind w:left="0"/>
        <w:jc w:val="both"/>
      </w:pPr>
      <w:r>
        <w:rPr>
          <w:rFonts w:ascii="Times New Roman"/>
          <w:b w:val="false"/>
          <w:i w:val="false"/>
          <w:color w:val="000000"/>
          <w:sz w:val="28"/>
        </w:rPr>
        <w:t>
      3) достық кабинеттерінде халықтың осал топтарына медициналық көмек көрсету;</w:t>
      </w:r>
    </w:p>
    <w:bookmarkEnd w:id="408"/>
    <w:bookmarkStart w:name="z1492" w:id="409"/>
    <w:p>
      <w:pPr>
        <w:spacing w:after="0"/>
        <w:ind w:left="0"/>
        <w:jc w:val="both"/>
      </w:pPr>
      <w:r>
        <w:rPr>
          <w:rFonts w:ascii="Times New Roman"/>
          <w:b w:val="false"/>
          <w:i w:val="false"/>
          <w:color w:val="000000"/>
          <w:sz w:val="28"/>
        </w:rPr>
        <w:t xml:space="preserve">
      4)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64" w:id="410"/>
    <w:p>
      <w:pPr>
        <w:spacing w:after="0"/>
        <w:ind w:left="0"/>
        <w:jc w:val="both"/>
      </w:pPr>
      <w:r>
        <w:rPr>
          <w:rFonts w:ascii="Times New Roman"/>
          <w:b w:val="false"/>
          <w:i w:val="false"/>
          <w:color w:val="000000"/>
          <w:sz w:val="28"/>
        </w:rPr>
        <w:t>
      168. Төлеу кезінде АИТВ инфекциясын жұқтырғандарды есепке қоюды тіркеуді (қайта тіркеу) АИТВ профилактикасы және оған қарсы күрес жөніндегі орталық № ҚР ДСМ-169/2020 бұйрыққа сәйкес күн сайын автоматтандырылған және қол режимінде:</w:t>
      </w:r>
    </w:p>
    <w:bookmarkEnd w:id="410"/>
    <w:bookmarkStart w:name="z465" w:id="411"/>
    <w:p>
      <w:pPr>
        <w:spacing w:after="0"/>
        <w:ind w:left="0"/>
        <w:jc w:val="both"/>
      </w:pPr>
      <w:r>
        <w:rPr>
          <w:rFonts w:ascii="Times New Roman"/>
          <w:b w:val="false"/>
          <w:i w:val="false"/>
          <w:color w:val="000000"/>
          <w:sz w:val="28"/>
        </w:rPr>
        <w:t>
      1) АИТВ инфекциясының зертханалық диагностика алгоритмі бойынша жүргізілген зерттеулердің негізінде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 берген және АИТВ профилактикасы және оған қарсы күрес жөніндегі аумақтық орталықтарға жіберілген АИТВ инфекциясының бар болуы туралы расталған нәтиже;</w:t>
      </w:r>
    </w:p>
    <w:bookmarkEnd w:id="411"/>
    <w:bookmarkStart w:name="z466" w:id="412"/>
    <w:p>
      <w:pPr>
        <w:spacing w:after="0"/>
        <w:ind w:left="0"/>
        <w:jc w:val="both"/>
      </w:pPr>
      <w:r>
        <w:rPr>
          <w:rFonts w:ascii="Times New Roman"/>
          <w:b w:val="false"/>
          <w:i w:val="false"/>
          <w:color w:val="000000"/>
          <w:sz w:val="28"/>
        </w:rPr>
        <w:t>
      2) тұрғылықты жерін ауыстыруға байланысты пациентті ауыстыру туралы басқа АИТВ профилактикасы және оған қарсы күрес жөніндегі орталықты хабардар ету негізінде Қазақстан Республикасының өзге әкімшілік-аумақтық бірлігінен АИТВ жұқтырған адамның келуі, сондай-ақ бұрын белгіленген АИТВ диагнозы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негізінде жүзеге асырады.</w:t>
      </w:r>
    </w:p>
    <w:bookmarkEnd w:id="412"/>
    <w:bookmarkStart w:name="z467" w:id="413"/>
    <w:p>
      <w:pPr>
        <w:spacing w:after="0"/>
        <w:ind w:left="0"/>
        <w:jc w:val="both"/>
      </w:pPr>
      <w:r>
        <w:rPr>
          <w:rFonts w:ascii="Times New Roman"/>
          <w:b w:val="false"/>
          <w:i w:val="false"/>
          <w:color w:val="000000"/>
          <w:sz w:val="28"/>
        </w:rPr>
        <w:t>
      169. Ақы төлеу үшін АИТВ инфекциясын жұқтырған адамдардың есептен шығарылуын тіркеуді АИТВ профилактикасы және оған қарсы күрес жөніндегі орталық:</w:t>
      </w:r>
    </w:p>
    <w:bookmarkEnd w:id="413"/>
    <w:bookmarkStart w:name="z1493" w:id="414"/>
    <w:p>
      <w:pPr>
        <w:spacing w:after="0"/>
        <w:ind w:left="0"/>
        <w:jc w:val="both"/>
      </w:pPr>
      <w:r>
        <w:rPr>
          <w:rFonts w:ascii="Times New Roman"/>
          <w:b w:val="false"/>
          <w:i w:val="false"/>
          <w:color w:val="000000"/>
          <w:sz w:val="28"/>
        </w:rPr>
        <w:t>
      1) АИТВ профилактикасы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инфекциясын жұқтырған адамдардың Қазақстан Республикасының әкімшілік-аумақтық бірлігінің қызметтер көрсететін АИТВ профилактикасы және оған қарсы күрес жөніндегі орталықтан тыс жерлерге кетуі;</w:t>
      </w:r>
    </w:p>
    <w:bookmarkEnd w:id="414"/>
    <w:bookmarkStart w:name="z1494" w:id="415"/>
    <w:p>
      <w:pPr>
        <w:spacing w:after="0"/>
        <w:ind w:left="0"/>
        <w:jc w:val="both"/>
      </w:pPr>
      <w:r>
        <w:rPr>
          <w:rFonts w:ascii="Times New Roman"/>
          <w:b w:val="false"/>
          <w:i w:val="false"/>
          <w:color w:val="000000"/>
          <w:sz w:val="28"/>
        </w:rPr>
        <w:t>
      2)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15"/>
    <w:bookmarkStart w:name="z1495" w:id="416"/>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416"/>
    <w:bookmarkStart w:name="z1496" w:id="417"/>
    <w:p>
      <w:pPr>
        <w:spacing w:after="0"/>
        <w:ind w:left="0"/>
        <w:jc w:val="both"/>
      </w:pPr>
      <w:r>
        <w:rPr>
          <w:rFonts w:ascii="Times New Roman"/>
          <w:b w:val="false"/>
          <w:i w:val="false"/>
          <w:color w:val="000000"/>
          <w:sz w:val="28"/>
        </w:rPr>
        <w:t xml:space="preserve">
      4) </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97" w:id="418"/>
    <w:p>
      <w:pPr>
        <w:spacing w:after="0"/>
        <w:ind w:left="0"/>
        <w:jc w:val="both"/>
      </w:pPr>
      <w:r>
        <w:rPr>
          <w:rFonts w:ascii="Times New Roman"/>
          <w:b w:val="false"/>
          <w:i w:val="false"/>
          <w:color w:val="000000"/>
          <w:sz w:val="28"/>
        </w:rPr>
        <w:t xml:space="preserve">
      5) </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73" w:id="419"/>
    <w:p>
      <w:pPr>
        <w:spacing w:after="0"/>
        <w:ind w:left="0"/>
        <w:jc w:val="both"/>
      </w:pPr>
      <w:r>
        <w:rPr>
          <w:rFonts w:ascii="Times New Roman"/>
          <w:b w:val="false"/>
          <w:i w:val="false"/>
          <w:color w:val="000000"/>
          <w:sz w:val="28"/>
        </w:rPr>
        <w:t>
      170. Қайтыс болған күні өткен есепті кезеңде тіркелген науқастарды қайтыс болу себебі бойынша АИТВ инфекциясын жұқтырған науқас ретінде есептен шығарған жағдайда ақы төлеу АБЖ сәйкес ақаулар тізбесі бойынша күніне АИТВ инфекциясымен ауыратын бір науқасқа арналған кешенді тариф бойынша қайтыс болған күнін тіркеген күннен бастап АИТВ инфекциясын жұқтырған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19"/>
    <w:bookmarkStart w:name="z474" w:id="420"/>
    <w:p>
      <w:pPr>
        <w:spacing w:after="0"/>
        <w:ind w:left="0"/>
        <w:jc w:val="both"/>
      </w:pPr>
      <w:r>
        <w:rPr>
          <w:rFonts w:ascii="Times New Roman"/>
          <w:b w:val="false"/>
          <w:i w:val="false"/>
          <w:color w:val="000000"/>
          <w:sz w:val="28"/>
        </w:rPr>
        <w:t>
      171. АИТВ инфекциясын жұқтырған адамды уақтылы есептен шығармағаны және адамның қайтыс болуы туралы мәліметтерді уақтылы тіркемегені үшін айыппұл санкциялары қайтыс болғаннан кейін тіркелген АИТВ инфекциясын жұқтырған науқасқа, сондай-ақ 2018 жылғы 1 қаңтарға дейін ауырған қайтыс болған адамдарға қатысты қолданылмайды.</w:t>
      </w:r>
    </w:p>
    <w:bookmarkEnd w:id="420"/>
    <w:bookmarkStart w:name="z475" w:id="421"/>
    <w:p>
      <w:pPr>
        <w:spacing w:after="0"/>
        <w:ind w:left="0"/>
        <w:jc w:val="both"/>
      </w:pPr>
      <w:r>
        <w:rPr>
          <w:rFonts w:ascii="Times New Roman"/>
          <w:b w:val="false"/>
          <w:i w:val="false"/>
          <w:color w:val="000000"/>
          <w:sz w:val="28"/>
        </w:rPr>
        <w:t>
      172. АИТВ профилактикасы және оған қарсы күрес жөніндегі орталықтардың сапасы мен көлемінің мониторингі қызметтер берушіге бару жолымен жартыжылдықта 1 (бір) рет жүзеге асырылады. Сапа мен көлем мониторингінің нәтижелері бойынша Қор ағымдағы және өткен кезеңдерде анықталған бұзушылықтар бойынша ағымдағы кезеңде әрбір бұзушылық үшін АИТВ инфекциясын жұқтырған бір адамға бір кешенді тариф мөлшерінде төлем сомасын ұстап қалуды жүзеге асырады.</w:t>
      </w:r>
    </w:p>
    <w:bookmarkEnd w:id="421"/>
    <w:bookmarkStart w:name="z476" w:id="422"/>
    <w:p>
      <w:pPr>
        <w:spacing w:after="0"/>
        <w:ind w:left="0"/>
        <w:jc w:val="left"/>
      </w:pPr>
      <w:r>
        <w:rPr>
          <w:rFonts w:ascii="Times New Roman"/>
          <w:b/>
          <w:i w:val="false"/>
          <w:color w:val="000000"/>
        </w:rPr>
        <w:t xml:space="preserve"> 9-тарау. Психикалық бұзылушылықтары (аурулары) бар адамдарға медициналық-әлеуметтік көмек көрсеткені үшін ақы төлеу тәртібі</w:t>
      </w:r>
    </w:p>
    <w:bookmarkEnd w:id="422"/>
    <w:bookmarkStart w:name="z477" w:id="423"/>
    <w:p>
      <w:pPr>
        <w:spacing w:after="0"/>
        <w:ind w:left="0"/>
        <w:jc w:val="both"/>
      </w:pPr>
      <w:r>
        <w:rPr>
          <w:rFonts w:ascii="Times New Roman"/>
          <w:b w:val="false"/>
          <w:i w:val="false"/>
          <w:color w:val="000000"/>
          <w:sz w:val="28"/>
        </w:rPr>
        <w:t>
      173. Психикалық, мінез-құлықтық бұзылушылықтары (аурулары) бар адамдарға медициналық-әлеуметтік көмек көрсететін қызметтер беруші – денсаулық сақтау ұйымдарына (бұдан әрі – психикалық денсаулық орталықтары) көрсетілетін қызметтерге ақы төлеу стационарлық жағдайларда мамандандырылған медициналық көмек көрсететін республикалық денсаулық сақтау ұйымдарын қоспағанда, олардың төлемі есептік орташа құны бойынша емделіп шығу жағдайы үшін және бір төсек-күн үшін психикалық денсаулық орталықтарының (бұдан әрі – психикалық денсаулық орталықтарының науқастарына медициналық-әлеуметтік көмек көрсететін денсаулық сақтау субъектісі) бір пациентіне денсаулық сақтау субъектілеріне кешенді тариф бойынша жүзеге асырылады.</w:t>
      </w:r>
    </w:p>
    <w:bookmarkEnd w:id="423"/>
    <w:bookmarkStart w:name="z478" w:id="424"/>
    <w:p>
      <w:pPr>
        <w:spacing w:after="0"/>
        <w:ind w:left="0"/>
        <w:jc w:val="both"/>
      </w:pPr>
      <w:r>
        <w:rPr>
          <w:rFonts w:ascii="Times New Roman"/>
          <w:b w:val="false"/>
          <w:i w:val="false"/>
          <w:color w:val="000000"/>
          <w:sz w:val="28"/>
        </w:rPr>
        <w:t>
      174. Көрсетілетін қызметтерге ақы төлеу денсаулық сақтау орталығының бір науқасына арналған кешенді тариф бойынша жүзеге асырылады, ол:</w:t>
      </w:r>
    </w:p>
    <w:bookmarkEnd w:id="424"/>
    <w:bookmarkStart w:name="z479" w:id="425"/>
    <w:p>
      <w:pPr>
        <w:spacing w:after="0"/>
        <w:ind w:left="0"/>
        <w:jc w:val="both"/>
      </w:pPr>
      <w:r>
        <w:rPr>
          <w:rFonts w:ascii="Times New Roman"/>
          <w:b w:val="false"/>
          <w:i w:val="false"/>
          <w:color w:val="000000"/>
          <w:sz w:val="28"/>
        </w:rPr>
        <w:t>
      1) диспансерлік есепте тұрған психикалық және мінез-құлықтық бұзылушылықтардың (аурулардың) профилактикасына, психикалық денсаулықты зерттеп-қарауға, психикалық бұзылулардың диагностикасына, психикалық және мінез-құлықтық бұзылушылықтары (аурулары) бар адамдарды емдеуге, күтуге және медициналық-әлеуметтік оңалтуға бағытталған қызметтер;</w:t>
      </w:r>
    </w:p>
    <w:bookmarkEnd w:id="425"/>
    <w:bookmarkStart w:name="z480" w:id="426"/>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бұзылушылықтарының (ауруларының) профилактикасына, психикалық денсаулығын зерттеп-қарауға бағытталған қызметтер;</w:t>
      </w:r>
    </w:p>
    <w:bookmarkEnd w:id="426"/>
    <w:bookmarkStart w:name="z481" w:id="427"/>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мамандандырылған, медициналық-әлеуметтік көмек, оның ішінде әлеуметтік-еңбектік оңалту мынадай түрлерде: жедел медициналық жәрдем, амбулаториялық жағдайларда, стационарлық жағдайларда консультациялық-диагностикалық көмек көрсету, оның ішінде мәжбүрлеп емдеу шараларын қолдану туралы сот шешімі бойынша және стационарды алмастыратын жағдайларда емдеу;</w:t>
      </w:r>
    </w:p>
    <w:bookmarkEnd w:id="427"/>
    <w:bookmarkStart w:name="z482" w:id="428"/>
    <w:p>
      <w:pPr>
        <w:spacing w:after="0"/>
        <w:ind w:left="0"/>
        <w:jc w:val="both"/>
      </w:pPr>
      <w:r>
        <w:rPr>
          <w:rFonts w:ascii="Times New Roman"/>
          <w:b w:val="false"/>
          <w:i w:val="false"/>
          <w:color w:val="000000"/>
          <w:sz w:val="28"/>
        </w:rPr>
        <w:t>
      4) психикаға белсенді әсер ететін заттарды (бұдан әрі – ПБЗ) тұтынумен байланысты психикалық және мінез-құлықтық бұзылушылықтары (аурулары) бар адамдарға медициналық көмек көрсетуге, ПБЗ тұтынумен байланысты психикалық және мінез-құлықтық бұзылушылықтары (аурулары) бар адамдарды диагностикалауға, емдеуге, күтуге, медициналық-әлеуметтік оңалтуға бағытталған қызметтер, ПБЗ тұтыну фактісін анықтау үшін медициналық куәландыру;</w:t>
      </w:r>
    </w:p>
    <w:bookmarkEnd w:id="428"/>
    <w:bookmarkStart w:name="z483" w:id="429"/>
    <w:p>
      <w:pPr>
        <w:spacing w:after="0"/>
        <w:ind w:left="0"/>
        <w:jc w:val="both"/>
      </w:pPr>
      <w:r>
        <w:rPr>
          <w:rFonts w:ascii="Times New Roman"/>
          <w:b w:val="false"/>
          <w:i w:val="false"/>
          <w:color w:val="000000"/>
          <w:sz w:val="28"/>
        </w:rPr>
        <w:t>
      5) ПБЗ-ны тұтынумен байланысты психикалық және мінез-құлықтық бұзылушылықтары (аурулары) бар адамдарға мамандандырылған, медициналық-әлеуметтік көмекті, оның ішінде әлеуметтік-еңбектік оңалтуды мынадай түрлерде көрсетуге: жедел медициналық жәрдемнің, амбулаториялық жағдайлардағы, стационарлық жағдайлардағы консультациялық-диагностикалық көмектің, оның ішінде мәжбүрлеп емдеу шараларын қолдану туралы сот шешімі бойынша және стационарды алмастыратын жағдайларда емдеу шығындарын қамтиды.</w:t>
      </w:r>
    </w:p>
    <w:bookmarkEnd w:id="429"/>
    <w:bookmarkStart w:name="z484" w:id="430"/>
    <w:p>
      <w:pPr>
        <w:spacing w:after="0"/>
        <w:ind w:left="0"/>
        <w:jc w:val="both"/>
      </w:pPr>
      <w:r>
        <w:rPr>
          <w:rFonts w:ascii="Times New Roman"/>
          <w:b w:val="false"/>
          <w:i w:val="false"/>
          <w:color w:val="000000"/>
          <w:sz w:val="28"/>
        </w:rPr>
        <w:t xml:space="preserve">
      175. Республикалық ұйымда психикалық және мінез-құлықтық бұзылушылықтары (аурулары) бар адамдарға медициналық-әлеуметтік көмек көрсеткені үшін ақы төлеу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орташа құны бойынша емделіп шығу жағдайы үшін тариф бойынша және бір төсек-күні үшін стационарлық медициналық көмек көрсеткені үшін жүзеге асырылады.</w:t>
      </w:r>
    </w:p>
    <w:bookmarkEnd w:id="430"/>
    <w:bookmarkStart w:name="z485" w:id="431"/>
    <w:p>
      <w:pPr>
        <w:spacing w:after="0"/>
        <w:ind w:left="0"/>
        <w:jc w:val="both"/>
      </w:pPr>
      <w:r>
        <w:rPr>
          <w:rFonts w:ascii="Times New Roman"/>
          <w:b w:val="false"/>
          <w:i w:val="false"/>
          <w:color w:val="000000"/>
          <w:sz w:val="28"/>
        </w:rPr>
        <w:t>
      176. Психикалық және мінез-құлықтық бұзылушылықтары (аурулары) бар адамдарға медициналық-әлеуметтік көмек көрсеткені үшін психиатриялық ұйымдарға ай сайынғы ақы төлеу сомасы есепті кезеңде психикалық және мінез-құлықтық бұзылушылықтары бар адамдардың орташа тізімдік санына психикалық денсаулық орталығының бір пациентіне кешенді тарифті көбейту жолымен айқындалады.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176-тармақтың екінші бөлігі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87" w:id="432"/>
    <w:p>
      <w:pPr>
        <w:spacing w:after="0"/>
        <w:ind w:left="0"/>
        <w:jc w:val="both"/>
      </w:pPr>
      <w:r>
        <w:rPr>
          <w:rFonts w:ascii="Times New Roman"/>
          <w:b w:val="false"/>
          <w:i w:val="false"/>
          <w:color w:val="000000"/>
          <w:sz w:val="28"/>
        </w:rPr>
        <w:t xml:space="preserve">
      177.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177-тармақтың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498" w:id="433"/>
    <w:p>
      <w:pPr>
        <w:spacing w:after="0"/>
        <w:ind w:left="0"/>
        <w:jc w:val="both"/>
      </w:pPr>
      <w:r>
        <w:rPr>
          <w:rFonts w:ascii="Times New Roman"/>
          <w:b w:val="false"/>
          <w:i w:val="false"/>
          <w:color w:val="000000"/>
          <w:sz w:val="28"/>
        </w:rPr>
        <w:t>
      1) психикалық және мінез-құлықтық бұзылушылықтары (аурулары) бар адамдарды есепке қоюды;</w:t>
      </w:r>
    </w:p>
    <w:bookmarkEnd w:id="433"/>
    <w:bookmarkStart w:name="z1499" w:id="434"/>
    <w:p>
      <w:pPr>
        <w:spacing w:after="0"/>
        <w:ind w:left="0"/>
        <w:jc w:val="both"/>
      </w:pPr>
      <w:r>
        <w:rPr>
          <w:rFonts w:ascii="Times New Roman"/>
          <w:b w:val="false"/>
          <w:i w:val="false"/>
          <w:color w:val="000000"/>
          <w:sz w:val="28"/>
        </w:rPr>
        <w:t>
      2) психикалық және мінез-құлықтық бұзылушылықтары (аурулары) бар адамдарды есептен шығаруды;</w:t>
      </w:r>
    </w:p>
    <w:bookmarkEnd w:id="434"/>
    <w:bookmarkStart w:name="z1500" w:id="435"/>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медициналық көмек көрсету жағдайларын;</w:t>
      </w:r>
    </w:p>
    <w:bookmarkEnd w:id="435"/>
    <w:bookmarkStart w:name="z1501" w:id="436"/>
    <w:p>
      <w:pPr>
        <w:spacing w:after="0"/>
        <w:ind w:left="0"/>
        <w:jc w:val="both"/>
      </w:pPr>
      <w:r>
        <w:rPr>
          <w:rFonts w:ascii="Times New Roman"/>
          <w:b w:val="false"/>
          <w:i w:val="false"/>
          <w:color w:val="000000"/>
          <w:sz w:val="28"/>
        </w:rPr>
        <w:t>
      4) ПБЗ тұтынудан туындаған психикалық және мінез-құлықтық бұзылушылықтары (аурулары) бар адамдарды есепке қоюды;</w:t>
      </w:r>
    </w:p>
    <w:bookmarkEnd w:id="436"/>
    <w:bookmarkStart w:name="z1502" w:id="437"/>
    <w:p>
      <w:pPr>
        <w:spacing w:after="0"/>
        <w:ind w:left="0"/>
        <w:jc w:val="both"/>
      </w:pPr>
      <w:r>
        <w:rPr>
          <w:rFonts w:ascii="Times New Roman"/>
          <w:b w:val="false"/>
          <w:i w:val="false"/>
          <w:color w:val="000000"/>
          <w:sz w:val="28"/>
        </w:rPr>
        <w:t>
      5) ПБЗ тұтынудан туындаған психикалық және мінез-құлықтық бұзылушылықтары (аурулары) бар адамдарды есептен шығаруды;</w:t>
      </w:r>
    </w:p>
    <w:bookmarkEnd w:id="437"/>
    <w:bookmarkStart w:name="z1503" w:id="438"/>
    <w:p>
      <w:pPr>
        <w:spacing w:after="0"/>
        <w:ind w:left="0"/>
        <w:jc w:val="both"/>
      </w:pPr>
      <w:r>
        <w:rPr>
          <w:rFonts w:ascii="Times New Roman"/>
          <w:b w:val="false"/>
          <w:i w:val="false"/>
          <w:color w:val="000000"/>
          <w:sz w:val="28"/>
        </w:rPr>
        <w:t>
      6) ПБЗ тұтынудан туындаған психикалық және мінез-құлықтық бұзылушылықтары (аурулары) бар адамдарға медициналық көмек көрсету жағдайларын тіркеу (қайта тіркеу) негізінде қамтамасыз етіледі.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94" w:id="439"/>
    <w:p>
      <w:pPr>
        <w:spacing w:after="0"/>
        <w:ind w:left="0"/>
        <w:jc w:val="both"/>
      </w:pPr>
      <w:r>
        <w:rPr>
          <w:rFonts w:ascii="Times New Roman"/>
          <w:b w:val="false"/>
          <w:i w:val="false"/>
          <w:color w:val="000000"/>
          <w:sz w:val="28"/>
        </w:rPr>
        <w:t xml:space="preserve">
      178.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178-тармақтың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04" w:id="440"/>
    <w:p>
      <w:pPr>
        <w:spacing w:after="0"/>
        <w:ind w:left="0"/>
        <w:jc w:val="both"/>
      </w:pPr>
      <w:r>
        <w:rPr>
          <w:rFonts w:ascii="Times New Roman"/>
          <w:b w:val="false"/>
          <w:i w:val="false"/>
          <w:color w:val="000000"/>
          <w:sz w:val="28"/>
        </w:rPr>
        <w:t>
      1) №ҚР ДСМ-175/2020 бұйрықпен бекітілген бастапқы медициналық құжаттама нысандары;</w:t>
      </w:r>
    </w:p>
    <w:bookmarkEnd w:id="440"/>
    <w:bookmarkStart w:name="z1505" w:id="441"/>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441"/>
    <w:bookmarkStart w:name="z1506" w:id="442"/>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етудің негізінде белгіленген Қазақстан Республикасының өзге әкімшілік-аумақтық бірлігінен психикалық және мінез-құлықтық бұзылушылықтары (аурулары) бар адамдардың келуі, сондай-ақ бұрын белгіленген психикалық және мінез-құлықтық бұзылушылықтары (аурулары)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келуінің;</w:t>
      </w:r>
    </w:p>
    <w:bookmarkEnd w:id="442"/>
    <w:bookmarkStart w:name="z1507" w:id="443"/>
    <w:p>
      <w:pPr>
        <w:spacing w:after="0"/>
        <w:ind w:left="0"/>
        <w:jc w:val="both"/>
      </w:pPr>
      <w:r>
        <w:rPr>
          <w:rFonts w:ascii="Times New Roman"/>
          <w:b w:val="false"/>
          <w:i w:val="false"/>
          <w:color w:val="000000"/>
          <w:sz w:val="28"/>
        </w:rPr>
        <w:t>
      4) адамды психикалық және мінез-құлықтық бұзылушылықтары (аурулары) бар науқас деп тану туралы медициналық куәландырудың және (немесе) сот-наркологиялық қорытындының негізінде жүзеге асырады.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499" w:id="444"/>
    <w:p>
      <w:pPr>
        <w:spacing w:after="0"/>
        <w:ind w:left="0"/>
        <w:jc w:val="both"/>
      </w:pPr>
      <w:r>
        <w:rPr>
          <w:rFonts w:ascii="Times New Roman"/>
          <w:b w:val="false"/>
          <w:i w:val="false"/>
          <w:color w:val="000000"/>
          <w:sz w:val="28"/>
        </w:rPr>
        <w:t xml:space="preserve">
      179.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179-тармақтың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08" w:id="445"/>
    <w:p>
      <w:pPr>
        <w:spacing w:after="0"/>
        <w:ind w:left="0"/>
        <w:jc w:val="both"/>
      </w:pPr>
      <w:r>
        <w:rPr>
          <w:rFonts w:ascii="Times New Roman"/>
          <w:b w:val="false"/>
          <w:i w:val="false"/>
          <w:color w:val="000000"/>
          <w:sz w:val="28"/>
        </w:rPr>
        <w:t>
      1) психикалық бұзылушылықтардан (аурулардан) зардап шегетін адамның сауығуы туралы психиатр дәрігерлер комиссиясының қорытындысы;</w:t>
      </w:r>
    </w:p>
    <w:bookmarkEnd w:id="445"/>
    <w:bookmarkStart w:name="z1509" w:id="446"/>
    <w:p>
      <w:pPr>
        <w:spacing w:after="0"/>
        <w:ind w:left="0"/>
        <w:jc w:val="both"/>
      </w:pPr>
      <w:r>
        <w:rPr>
          <w:rFonts w:ascii="Times New Roman"/>
          <w:b w:val="false"/>
          <w:i w:val="false"/>
          <w:color w:val="000000"/>
          <w:sz w:val="28"/>
        </w:rPr>
        <w:t xml:space="preserve">
      2)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10" w:id="447"/>
    <w:p>
      <w:pPr>
        <w:spacing w:after="0"/>
        <w:ind w:left="0"/>
        <w:jc w:val="both"/>
      </w:pPr>
      <w:r>
        <w:rPr>
          <w:rFonts w:ascii="Times New Roman"/>
          <w:b w:val="false"/>
          <w:i w:val="false"/>
          <w:color w:val="000000"/>
          <w:sz w:val="28"/>
        </w:rPr>
        <w:t>
      3) қызметтер көрсететін аумақтың психиатриялық ұйымынан тыс жерлерге кетіп, тұрақты тұрғылықты жерінің өзгеруі;</w:t>
      </w:r>
    </w:p>
    <w:bookmarkEnd w:id="447"/>
    <w:bookmarkStart w:name="z1511" w:id="448"/>
    <w:p>
      <w:pPr>
        <w:spacing w:after="0"/>
        <w:ind w:left="0"/>
        <w:jc w:val="both"/>
      </w:pPr>
      <w:r>
        <w:rPr>
          <w:rFonts w:ascii="Times New Roman"/>
          <w:b w:val="false"/>
          <w:i w:val="false"/>
          <w:color w:val="000000"/>
          <w:sz w:val="28"/>
        </w:rPr>
        <w:t>
      4) Қазақстан Республикасынан тыс жерлерге тұруға кеткен Қазақстан Республикасының азаматтары туралы Қазақстан Республикасының ішкі істер органдарының ресми деректері;</w:t>
      </w:r>
    </w:p>
    <w:bookmarkEnd w:id="448"/>
    <w:bookmarkStart w:name="z1512" w:id="449"/>
    <w:p>
      <w:pPr>
        <w:spacing w:after="0"/>
        <w:ind w:left="0"/>
        <w:jc w:val="both"/>
      </w:pPr>
      <w:r>
        <w:rPr>
          <w:rFonts w:ascii="Times New Roman"/>
          <w:b w:val="false"/>
          <w:i w:val="false"/>
          <w:color w:val="000000"/>
          <w:sz w:val="28"/>
        </w:rPr>
        <w:t>
      5) АХАТБ-дан келіп түсетін қайтыс болуы туралы мәліметтер;</w:t>
      </w:r>
    </w:p>
    <w:bookmarkEnd w:id="449"/>
    <w:bookmarkStart w:name="z1513" w:id="450"/>
    <w:p>
      <w:pPr>
        <w:spacing w:after="0"/>
        <w:ind w:left="0"/>
        <w:jc w:val="both"/>
      </w:pPr>
      <w:r>
        <w:rPr>
          <w:rFonts w:ascii="Times New Roman"/>
          <w:b w:val="false"/>
          <w:i w:val="false"/>
          <w:color w:val="000000"/>
          <w:sz w:val="28"/>
        </w:rPr>
        <w:t>
      6) 12 (он екі) ай ішінде психикалық, мінез-құлықтық бұзылушылықтардан (аурулардан) зардап шегетін адамның орналасқан жері туралы қандай да бір дұрыс мәліметтердің болмауы;</w:t>
      </w:r>
    </w:p>
    <w:bookmarkEnd w:id="450"/>
    <w:bookmarkStart w:name="z1514" w:id="451"/>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шығару жүргізіледі);</w:t>
      </w:r>
    </w:p>
    <w:bookmarkEnd w:id="451"/>
    <w:bookmarkStart w:name="z1515" w:id="452"/>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508" w:id="453"/>
    <w:p>
      <w:pPr>
        <w:spacing w:after="0"/>
        <w:ind w:left="0"/>
        <w:jc w:val="both"/>
      </w:pPr>
      <w:r>
        <w:rPr>
          <w:rFonts w:ascii="Times New Roman"/>
          <w:b w:val="false"/>
          <w:i w:val="false"/>
          <w:color w:val="000000"/>
          <w:sz w:val="28"/>
        </w:rPr>
        <w:t xml:space="preserve">
      180.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180-тармақтың бірінші абзаы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16" w:id="454"/>
    <w:p>
      <w:pPr>
        <w:spacing w:after="0"/>
        <w:ind w:left="0"/>
        <w:jc w:val="both"/>
      </w:pPr>
      <w:r>
        <w:rPr>
          <w:rFonts w:ascii="Times New Roman"/>
          <w:b w:val="false"/>
          <w:i w:val="false"/>
          <w:color w:val="000000"/>
          <w:sz w:val="28"/>
        </w:rPr>
        <w:t>
      1) дәрігерлік-консультациялық комиссиясының (бұдан әрі – ДКК) төрағасы немесе бірінші басшының орынбасары қол қойған емдеуші нарколог дәрігердің есептен шығару туралы қорытындысы;</w:t>
      </w:r>
    </w:p>
    <w:bookmarkEnd w:id="454"/>
    <w:bookmarkStart w:name="z1517" w:id="455"/>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 және (немесе) профилактикалық байқауға наркологиялық есепке қоюға бере отырып, қызметтер көрсететін психикалық денсаулық орталығының аумағынан тыс жерге кете отырып, тұрақты тұрғылықты жерінің өзгеруі;</w:t>
      </w:r>
    </w:p>
    <w:bookmarkEnd w:id="455"/>
    <w:bookmarkStart w:name="z1518" w:id="456"/>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56"/>
    <w:bookmarkStart w:name="z1519" w:id="457"/>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(бір) жыл бойы науқасты қарап-тексеруді қамтамасыз ете алмаған жағдайда науқасты байқаудан алу туралы психикалық денсаулық орталығының ДКК шешімі;</w:t>
      </w:r>
    </w:p>
    <w:bookmarkEnd w:id="457"/>
    <w:bookmarkStart w:name="z1520" w:id="458"/>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шығару жүргізіледі);</w:t>
      </w:r>
    </w:p>
    <w:bookmarkEnd w:id="458"/>
    <w:bookmarkStart w:name="z1521" w:id="459"/>
    <w:p>
      <w:pPr>
        <w:spacing w:after="0"/>
        <w:ind w:left="0"/>
        <w:jc w:val="both"/>
      </w:pPr>
      <w:r>
        <w:rPr>
          <w:rFonts w:ascii="Times New Roman"/>
          <w:b w:val="false"/>
          <w:i w:val="false"/>
          <w:color w:val="000000"/>
          <w:sz w:val="28"/>
        </w:rPr>
        <w:t xml:space="preserve">
      6)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22" w:id="460"/>
    <w:p>
      <w:pPr>
        <w:spacing w:after="0"/>
        <w:ind w:left="0"/>
        <w:jc w:val="both"/>
      </w:pPr>
      <w:r>
        <w:rPr>
          <w:rFonts w:ascii="Times New Roman"/>
          <w:b w:val="false"/>
          <w:i w:val="false"/>
          <w:color w:val="000000"/>
          <w:sz w:val="28"/>
        </w:rPr>
        <w:t>
      7) АХАТБ-дан келіп түсетін қайтыс болуы туралы мәліметтер;</w:t>
      </w:r>
    </w:p>
    <w:bookmarkEnd w:id="460"/>
    <w:bookmarkStart w:name="z1523" w:id="461"/>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Психикалық, мінез-құлықтық бұзылушылықтары (аурулары) бар адамдарға стационарды алмастыратын және стационарлық жағдайларда мамандандырылған медициналық көмекті жүзеге асыратын бейінді мамандардың медициналық көмек көрсету жағдайларын тіркеу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мамандандырылған медициналық көмек, медициналық-әлеуметтік көмек көрсету туралы деректерді күнделікті енгізу және растау арқылы "ЭРДБ" АЖ-да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182-тармақ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Қызметтер беруші:</w:t>
      </w:r>
    </w:p>
    <w:bookmarkStart w:name="z519" w:id="462"/>
    <w:p>
      <w:pPr>
        <w:spacing w:after="0"/>
        <w:ind w:left="0"/>
        <w:jc w:val="both"/>
      </w:pPr>
      <w:r>
        <w:rPr>
          <w:rFonts w:ascii="Times New Roman"/>
          <w:b w:val="false"/>
          <w:i w:val="false"/>
          <w:color w:val="000000"/>
          <w:sz w:val="28"/>
        </w:rPr>
        <w:t xml:space="preserve">
      1) "ОНЭТ" 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462"/>
    <w:bookmarkStart w:name="z520" w:id="463"/>
    <w:p>
      <w:pPr>
        <w:spacing w:after="0"/>
        <w:ind w:left="0"/>
        <w:jc w:val="both"/>
      </w:pPr>
      <w:r>
        <w:rPr>
          <w:rFonts w:ascii="Times New Roman"/>
          <w:b w:val="false"/>
          <w:i w:val="false"/>
          <w:color w:val="000000"/>
          <w:sz w:val="28"/>
        </w:rPr>
        <w:t xml:space="preserve">
      2) "ОНЭТ" 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психиатриялық стационардан шыққан адамның статистикалық карталарын қалыптастыруды қамтамасыз етеді.</w:t>
      </w:r>
    </w:p>
    <w:bookmarkEnd w:id="463"/>
    <w:bookmarkStart w:name="z521" w:id="464"/>
    <w:p>
      <w:pPr>
        <w:spacing w:after="0"/>
        <w:ind w:left="0"/>
        <w:jc w:val="both"/>
      </w:pPr>
      <w:r>
        <w:rPr>
          <w:rFonts w:ascii="Times New Roman"/>
          <w:b w:val="false"/>
          <w:i w:val="false"/>
          <w:color w:val="000000"/>
          <w:sz w:val="28"/>
        </w:rPr>
        <w:t>
      183. Өткен есепті кезеңде қайтыс болған күні тіркелген, қайтыс болу себебі бойынша ағымдағы есепті кезеңде психикалық, мінез-құлықтық бұзылушылықтары (аурулары) бар адамды есептен шығарған жағдайда ақы төлеу пациенттің өлімін уақтылы тіркемегені үшін соманы алумен жүзеге асырылады.</w:t>
      </w:r>
    </w:p>
    <w:bookmarkEnd w:id="464"/>
    <w:bookmarkStart w:name="z522" w:id="465"/>
    <w:p>
      <w:pPr>
        <w:spacing w:after="0"/>
        <w:ind w:left="0"/>
        <w:jc w:val="both"/>
      </w:pPr>
      <w:r>
        <w:rPr>
          <w:rFonts w:ascii="Times New Roman"/>
          <w:b w:val="false"/>
          <w:i w:val="false"/>
          <w:color w:val="000000"/>
          <w:sz w:val="28"/>
        </w:rPr>
        <w:t>
      Уақтылы тіркемегені үшін төлемнен алу сомасы психикалық, мінез-құлықтық бұзылушылықтары (аурулары) бар адамның есепте болған әрбір күнтізбелік күн үшін, оның қайтыс болған күні кешенді тариф бойынша тіркелген күннен бастап және АБЖ-ға сәйкес ақаулар тізбесі бойынша айыппұл санкциялары күніне есептеледі.</w:t>
      </w:r>
    </w:p>
    <w:bookmarkEnd w:id="465"/>
    <w:bookmarkStart w:name="z523" w:id="466"/>
    <w:p>
      <w:pPr>
        <w:spacing w:after="0"/>
        <w:ind w:left="0"/>
        <w:jc w:val="both"/>
      </w:pPr>
      <w:r>
        <w:rPr>
          <w:rFonts w:ascii="Times New Roman"/>
          <w:b w:val="false"/>
          <w:i w:val="false"/>
          <w:color w:val="000000"/>
          <w:sz w:val="28"/>
        </w:rPr>
        <w:t>
      184. Психикалық, мінез-құлықтық бұзылушылықтары (аурулары) бар адамдар туралы мәліметтерді есептен уақтылы шығармағаны және уақтылы тіркемегені үшін ақы төлеу кезінде айыппұл санкциялары дейін қайтыс болғаннан кейін тіркелген психикалық, мінез-құлықтық бұзылушылықтары (аурулары) бар адамдарға, сондай-ақ 2018 жылғы 1 қаңтарға дейін қайтыс болған психикалық, мінез-құлықтық бұзылушылықтары (аурулары) бар адамдарға қатысты қолданылмайды.</w:t>
      </w:r>
    </w:p>
    <w:bookmarkEnd w:id="466"/>
    <w:bookmarkStart w:name="z524" w:id="467"/>
    <w:p>
      <w:pPr>
        <w:spacing w:after="0"/>
        <w:ind w:left="0"/>
        <w:jc w:val="left"/>
      </w:pPr>
      <w:r>
        <w:rPr>
          <w:rFonts w:ascii="Times New Roman"/>
          <w:b/>
          <w:i w:val="false"/>
          <w:color w:val="000000"/>
        </w:rPr>
        <w:t xml:space="preserve"> 10-тарау. Зертханалық диагностикаға ақы төлеу тәртібі</w:t>
      </w:r>
    </w:p>
    <w:bookmarkEnd w:id="467"/>
    <w:bookmarkStart w:name="z525" w:id="468"/>
    <w:p>
      <w:pPr>
        <w:spacing w:after="0"/>
        <w:ind w:left="0"/>
        <w:jc w:val="both"/>
      </w:pPr>
      <w:r>
        <w:rPr>
          <w:rFonts w:ascii="Times New Roman"/>
          <w:b w:val="false"/>
          <w:i w:val="false"/>
          <w:color w:val="000000"/>
          <w:sz w:val="28"/>
        </w:rPr>
        <w:t>
      185. Зертханалық диагностика қызметтеріне ақы төлеу, мыналарды қоспағанда, тарифтер бойынша жүзеге асырылады:</w:t>
      </w:r>
    </w:p>
    <w:bookmarkEnd w:id="468"/>
    <w:bookmarkStart w:name="z526" w:id="4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төленетін қызметтер;</w:t>
      </w:r>
    </w:p>
    <w:bookmarkEnd w:id="469"/>
    <w:bookmarkStart w:name="z527" w:id="47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төленуге жататын жағдайлар тізбесінде көрсетілген жағдайлардан басқа,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төленетін қызметтер.</w:t>
      </w:r>
    </w:p>
    <w:bookmarkEnd w:id="470"/>
    <w:bookmarkStart w:name="z528" w:id="471"/>
    <w:p>
      <w:pPr>
        <w:spacing w:after="0"/>
        <w:ind w:left="0"/>
        <w:jc w:val="both"/>
      </w:pPr>
      <w:r>
        <w:rPr>
          <w:rFonts w:ascii="Times New Roman"/>
          <w:b w:val="false"/>
          <w:i w:val="false"/>
          <w:color w:val="000000"/>
          <w:sz w:val="28"/>
        </w:rPr>
        <w:t>
      186.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71"/>
    <w:bookmarkStart w:name="z529" w:id="472"/>
    <w:p>
      <w:pPr>
        <w:spacing w:after="0"/>
        <w:ind w:left="0"/>
        <w:jc w:val="left"/>
      </w:pPr>
      <w:r>
        <w:rPr>
          <w:rFonts w:ascii="Times New Roman"/>
          <w:b/>
          <w:i w:val="false"/>
          <w:color w:val="000000"/>
        </w:rPr>
        <w:t xml:space="preserve"> 11-тарау. Патологиялық-анатомиялық диагностикаға ақы төлеу тәртібі</w:t>
      </w:r>
    </w:p>
    <w:bookmarkEnd w:id="472"/>
    <w:bookmarkStart w:name="z530" w:id="473"/>
    <w:p>
      <w:pPr>
        <w:spacing w:after="0"/>
        <w:ind w:left="0"/>
        <w:jc w:val="both"/>
      </w:pPr>
      <w:r>
        <w:rPr>
          <w:rFonts w:ascii="Times New Roman"/>
          <w:b w:val="false"/>
          <w:i w:val="false"/>
          <w:color w:val="000000"/>
          <w:sz w:val="28"/>
        </w:rPr>
        <w:t>
      187. Клиникалық-шығындық топтар бойынша емделіп шығу жағдайларын және медициналық-экономикалық тарифтер бойынша емделіп шығу жағдайының құнына ақы төленетін қызметтерден басқа, патологиялық-анатомиялық ашып-қарау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End w:id="473"/>
    <w:bookmarkStart w:name="z531" w:id="474"/>
    <w:p>
      <w:pPr>
        <w:spacing w:after="0"/>
        <w:ind w:left="0"/>
        <w:jc w:val="both"/>
      </w:pPr>
      <w:r>
        <w:rPr>
          <w:rFonts w:ascii="Times New Roman"/>
          <w:b w:val="false"/>
          <w:i w:val="false"/>
          <w:color w:val="000000"/>
          <w:sz w:val="28"/>
        </w:rPr>
        <w:t>
      188. Патологиялық-анатомиялық диагностика қызметтерін көрсеткені үшін ақы төлеу сомасы нақты көрсетілген патологиялық-анатомиялық диагностика қызметтерінің санына тарифтерді көбейту жолымен айқындалады.</w:t>
      </w:r>
    </w:p>
    <w:bookmarkEnd w:id="474"/>
    <w:bookmarkStart w:name="z532" w:id="475"/>
    <w:p>
      <w:pPr>
        <w:spacing w:after="0"/>
        <w:ind w:left="0"/>
        <w:jc w:val="both"/>
      </w:pPr>
      <w:r>
        <w:rPr>
          <w:rFonts w:ascii="Times New Roman"/>
          <w:b w:val="false"/>
          <w:i w:val="false"/>
          <w:color w:val="000000"/>
          <w:sz w:val="28"/>
        </w:rPr>
        <w:t>
      189.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475"/>
    <w:bookmarkStart w:name="z1524" w:id="476"/>
    <w:p>
      <w:pPr>
        <w:spacing w:after="0"/>
        <w:ind w:left="0"/>
        <w:jc w:val="both"/>
      </w:pPr>
      <w:r>
        <w:rPr>
          <w:rFonts w:ascii="Times New Roman"/>
          <w:b w:val="false"/>
          <w:i w:val="false"/>
          <w:color w:val="000000"/>
          <w:sz w:val="28"/>
        </w:rPr>
        <w:t>
      патологиялық-анатомиялық ашып-қарау қызметтері бойынша:</w:t>
      </w:r>
    </w:p>
    <w:bookmarkEnd w:id="476"/>
    <w:bookmarkStart w:name="z1525" w:id="477"/>
    <w:p>
      <w:pPr>
        <w:spacing w:after="0"/>
        <w:ind w:left="0"/>
        <w:jc w:val="both"/>
      </w:pPr>
      <w:r>
        <w:rPr>
          <w:rFonts w:ascii="Times New Roman"/>
          <w:b w:val="false"/>
          <w:i w:val="false"/>
          <w:color w:val="000000"/>
          <w:sz w:val="28"/>
        </w:rPr>
        <w:t xml:space="preserve">
      1)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26" w:id="478"/>
    <w:p>
      <w:pPr>
        <w:spacing w:after="0"/>
        <w:ind w:left="0"/>
        <w:jc w:val="both"/>
      </w:pPr>
      <w:r>
        <w:rPr>
          <w:rFonts w:ascii="Times New Roman"/>
          <w:b w:val="false"/>
          <w:i w:val="false"/>
          <w:color w:val="000000"/>
          <w:sz w:val="28"/>
        </w:rPr>
        <w:t xml:space="preserve">
      2)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27" w:id="479"/>
    <w:p>
      <w:pPr>
        <w:spacing w:after="0"/>
        <w:ind w:left="0"/>
        <w:jc w:val="both"/>
      </w:pPr>
      <w:r>
        <w:rPr>
          <w:rFonts w:ascii="Times New Roman"/>
          <w:b w:val="false"/>
          <w:i w:val="false"/>
          <w:color w:val="000000"/>
          <w:sz w:val="28"/>
        </w:rPr>
        <w:t>
      патогистологиялық диагностика қызметтері бойынша:</w:t>
      </w:r>
    </w:p>
    <w:bookmarkEnd w:id="479"/>
    <w:bookmarkStart w:name="z1528" w:id="480"/>
    <w:p>
      <w:pPr>
        <w:spacing w:after="0"/>
        <w:ind w:left="0"/>
        <w:jc w:val="both"/>
      </w:pPr>
      <w:r>
        <w:rPr>
          <w:rFonts w:ascii="Times New Roman"/>
          <w:b w:val="false"/>
          <w:i w:val="false"/>
          <w:color w:val="000000"/>
          <w:sz w:val="28"/>
        </w:rPr>
        <w:t xml:space="preserve">
      1)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29" w:id="481"/>
    <w:p>
      <w:pPr>
        <w:spacing w:after="0"/>
        <w:ind w:left="0"/>
        <w:jc w:val="both"/>
      </w:pPr>
      <w:r>
        <w:rPr>
          <w:rFonts w:ascii="Times New Roman"/>
          <w:b w:val="false"/>
          <w:i w:val="false"/>
          <w:color w:val="000000"/>
          <w:sz w:val="28"/>
        </w:rPr>
        <w:t xml:space="preserve">
      2)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530" w:id="482"/>
    <w:p>
      <w:pPr>
        <w:spacing w:after="0"/>
        <w:ind w:left="0"/>
        <w:jc w:val="both"/>
      </w:pPr>
      <w:r>
        <w:rPr>
          <w:rFonts w:ascii="Times New Roman"/>
          <w:b w:val="false"/>
          <w:i w:val="false"/>
          <w:color w:val="000000"/>
          <w:sz w:val="28"/>
        </w:rPr>
        <w:t xml:space="preserve">
      3) </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18.05.2026 </w:t>
      </w:r>
      <w:r>
        <w:rPr>
          <w:rFonts w:ascii="Times New Roman"/>
          <w:b w:val="false"/>
          <w:i w:val="false"/>
          <w:color w:val="ff0000"/>
          <w:sz w:val="28"/>
        </w:rPr>
        <w:t>№ 52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Денсаулық сақтау министрінің м.а. 18.05.2026 </w:t>
      </w:r>
      <w:r>
        <w:rPr>
          <w:rFonts w:ascii="Times New Roman"/>
          <w:b w:val="false"/>
          <w:i w:val="false"/>
          <w:color w:val="000000"/>
          <w:sz w:val="28"/>
        </w:rPr>
        <w:t>№ 52</w:t>
      </w:r>
      <w:r>
        <w:rPr>
          <w:rFonts w:ascii="Times New Roman"/>
          <w:b w:val="false"/>
          <w:i w:val="false"/>
          <w:color w:val="ff0000"/>
          <w:sz w:val="28"/>
        </w:rPr>
        <w:t xml:space="preserve"> (01.06.2026 бастап қолданысқа енгізіледі) бұйрығымен.</w:t>
      </w:r>
      <w:r>
        <w:br/>
      </w:r>
      <w:r>
        <w:rPr>
          <w:rFonts w:ascii="Times New Roman"/>
          <w:b w:val="false"/>
          <w:i w:val="false"/>
          <w:color w:val="000000"/>
          <w:sz w:val="28"/>
        </w:rPr>
        <w:t>
</w:t>
      </w:r>
    </w:p>
    <w:bookmarkStart w:name="z540" w:id="483"/>
    <w:p>
      <w:pPr>
        <w:spacing w:after="0"/>
        <w:ind w:left="0"/>
        <w:jc w:val="left"/>
      </w:pPr>
      <w:r>
        <w:rPr>
          <w:rFonts w:ascii="Times New Roman"/>
          <w:b/>
          <w:i w:val="false"/>
          <w:color w:val="000000"/>
        </w:rPr>
        <w:t xml:space="preserve"> 12-тарау. Қан мен оның компоненттерін дайындау, қайта өңдеу, сақтау және өткізу, қан препараттарын өндіру жөніндегі қызметтерге ақы төлеу тәртібі</w:t>
      </w:r>
    </w:p>
    <w:bookmarkEnd w:id="483"/>
    <w:bookmarkStart w:name="z541" w:id="484"/>
    <w:p>
      <w:pPr>
        <w:spacing w:after="0"/>
        <w:ind w:left="0"/>
        <w:jc w:val="both"/>
      </w:pPr>
      <w:r>
        <w:rPr>
          <w:rFonts w:ascii="Times New Roman"/>
          <w:b w:val="false"/>
          <w:i w:val="false"/>
          <w:color w:val="000000"/>
          <w:sz w:val="28"/>
        </w:rPr>
        <w:t>
      190. Қан мен оның компоненттерін дайындау, қайта өңдеу, сақтау және өткізу, қан препараттарын өндіру жөніндегі қызметтерді берушілерге (бұдан әрі – қан орталығы) ақы төлеу денсаулық сақтау субъектілеріне берілген қан компоненттері мен препараттары үшін тарифтер бойынша жүзеге асырылады.</w:t>
      </w:r>
    </w:p>
    <w:bookmarkEnd w:id="484"/>
    <w:bookmarkStart w:name="z542" w:id="485"/>
    <w:p>
      <w:pPr>
        <w:spacing w:after="0"/>
        <w:ind w:left="0"/>
        <w:jc w:val="both"/>
      </w:pPr>
      <w:r>
        <w:rPr>
          <w:rFonts w:ascii="Times New Roman"/>
          <w:b w:val="false"/>
          <w:i w:val="false"/>
          <w:color w:val="000000"/>
          <w:sz w:val="28"/>
        </w:rPr>
        <w:t>
      Қан орталықтарының ағзалар мен тіндерді трансплантаттауды зертханалық сүйемелдеуді қамтамасыз ету жөніндегі қызметтеріне ақы төлеу тарифтер бойынша жүзеге асырылады.</w:t>
      </w:r>
    </w:p>
    <w:bookmarkEnd w:id="485"/>
    <w:bookmarkStart w:name="z543" w:id="486"/>
    <w:p>
      <w:pPr>
        <w:spacing w:after="0"/>
        <w:ind w:left="0"/>
        <w:jc w:val="both"/>
      </w:pPr>
      <w:r>
        <w:rPr>
          <w:rFonts w:ascii="Times New Roman"/>
          <w:b w:val="false"/>
          <w:i w:val="false"/>
          <w:color w:val="000000"/>
          <w:sz w:val="28"/>
        </w:rPr>
        <w:t>
      191. Қан орталықтарына қан мен оның компоненттерін дайындау, қайта өңдеу, сақтау және өткізу, қан препараттарын өндіру жөніндегі қызметтер үшін ақы төлеу сомасы денсаулық сақтау субъектілеріне берілген қан компоненттері мен препараттарының санына тарифтердің мөлшерін көбейту арқылы айқындалады.</w:t>
      </w:r>
    </w:p>
    <w:bookmarkEnd w:id="486"/>
    <w:bookmarkStart w:name="z544" w:id="487"/>
    <w:p>
      <w:pPr>
        <w:spacing w:after="0"/>
        <w:ind w:left="0"/>
        <w:jc w:val="left"/>
      </w:pPr>
      <w:r>
        <w:rPr>
          <w:rFonts w:ascii="Times New Roman"/>
          <w:b/>
          <w:i w:val="false"/>
          <w:color w:val="000000"/>
        </w:rPr>
        <w:t xml:space="preserve"> 13-тарау. Бюджеттік бағдарламалар әкімшілерінің денсаулық сақтау субъектілерінің көрсетілетін қызметтеріне ақы төлеу тәртібі</w:t>
      </w:r>
    </w:p>
    <w:bookmarkEnd w:id="487"/>
    <w:bookmarkStart w:name="z545" w:id="488"/>
    <w:p>
      <w:pPr>
        <w:spacing w:after="0"/>
        <w:ind w:left="0"/>
        <w:jc w:val="both"/>
      </w:pPr>
      <w:r>
        <w:rPr>
          <w:rFonts w:ascii="Times New Roman"/>
          <w:b w:val="false"/>
          <w:i w:val="false"/>
          <w:color w:val="000000"/>
          <w:sz w:val="28"/>
        </w:rPr>
        <w:t>
      192. Денсаулық сақтау субъектілерінің көрсетілетін қызметтеріне ақы төлеу көрсетілетін қызметтерді сатып алу шарттарының немесе мемлекеттік тапсырманы орындау шартының негізінде тиісті қаржы жылына арналған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жергілікті немесе республикалық бюджет қаражатынан жүзеге асырылады.</w:t>
      </w:r>
    </w:p>
    <w:bookmarkEnd w:id="488"/>
    <w:bookmarkStart w:name="z546" w:id="489"/>
    <w:p>
      <w:pPr>
        <w:spacing w:after="0"/>
        <w:ind w:left="0"/>
        <w:jc w:val="both"/>
      </w:pPr>
      <w:r>
        <w:rPr>
          <w:rFonts w:ascii="Times New Roman"/>
          <w:b w:val="false"/>
          <w:i w:val="false"/>
          <w:color w:val="000000"/>
          <w:sz w:val="28"/>
        </w:rPr>
        <w:t>
      193. Денсаулық сақтау субъектілерінің көрсетілетін қызметтеріне ақы төлеу сапа мен көлем мониторингінің нәтижелері ескеріле отырып жүргізіледі.</w:t>
      </w:r>
    </w:p>
    <w:bookmarkEnd w:id="489"/>
    <w:bookmarkStart w:name="z547" w:id="490"/>
    <w:p>
      <w:pPr>
        <w:spacing w:after="0"/>
        <w:ind w:left="0"/>
        <w:jc w:val="both"/>
      </w:pPr>
      <w:r>
        <w:rPr>
          <w:rFonts w:ascii="Times New Roman"/>
          <w:b w:val="false"/>
          <w:i w:val="false"/>
          <w:color w:val="000000"/>
          <w:sz w:val="28"/>
        </w:rPr>
        <w:t xml:space="preserve">
      194. Сапа және көлем мониторингі ҚР № ДСМ-321/2020 </w:t>
      </w:r>
      <w:r>
        <w:rPr>
          <w:rFonts w:ascii="Times New Roman"/>
          <w:b w:val="false"/>
          <w:i w:val="false"/>
          <w:color w:val="000000"/>
          <w:sz w:val="28"/>
        </w:rPr>
        <w:t>бұйрық</w:t>
      </w:r>
      <w:r>
        <w:rPr>
          <w:rFonts w:ascii="Times New Roman"/>
          <w:b w:val="false"/>
          <w:i w:val="false"/>
          <w:color w:val="000000"/>
          <w:sz w:val="28"/>
        </w:rPr>
        <w:t xml:space="preserve"> негізінде бекітілген ТМККК шеңберінде және (немесе) МӘМС жүйесінде денсаулық сақтау субъектілерінен медициналық қызметтерді сатып алу шарты талаптарының орындалу мониторингін жүргізу қағидаларына сәйкес жүргізіледі және сапа мен көлем мониторингінің нәтижелері бойынша бюджеттік бағдарламалар әкімшісінің медициналық көмектің нысандары, түрлері және медициналық қызметтің түрлері бойынша АБЖ-ға сәйкес қызметтер берушіге төленуге тиіс соманы азайту жолымен айыппұл санкцияларын қолдану үшін негіз болып табылатын медициналық көмек көрсетудің ақаулары анықталады.</w:t>
      </w:r>
    </w:p>
    <w:bookmarkEnd w:id="490"/>
    <w:bookmarkStart w:name="z548" w:id="491"/>
    <w:p>
      <w:pPr>
        <w:spacing w:after="0"/>
        <w:ind w:left="0"/>
        <w:jc w:val="both"/>
      </w:pPr>
      <w:r>
        <w:rPr>
          <w:rFonts w:ascii="Times New Roman"/>
          <w:b w:val="false"/>
          <w:i w:val="false"/>
          <w:color w:val="000000"/>
          <w:sz w:val="28"/>
        </w:rPr>
        <w:t>
      195. Көрсетілетін қызметтерді сатып алу шарты бойынша ақы төлеудің есепті кезеңі күнтізбелік ай болып табылады.</w:t>
      </w:r>
    </w:p>
    <w:bookmarkEnd w:id="491"/>
    <w:bookmarkStart w:name="z549" w:id="492"/>
    <w:p>
      <w:pPr>
        <w:spacing w:after="0"/>
        <w:ind w:left="0"/>
        <w:jc w:val="both"/>
      </w:pPr>
      <w:r>
        <w:rPr>
          <w:rFonts w:ascii="Times New Roman"/>
          <w:b w:val="false"/>
          <w:i w:val="false"/>
          <w:color w:val="000000"/>
          <w:sz w:val="28"/>
        </w:rPr>
        <w:t>
      196. Көрсетілетін қызметтерге ақы төлеу көрсетілген қызметтер актісінің негізінде тарифтер бойынша жүзеге асырылады.</w:t>
      </w:r>
    </w:p>
    <w:bookmarkEnd w:id="492"/>
    <w:bookmarkStart w:name="z550" w:id="493"/>
    <w:p>
      <w:pPr>
        <w:spacing w:after="0"/>
        <w:ind w:left="0"/>
        <w:jc w:val="both"/>
      </w:pPr>
      <w:r>
        <w:rPr>
          <w:rFonts w:ascii="Times New Roman"/>
          <w:b w:val="false"/>
          <w:i w:val="false"/>
          <w:color w:val="000000"/>
          <w:sz w:val="28"/>
        </w:rPr>
        <w:t>
      197. Денсаулық сақтау субъектілерінің жергілікті бюджет қаражаты есебінен көрсетілген қызметтер актісін қалыптастыру медициналық көмек көрсету деңгейіне байланысты тиісті төлем құжаттарының негізінде жүзеге асырылады.</w:t>
      </w:r>
    </w:p>
    <w:bookmarkEnd w:id="493"/>
    <w:bookmarkStart w:name="z551" w:id="494"/>
    <w:p>
      <w:pPr>
        <w:spacing w:after="0"/>
        <w:ind w:left="0"/>
        <w:jc w:val="both"/>
      </w:pPr>
      <w:r>
        <w:rPr>
          <w:rFonts w:ascii="Times New Roman"/>
          <w:b w:val="false"/>
          <w:i w:val="false"/>
          <w:color w:val="000000"/>
          <w:sz w:val="28"/>
        </w:rPr>
        <w:t>
      198. Қызметтер беруші есепті кезең аяқталғаннан кейін күнтізбелік 25 (жиырма бес) күннен кешіктірілмейтін мерзімде денсаулық сақтау субъектілерінің көрсеткен қызметтері үшін басшының немесе уәкілетті лауазымды адамның қолы қойылған және қызметтер берушінің мөрімен (ол болған кезде) расталған қағаз жеткізгіштегі шот-тізілімді (шот-тізілімдерді) көрсетілетін қызметтерді сатып алудың әрбір шартына жергілікті бюджет қаражаты есебінен жеке-жеке қалыптастырады және бюджеттік бағдарлама әкімшісіне береді.</w:t>
      </w:r>
    </w:p>
    <w:bookmarkEnd w:id="494"/>
    <w:bookmarkStart w:name="z552" w:id="495"/>
    <w:p>
      <w:pPr>
        <w:spacing w:after="0"/>
        <w:ind w:left="0"/>
        <w:jc w:val="both"/>
      </w:pPr>
      <w:r>
        <w:rPr>
          <w:rFonts w:ascii="Times New Roman"/>
          <w:b w:val="false"/>
          <w:i w:val="false"/>
          <w:color w:val="000000"/>
          <w:sz w:val="28"/>
        </w:rPr>
        <w:t>
      199. Медициналық авиацияны тарта отырып, жедел медициналық жәрдем көрсеткені үшін республикалық денсаулық сақтау ұйымына ақы төлеу көлік және медициналық көрсетілетін қызметтерге арналған тарифтер бойынша жүзеге асырылады.</w:t>
      </w:r>
    </w:p>
    <w:bookmarkEnd w:id="495"/>
    <w:bookmarkStart w:name="z553" w:id="496"/>
    <w:p>
      <w:pPr>
        <w:spacing w:after="0"/>
        <w:ind w:left="0"/>
        <w:jc w:val="left"/>
      </w:pPr>
      <w:r>
        <w:rPr>
          <w:rFonts w:ascii="Times New Roman"/>
          <w:b/>
          <w:i w:val="false"/>
          <w:color w:val="000000"/>
        </w:rPr>
        <w:t xml:space="preserve"> 14-тарау. Шетелдік мамандарды тарта отырып және тартпай пациентті емдеу шығындарын өтеу</w:t>
      </w:r>
    </w:p>
    <w:bookmarkEnd w:id="496"/>
    <w:bookmarkStart w:name="z554" w:id="497"/>
    <w:p>
      <w:pPr>
        <w:spacing w:after="0"/>
        <w:ind w:left="0"/>
        <w:jc w:val="both"/>
      </w:pPr>
      <w:r>
        <w:rPr>
          <w:rFonts w:ascii="Times New Roman"/>
          <w:b w:val="false"/>
          <w:i w:val="false"/>
          <w:color w:val="000000"/>
          <w:sz w:val="28"/>
        </w:rPr>
        <w:t xml:space="preserve">
      200.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(бұдан әрі – № ҚР ДСМ-45 бұйрық) негізінде жүргізіледі (Нормативтік құқықтық актілерді мемлекеттік тіркеу тізілімінде № 22866 болып тіркелген):</w:t>
      </w:r>
    </w:p>
    <w:bookmarkEnd w:id="497"/>
    <w:bookmarkStart w:name="z555" w:id="498"/>
    <w:p>
      <w:pPr>
        <w:spacing w:after="0"/>
        <w:ind w:left="0"/>
        <w:jc w:val="both"/>
      </w:pPr>
      <w:r>
        <w:rPr>
          <w:rFonts w:ascii="Times New Roman"/>
          <w:b w:val="false"/>
          <w:i w:val="false"/>
          <w:color w:val="000000"/>
          <w:sz w:val="28"/>
        </w:rPr>
        <w:t>
      1) жалақы;</w:t>
      </w:r>
    </w:p>
    <w:bookmarkEnd w:id="498"/>
    <w:bookmarkStart w:name="z556" w:id="499"/>
    <w:p>
      <w:pPr>
        <w:spacing w:after="0"/>
        <w:ind w:left="0"/>
        <w:jc w:val="both"/>
      </w:pPr>
      <w:r>
        <w:rPr>
          <w:rFonts w:ascii="Times New Roman"/>
          <w:b w:val="false"/>
          <w:i w:val="false"/>
          <w:color w:val="000000"/>
          <w:sz w:val="28"/>
        </w:rPr>
        <w:t>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МӘМС туралы Заңға сәйкес төленетін МӘМС аударымдар;</w:t>
      </w:r>
    </w:p>
    <w:bookmarkEnd w:id="499"/>
    <w:bookmarkStart w:name="z557" w:id="500"/>
    <w:p>
      <w:pPr>
        <w:spacing w:after="0"/>
        <w:ind w:left="0"/>
        <w:jc w:val="both"/>
      </w:pPr>
      <w:r>
        <w:rPr>
          <w:rFonts w:ascii="Times New Roman"/>
          <w:b w:val="false"/>
          <w:i w:val="false"/>
          <w:color w:val="000000"/>
          <w:sz w:val="28"/>
        </w:rPr>
        <w:t>
      3) тамақтану;</w:t>
      </w:r>
    </w:p>
    <w:bookmarkEnd w:id="500"/>
    <w:bookmarkStart w:name="z558" w:id="501"/>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bookmarkEnd w:id="501"/>
    <w:bookmarkStart w:name="z559" w:id="502"/>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502"/>
    <w:bookmarkStart w:name="z560" w:id="503"/>
    <w:p>
      <w:pPr>
        <w:spacing w:after="0"/>
        <w:ind w:left="0"/>
        <w:jc w:val="both"/>
      </w:pPr>
      <w:r>
        <w:rPr>
          <w:rFonts w:ascii="Times New Roman"/>
          <w:b w:val="false"/>
          <w:i w:val="false"/>
          <w:color w:val="000000"/>
          <w:sz w:val="28"/>
        </w:rPr>
        <w:t>
      6) шетелдік мамандардың қызметтері;</w:t>
      </w:r>
    </w:p>
    <w:bookmarkEnd w:id="503"/>
    <w:bookmarkStart w:name="z561" w:id="504"/>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bookmarkEnd w:id="504"/>
    <w:bookmarkStart w:name="z562" w:id="505"/>
    <w:p>
      <w:pPr>
        <w:spacing w:after="0"/>
        <w:ind w:left="0"/>
        <w:jc w:val="both"/>
      </w:pPr>
      <w:r>
        <w:rPr>
          <w:rFonts w:ascii="Times New Roman"/>
          <w:b w:val="false"/>
          <w:i w:val="false"/>
          <w:color w:val="000000"/>
          <w:sz w:val="28"/>
        </w:rPr>
        <w:t>
      8) биологиялық материалдарды және гемопоэздік дің жасушаларын трансплантаттауды жүргізу орнына жеткізу бойынша көрсетілетін қызметтер.</w:t>
      </w:r>
    </w:p>
    <w:bookmarkEnd w:id="505"/>
    <w:bookmarkStart w:name="z563" w:id="506"/>
    <w:p>
      <w:pPr>
        <w:spacing w:after="0"/>
        <w:ind w:left="0"/>
        <w:jc w:val="both"/>
      </w:pPr>
      <w:r>
        <w:rPr>
          <w:rFonts w:ascii="Times New Roman"/>
          <w:b w:val="false"/>
          <w:i w:val="false"/>
          <w:color w:val="000000"/>
          <w:sz w:val="28"/>
        </w:rPr>
        <w:t>
      Бұл ретте құны ТМККК шеңберінде шетелдік медициналық ұйымдарда соңғы есепті қаржы жылындағы осы ауру бойынша емделіп шығу жағдайының құнынан аспайды.</w:t>
      </w:r>
    </w:p>
    <w:bookmarkEnd w:id="506"/>
    <w:bookmarkStart w:name="z564" w:id="507"/>
    <w:p>
      <w:pPr>
        <w:spacing w:after="0"/>
        <w:ind w:left="0"/>
        <w:jc w:val="both"/>
      </w:pPr>
      <w:r>
        <w:rPr>
          <w:rFonts w:ascii="Times New Roman"/>
          <w:b w:val="false"/>
          <w:i w:val="false"/>
          <w:color w:val="000000"/>
          <w:sz w:val="28"/>
        </w:rPr>
        <w:t xml:space="preserve">
      201. Шетелдік мамандарды тартпай, отандық медициналық ұйымдардың жағдайларында СКТ қызметтеріне ақы төлеу шетелдік маманның көрсетілген қызметтеріне ақы төлеуге арналған шығындарды қоспағанда,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шығыстардың баптарына сәйкес көрсетілген нақты шығыстар бойынша жүргізіледі.</w:t>
      </w:r>
    </w:p>
    <w:bookmarkEnd w:id="507"/>
    <w:bookmarkStart w:name="z565" w:id="508"/>
    <w:p>
      <w:pPr>
        <w:spacing w:after="0"/>
        <w:ind w:left="0"/>
        <w:jc w:val="both"/>
      </w:pPr>
      <w:r>
        <w:rPr>
          <w:rFonts w:ascii="Times New Roman"/>
          <w:b w:val="false"/>
          <w:i w:val="false"/>
          <w:color w:val="000000"/>
          <w:sz w:val="28"/>
        </w:rPr>
        <w:t>
      202. Бұл нозология бойынша шетелдік медициналық ұйымдарға жіберілген науқастар болмаған жағдайда, ауру бойынша емделіп шығу жағдайының құны Қор ұсынған кемінде екі шетелдік медициналық ұйымның бағалық ұсынысына және емдеу бағдарламасы негізінде анықталады.</w:t>
      </w:r>
    </w:p>
    <w:bookmarkEnd w:id="508"/>
    <w:bookmarkStart w:name="z566" w:id="509"/>
    <w:p>
      <w:pPr>
        <w:spacing w:after="0"/>
        <w:ind w:left="0"/>
        <w:jc w:val="both"/>
      </w:pPr>
      <w:r>
        <w:rPr>
          <w:rFonts w:ascii="Times New Roman"/>
          <w:b w:val="false"/>
          <w:i w:val="false"/>
          <w:color w:val="000000"/>
          <w:sz w:val="28"/>
        </w:rPr>
        <w:t>
      Қазақстан Республикасының азаматтарын бюджет қаражаты есебінен шетелдік медициналық ұйымдарға емделуге жіберу жөніндегі комиссияның пациентті шетелдік мамандарды тарта отырып емдеу жүргізу туралы хаттамалық шешімі қызметтерге ақы төлеу үшін негіз болып табылады.</w:t>
      </w:r>
    </w:p>
    <w:bookmarkEnd w:id="509"/>
    <w:bookmarkStart w:name="z567" w:id="510"/>
    <w:p>
      <w:pPr>
        <w:spacing w:after="0"/>
        <w:ind w:left="0"/>
        <w:jc w:val="both"/>
      </w:pPr>
      <w:r>
        <w:rPr>
          <w:rFonts w:ascii="Times New Roman"/>
          <w:b w:val="false"/>
          <w:i w:val="false"/>
          <w:color w:val="000000"/>
          <w:sz w:val="28"/>
        </w:rPr>
        <w:t xml:space="preserve">
      203.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жүзеге асырылады.</w:t>
      </w:r>
    </w:p>
    <w:bookmarkEnd w:id="510"/>
    <w:bookmarkStart w:name="z568" w:id="511"/>
    <w:p>
      <w:pPr>
        <w:spacing w:after="0"/>
        <w:ind w:left="0"/>
        <w:jc w:val="both"/>
      </w:pPr>
      <w:r>
        <w:rPr>
          <w:rFonts w:ascii="Times New Roman"/>
          <w:b w:val="false"/>
          <w:i w:val="false"/>
          <w:color w:val="000000"/>
          <w:sz w:val="28"/>
        </w:rPr>
        <w:t>
      204. Туыс емес донордан гемопоэздік дің жасушалар (сүйек кемігі) трансплантатын шетелдік мамандарды тарта немесе тартпай отырып (бұдан әрі – ГДЖТ) жүргізу кезінде қызметтерді сатып алу шартында бір емделіп шығу жағдайы үшін қызметтерге кезең-кезеңімен ақы төлеу көзделеді және ол мыналарды қамтиды:</w:t>
      </w:r>
    </w:p>
    <w:bookmarkEnd w:id="511"/>
    <w:bookmarkStart w:name="z569" w:id="512"/>
    <w:p>
      <w:pPr>
        <w:spacing w:after="0"/>
        <w:ind w:left="0"/>
        <w:jc w:val="both"/>
      </w:pPr>
      <w:r>
        <w:rPr>
          <w:rFonts w:ascii="Times New Roman"/>
          <w:b w:val="false"/>
          <w:i w:val="false"/>
          <w:color w:val="000000"/>
          <w:sz w:val="28"/>
        </w:rPr>
        <w:t>
      1) 1-кезең – донорды іздеу:</w:t>
      </w:r>
    </w:p>
    <w:bookmarkEnd w:id="512"/>
    <w:bookmarkStart w:name="z570" w:id="513"/>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жандандыру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bookmarkEnd w:id="513"/>
    <w:bookmarkStart w:name="z571" w:id="514"/>
    <w:p>
      <w:pPr>
        <w:spacing w:after="0"/>
        <w:ind w:left="0"/>
        <w:jc w:val="both"/>
      </w:pPr>
      <w:r>
        <w:rPr>
          <w:rFonts w:ascii="Times New Roman"/>
          <w:b w:val="false"/>
          <w:i w:val="false"/>
          <w:color w:val="000000"/>
          <w:sz w:val="28"/>
        </w:rPr>
        <w:t>
      1-кезең бойынша түпкілікті ақы төлеу отандық медициналық ұйымда ГДЖТ жүргізу үшін сүйек кемігі жеткізілгеннен кейін жүзеге асырылады.</w:t>
      </w:r>
    </w:p>
    <w:bookmarkEnd w:id="514"/>
    <w:bookmarkStart w:name="z572" w:id="515"/>
    <w:p>
      <w:pPr>
        <w:spacing w:after="0"/>
        <w:ind w:left="0"/>
        <w:jc w:val="both"/>
      </w:pPr>
      <w:r>
        <w:rPr>
          <w:rFonts w:ascii="Times New Roman"/>
          <w:b w:val="false"/>
          <w:i w:val="false"/>
          <w:color w:val="000000"/>
          <w:sz w:val="28"/>
        </w:rPr>
        <w:t>
      2) 2-кезең – ГДЖТ өткізу үшін ақы төлеу.</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 № ______ 20 ___ жылғы "___" _______________: 20 ___ жылғы "___" ____________ бастап 20 ___ жылғы "___"___________кезең  _________________________________  (қызметтер берушінің атауы)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bookmarkStart w:name="z1080" w:id="516"/>
    <w:p>
      <w:pPr>
        <w:spacing w:after="0"/>
        <w:ind w:left="0"/>
        <w:jc w:val="both"/>
      </w:pPr>
      <w:r>
        <w:rPr>
          <w:rFonts w:ascii="Times New Roman"/>
          <w:b w:val="false"/>
          <w:i w:val="false"/>
          <w:color w:val="000000"/>
          <w:sz w:val="28"/>
        </w:rPr>
        <w:t>
      Осы шот-тізілімге мынадай қосымшалар қоса беріледі:</w:t>
      </w:r>
    </w:p>
    <w:bookmarkEnd w:id="516"/>
    <w:bookmarkStart w:name="z1081" w:id="517"/>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тізілімі;</w:t>
      </w:r>
    </w:p>
    <w:bookmarkEnd w:id="517"/>
    <w:bookmarkStart w:name="z1082" w:id="518"/>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bookmarkEnd w:id="518"/>
    <w:bookmarkStart w:name="z1083" w:id="519"/>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bookmarkEnd w:id="519"/>
    <w:bookmarkStart w:name="z1084" w:id="520"/>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bookmarkEnd w:id="520"/>
    <w:bookmarkStart w:name="z1085" w:id="521"/>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bookmarkEnd w:id="521"/>
    <w:bookmarkStart w:name="z1086" w:id="522"/>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bookmarkEnd w:id="522"/>
    <w:bookmarkStart w:name="z1087" w:id="523"/>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bookmarkEnd w:id="523"/>
    <w:bookmarkStart w:name="z1088" w:id="524"/>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bookmarkEnd w:id="524"/>
    <w:bookmarkStart w:name="z1089" w:id="525"/>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bookmarkStart w:name="z1091" w:id="526"/>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 бастап 20 ___ жылғы "___"___________  __________________________________________ бойынша  (қызметтер берушінің атауы)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bookmarkStart w:name="z1093" w:id="527"/>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 бастап 20 ___ жылғы "___"___________  _______________________________________ бойынша  (қызметтер берушінің атауы)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3-қосымша</w:t>
            </w:r>
          </w:p>
        </w:tc>
      </w:tr>
    </w:tbl>
    <w:bookmarkStart w:name="z1095" w:id="528"/>
    <w:p>
      <w:pPr>
        <w:spacing w:after="0"/>
        <w:ind w:left="0"/>
        <w:jc w:val="left"/>
      </w:pPr>
      <w:r>
        <w:rPr>
          <w:rFonts w:ascii="Times New Roman"/>
          <w:b/>
          <w:i w:val="false"/>
          <w:color w:val="000000"/>
        </w:rPr>
        <w:t xml:space="preserve"> 4-жеделдік санатындағы шақырту қызметін көрсету үшін кезек күттірмейтін медициналық көмек көрсету қызметтерінің тізілімі Кезең: 20 ___ жылғы "___" ____________ бастап 20 ___ жылғы "___"___________  _______________________________________ бойынша  (қызметтер берушінің атауы)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жан басына шаққандағы нормативі бойынша амбулаториялық-емханалық көмек көрсету, медициналық-санитариялық алғашқы көмек субъектісіне айына бір бекітілген адамға кезек күттірмейтін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4-қосымша</w:t>
            </w:r>
          </w:p>
        </w:tc>
      </w:tr>
    </w:tbl>
    <w:bookmarkStart w:name="z1097" w:id="529"/>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_______________________________________бойынша  (қызметтер берушінің атауы)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w:t>
            </w:r>
          </w:p>
        </w:tc>
      </w:tr>
    </w:tbl>
    <w:bookmarkStart w:name="z1099" w:id="530"/>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  _________________________________________________ бойынша  (қызметтер берушінің атауы)</w:t>
      </w:r>
    </w:p>
    <w:bookmarkEnd w:id="530"/>
    <w:p>
      <w:pPr>
        <w:spacing w:after="0"/>
        <w:ind w:left="0"/>
        <w:jc w:val="both"/>
      </w:pPr>
      <w:r>
        <w:rPr>
          <w:rFonts w:ascii="Times New Roman"/>
          <w:b w:val="false"/>
          <w:i w:val="false"/>
          <w:color w:val="000000"/>
          <w:sz w:val="28"/>
        </w:rPr>
        <w:t>
      Кесте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6-қосымша</w:t>
            </w:r>
          </w:p>
        </w:tc>
      </w:tr>
    </w:tbl>
    <w:bookmarkStart w:name="z1101" w:id="531"/>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_____________________________________ бойынша  (қызметтер берушінің атауы)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Көрсетілетінқызметтер саны/адам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7-қосымша</w:t>
            </w:r>
          </w:p>
        </w:tc>
      </w:tr>
    </w:tbl>
    <w:bookmarkStart w:name="z1103" w:id="532"/>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қызметтерінің тізілімі 20 ___ жылғы "___" _________ бастап 20 ___ жылғы "___" _________ дейінгі кезең  _____________________________________ бойынша  (қызметтер берушінің атауы)</w:t>
      </w:r>
    </w:p>
    <w:bookmarkEnd w:id="532"/>
    <w:p>
      <w:pPr>
        <w:spacing w:after="0"/>
        <w:ind w:left="0"/>
        <w:jc w:val="both"/>
      </w:pPr>
      <w:r>
        <w:rPr>
          <w:rFonts w:ascii="Times New Roman"/>
          <w:b w:val="false"/>
          <w:i w:val="false"/>
          <w:color w:val="000000"/>
          <w:sz w:val="28"/>
        </w:rPr>
        <w:t>
      № 1-кесте: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Стационарлық және стационарды алмастыратын жағдайларда мамандандырылған медициналық көмек көрсеткені үшін қосымша шығыстарды және емделіп шығу жағдайларын төлей отырып, клиникалық-шығындар топтарының құны бойынша төлеуге жататын жағдайлар бойынша және нақты жұмсалған шығыстар үшін төлеуге жататын жағдайлар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 сеанстардың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есепке алғандағы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 / схемасының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Қабылдау бөлімінде қызмет көрсеткені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Туберкулезбен ауыратын науқастарға медициналық-әлеуметтік көмек көрсеткені үшін кешенді тариф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9-кесте. Туберкулезге қарсы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10-кесте. Психикалық, мінез-құлықтық бұзылушылықтары (аурулары) бар адамдарға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11-кесте. АИТВ инфекциясын жұқтырған адамдарға медициналық-әлеуметтік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12-кесте. Достық кабинеттердегі халықтың осал топтары үшін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13-кесте. Халықты АИТВ инфекциясына зерттеп-қарау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14-кесте. Антиретровирустық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8-қосымша</w:t>
            </w:r>
          </w:p>
        </w:tc>
      </w:tr>
    </w:tbl>
    <w:bookmarkStart w:name="z1105" w:id="533"/>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______________________________________ бойынша  (қызметтер берушінің атауы)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9-қосымша</w:t>
            </w:r>
          </w:p>
        </w:tc>
      </w:tr>
    </w:tbl>
    <w:bookmarkStart w:name="z1107" w:id="534"/>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_______________________________ бойынша  (қызметтер берушінің атауы)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8" w:id="53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20 ___ жылғы (айын көрсету) ақпарат  20 ___ жылғы "___" _________ № _____ шарт бойынша  Қызметтер берушінің атауы ____________________ БСН ____________________</w:t>
      </w:r>
    </w:p>
    <w:bookmarkEnd w:id="53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(01.06.2026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бойынша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арналған шарттың сомасы (есепті жасау күніне)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аванстық қаражат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қаражат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ТМККК+МӘМС нақты шығыстары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Есептік кезеңдегі ТМККК+МӘМС кассалық шығыстары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ТМККК+МӘМС дебиторлық берешегі,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ТМККК+МӘМС кредиторлық берешегі,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медициналық мақсаттағы бұйымдарды сатып алу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мақсаттағы бұйымдарды есептен шығару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4-бағанда Қазақстан Республикасы Еңбек кодексінің </w:t>
      </w:r>
      <w:r>
        <w:rPr>
          <w:rFonts w:ascii="Times New Roman"/>
          <w:b w:val="false"/>
          <w:i w:val="false"/>
          <w:color w:val="000000"/>
          <w:sz w:val="28"/>
        </w:rPr>
        <w:t>113-бабының</w:t>
      </w:r>
      <w:r>
        <w:rPr>
          <w:rFonts w:ascii="Times New Roman"/>
          <w:b w:val="false"/>
          <w:i w:val="false"/>
          <w:color w:val="000000"/>
          <w:sz w:val="28"/>
        </w:rPr>
        <w:t xml:space="preserve"> 1-тармағына сәйкес жалақы төлеу бойынша шығыстар ғана көрсетіледі.</w:t>
      </w:r>
    </w:p>
    <w:p>
      <w:pPr>
        <w:spacing w:after="0"/>
        <w:ind w:left="0"/>
        <w:jc w:val="both"/>
      </w:pPr>
      <w:r>
        <w:rPr>
          <w:rFonts w:ascii="Times New Roman"/>
          <w:b w:val="false"/>
          <w:i w:val="false"/>
          <w:color w:val="000000"/>
          <w:sz w:val="28"/>
        </w:rPr>
        <w:t>
      ** 3, 4, 5-бағандарда "Бастапқы есепке алу құжаттарының нысандарын бекіту туралы" Қазақстан Республикасы Қаржы министрінің 2012 жылғы 20 желтоқсандағы № 562 бұйрығымен айқындалған бастапқы құжаттарға сәйкес шығындар баптары бойынша шығыстар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w:t>
            </w:r>
            <w:r>
              <w:br/>
            </w:r>
            <w:r>
              <w:rPr>
                <w:rFonts w:ascii="Times New Roman"/>
                <w:b w:val="false"/>
                <w:i w:val="false"/>
                <w:color w:val="000000"/>
                <w:sz w:val="20"/>
              </w:rPr>
              <w:t>көрсету кезіндегі шығыстардың</w:t>
            </w:r>
            <w:r>
              <w:br/>
            </w:r>
            <w:r>
              <w:rPr>
                <w:rFonts w:ascii="Times New Roman"/>
                <w:b w:val="false"/>
                <w:i w:val="false"/>
                <w:color w:val="000000"/>
                <w:sz w:val="20"/>
              </w:rPr>
              <w:t>құрылымы туралы ақпаратқа 1-қосымша</w:t>
            </w:r>
          </w:p>
        </w:tc>
      </w:tr>
    </w:tbl>
    <w:bookmarkStart w:name="z1532" w:id="5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шығыстар құрылымын толтыру үшін шығыстар сыныптауышының толық жазылуы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бабына кіретіндер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толық жазылуы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қосымша төлемдер (қосымша төлемдер, үстемеақылар)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жәрдемақысы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пайдаланылмаған демалыс үшін өтемақы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(аурухана)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басқа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қорынан салықтар, аударымдар және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кәсіптік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шығыстары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іссапар шығыстары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 персоналды оқытуды ұйымдастыру бойынша шығыстар Оқытуға арналған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төлемдер бойынша өсімпұлдар мен айыппұлдар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бір бөлігін аудару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есептен шығару/сатып алу (ДЗ)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есептен шығару/сатып алу (ММБ)</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түгендеуді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ақуызы төмен және фенилаланині төмен өнімдерді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/есептен шығару/амортизациялау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алу/есептен шығару негізгі құралдарды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сатып алу/есептен шығару/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сатып алу/есептен шығару/тозу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алу/есептен шығару/тозу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 емес активтерді сатып алу/есептен шығару/ 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шарттары бойынша басқа медициналық ұйымдардың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шарттары бойынша мердігерлерден жұмыстар мен қызметтер ЖББ шарттары бойынша мердігерлерден ақылы қызметтер көрсету (ЖББ) шарттары бойынша көрсетілетін қызметтерге ақы төлеу жұмыстар мен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шарттары бойынша салықтар және басқа да міндетті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байланыс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қызметтерін ұсыну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VPN байланыс арнасының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желісі бойынша сөйлесу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анықтама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үшін көрсетілетін қызметтер банктік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 мен кондиционерлеу жүйелеріне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бұру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техникалық тексеру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және коммуникациялық жабдыққа техникалық қызмет көрсету және әкімшілендіру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күзету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мониторингі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техникалық қызмет көрсету және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газдармен және сұйықтықтармен толтыру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тораптарын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физикалық қорғау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Бейнебақылауға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жөндеу және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және жөндеу жөніндегі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коммуналдық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Кәсіпорын" бойынша сүйемелдеу бойынша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ЦЖ-ны сүйемелдеу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ЦЖ интеграциялау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жүргізу және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жасақтама лицензияларын жаңарту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МЕА-мен байланысты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азаматтық-құқықтық жауапкершілігін міндетті сақтандыру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кәсіби жауапкершілігін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басқа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мониторингі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туралы әлеуметтік науқан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іс-шаралар өткізу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жалға алу шығындары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 мен жабдықтарды жалға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іс-шараларды ұйымдастыруға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полиграфиялық өнімдерді дайындау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аудитін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аттестаттау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техникалық қадағалау және авторлық қадағалау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 баптарына кірмеген басқа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614" w:id="5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bookmarkEnd w:id="537"/>
    <w:p>
      <w:pPr>
        <w:spacing w:after="0"/>
        <w:ind w:left="0"/>
        <w:jc w:val="both"/>
      </w:pPr>
      <w:r>
        <w:rPr>
          <w:rFonts w:ascii="Times New Roman"/>
          <w:b w:val="false"/>
          <w:i w:val="false"/>
          <w:color w:val="000000"/>
          <w:sz w:val="28"/>
        </w:rPr>
        <w:t>
      Қызметтер берушінің атауы___________________________________________</w:t>
      </w:r>
    </w:p>
    <w:p>
      <w:pPr>
        <w:spacing w:after="0"/>
        <w:ind w:left="0"/>
        <w:jc w:val="both"/>
      </w:pPr>
      <w:r>
        <w:rPr>
          <w:rFonts w:ascii="Times New Roman"/>
          <w:b w:val="false"/>
          <w:i w:val="false"/>
          <w:color w:val="000000"/>
          <w:sz w:val="28"/>
        </w:rPr>
        <w:t>
      №1-кесте. Тегін медициналық көмектің кепілдік берілген көлемі шеңберінде және (немесе) стационарлық жағдайларда және үйде мамандандырылған медициналық көмек көрсеткені үшін міндетті әлеуметтік медициналық сақтандыру жүйесінде сапа мен көлем мониторингін ескере отырып,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Қызметтерді сатып алу шартының тиісінше орындалуына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Желілік шкаланы қолдана отырып, Шарттың жоспарлы сомасынан асып кеткені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ВТМУ шартынан тыс және медициналық қызметтер тізбесі бойынша көрсетілген есепті және өткен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Медициналық көмек көрсетудің расталмаған фактілері бойынша есепті және өткен кезеңдер үшін ұстап қалу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Шетелдік мамандарды тарта отырып, медициналық көмек көрсеткені үшін нақты шығындар бойынша төлеуге қабылданатын соманы есептеу (шеберлік сабақ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төленуге жатады,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Қабылдау бөлмесінде қызмет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сызықтық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1,0 шарттың жоспарлы сомасынан асып кеткені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1,0 сызықтық шкаланы қолдана отырып төлем сомасын есептеу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Стационарлық және стационарды алмастыратын жағдайларда онкологиялық науқастарға мамандандырылған медициналық көмек көрсеткені үшін ай сайынғы көлемнен асып кеткені үшін шарттың орындалуын бағалаудың регрессивті шкаласын қолдана отырып төлеуге ұсынылған соманы есептеу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жоспарлы көлем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Регресивті шкаланы қолдану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қолдануды ескере отырып төлеуге қабылданды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көлемнен асып кету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қолдана отырып, жоспарлы көлемнен асып кеткені үшін төлем және ұстап қалу сомасын есептеу</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ұсынылды_______________ теңге</w:t>
      </w:r>
    </w:p>
    <w:p>
      <w:pPr>
        <w:spacing w:after="0"/>
        <w:ind w:left="0"/>
        <w:jc w:val="both"/>
      </w:pPr>
      <w:r>
        <w:rPr>
          <w:rFonts w:ascii="Times New Roman"/>
          <w:b w:val="false"/>
          <w:i w:val="false"/>
          <w:color w:val="000000"/>
          <w:sz w:val="28"/>
        </w:rPr>
        <w:t>
      Барлығы төлеуге қабылданды: ___________________ теңге</w:t>
      </w:r>
    </w:p>
    <w:p>
      <w:pPr>
        <w:spacing w:after="0"/>
        <w:ind w:left="0"/>
        <w:jc w:val="both"/>
      </w:pPr>
      <w:r>
        <w:rPr>
          <w:rFonts w:ascii="Times New Roman"/>
          <w:b w:val="false"/>
          <w:i w:val="false"/>
          <w:color w:val="000000"/>
          <w:sz w:val="28"/>
        </w:rPr>
        <w:t>
      Тапсырыс берушінің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r>
              <w:br/>
            </w:r>
            <w:r>
              <w:rPr>
                <w:rFonts w:ascii="Times New Roman"/>
                <w:b w:val="false"/>
                <w:i w:val="false"/>
                <w:color w:val="000000"/>
                <w:sz w:val="20"/>
              </w:rPr>
              <w:t>Р-1 нысаны</w:t>
            </w:r>
          </w:p>
        </w:tc>
      </w:tr>
    </w:tbl>
    <w:p>
      <w:pPr>
        <w:spacing w:after="0"/>
        <w:ind w:left="0"/>
        <w:jc w:val="both"/>
      </w:pPr>
      <w:r>
        <w:rPr>
          <w:rFonts w:ascii="Times New Roman"/>
          <w:b w:val="false"/>
          <w:i w:val="false"/>
          <w:color w:val="000000"/>
          <w:sz w:val="28"/>
        </w:rPr>
        <w:t>
      Тапсырыс беруші ЖСН/БСН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Орындаушы ЖСН/БСН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Шарт (келісімшарт)___№___ "___"________ 20 __ г.</w:t>
      </w:r>
    </w:p>
    <w:bookmarkStart w:name="z619" w:id="538"/>
    <w:p>
      <w:pPr>
        <w:spacing w:after="0"/>
        <w:ind w:left="0"/>
        <w:jc w:val="left"/>
      </w:pPr>
      <w:r>
        <w:rPr>
          <w:rFonts w:ascii="Times New Roman"/>
          <w:b/>
          <w:i w:val="false"/>
          <w:color w:val="000000"/>
        </w:rPr>
        <w:t xml:space="preserve"> ОРЫНДАЛҒАН ЖҰМЫСТАР (КӨРСЕТІЛГЕН ҚЫЗМЕТТЕР) АКТІСІ *</w:t>
      </w:r>
    </w:p>
    <w:bookmarkEnd w:id="53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(01.06.2026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p>
      <w:pPr>
        <w:spacing w:after="0"/>
        <w:ind w:left="0"/>
        <w:jc w:val="both"/>
      </w:pPr>
      <w:r>
        <w:rPr>
          <w:rFonts w:ascii="Times New Roman"/>
          <w:b w:val="false"/>
          <w:i w:val="false"/>
          <w:color w:val="000000"/>
          <w:sz w:val="28"/>
        </w:rPr>
        <w:t>
      _____________________________________________________ (атауы, саны, құны)</w:t>
      </w:r>
    </w:p>
    <w:p>
      <w:pPr>
        <w:spacing w:after="0"/>
        <w:ind w:left="0"/>
        <w:jc w:val="both"/>
      </w:pPr>
      <w:r>
        <w:rPr>
          <w:rFonts w:ascii="Times New Roman"/>
          <w:b w:val="false"/>
          <w:i w:val="false"/>
          <w:color w:val="000000"/>
          <w:sz w:val="28"/>
        </w:rPr>
        <w:t xml:space="preserve">
      Қосымша: құжаттаманың тізбесі, оның ішінде маркетингтік, ғылыми зерттеулер, </w:t>
      </w:r>
    </w:p>
    <w:p>
      <w:pPr>
        <w:spacing w:after="0"/>
        <w:ind w:left="0"/>
        <w:jc w:val="both"/>
      </w:pPr>
      <w:r>
        <w:rPr>
          <w:rFonts w:ascii="Times New Roman"/>
          <w:b w:val="false"/>
          <w:i w:val="false"/>
          <w:color w:val="000000"/>
          <w:sz w:val="28"/>
        </w:rPr>
        <w:t xml:space="preserve">
      консультациялық және өзге де қызметтер туралы есеп (тер) (олар болған кезде </w:t>
      </w:r>
    </w:p>
    <w:p>
      <w:pPr>
        <w:spacing w:after="0"/>
        <w:ind w:left="0"/>
        <w:jc w:val="both"/>
      </w:pPr>
      <w:r>
        <w:rPr>
          <w:rFonts w:ascii="Times New Roman"/>
          <w:b w:val="false"/>
          <w:i w:val="false"/>
          <w:color w:val="000000"/>
          <w:sz w:val="28"/>
        </w:rPr>
        <w:t>
      міндетті) _______________ 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(Орындаушы)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(Тапсырыс Беруші)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жұмыстарға (қызмет)</w:t>
            </w:r>
          </w:p>
          <w:p>
            <w:pPr>
              <w:spacing w:after="20"/>
              <w:ind w:left="20"/>
              <w:jc w:val="both"/>
            </w:pPr>
            <w:r>
              <w:rPr>
                <w:rFonts w:ascii="Times New Roman"/>
                <w:b w:val="false"/>
                <w:i w:val="false"/>
                <w:color w:val="000000"/>
                <w:sz w:val="20"/>
              </w:rPr>
              <w:t>
Қол қойылған</w:t>
            </w:r>
          </w:p>
          <w:p>
            <w:pPr>
              <w:spacing w:after="20"/>
              <w:ind w:left="20"/>
              <w:jc w:val="both"/>
            </w:pPr>
            <w:r>
              <w:rPr>
                <w:rFonts w:ascii="Times New Roman"/>
                <w:b w:val="false"/>
                <w:i w:val="false"/>
                <w:color w:val="000000"/>
                <w:sz w:val="20"/>
              </w:rPr>
              <w:t>
(қабылданған) күні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 Құрылыс-монтаж жұмыстарын қоспағанда, жұмыстарды (қызмет көрсетулерді) өткізу - қабылдап алу үшін қолданылады.</w:t>
      </w:r>
    </w:p>
    <w:p>
      <w:pPr>
        <w:spacing w:after="0"/>
        <w:ind w:left="0"/>
        <w:jc w:val="both"/>
      </w:pPr>
      <w:r>
        <w:rPr>
          <w:rFonts w:ascii="Times New Roman"/>
          <w:b w:val="false"/>
          <w:i w:val="false"/>
          <w:color w:val="000000"/>
          <w:sz w:val="28"/>
        </w:rPr>
        <w:t>
      **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pPr>
        <w:spacing w:after="0"/>
        <w:ind w:left="0"/>
        <w:jc w:val="both"/>
      </w:pPr>
      <w:r>
        <w:rPr>
          <w:rFonts w:ascii="Times New Roman"/>
          <w:b w:val="false"/>
          <w:i w:val="false"/>
          <w:color w:val="000000"/>
          <w:sz w:val="28"/>
        </w:rPr>
        <w:t>
      *** Ғылыми зерттеулер, маркетингтік, консультациялық және басқа қызметтер туралы есеп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жұмыстар</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r>
              <w:br/>
            </w:r>
            <w:r>
              <w:rPr>
                <w:rFonts w:ascii="Times New Roman"/>
                <w:b w:val="false"/>
                <w:i w:val="false"/>
                <w:color w:val="000000"/>
                <w:sz w:val="20"/>
              </w:rPr>
              <w:t>Нысан</w:t>
            </w:r>
          </w:p>
        </w:tc>
      </w:tr>
    </w:tbl>
    <w:bookmarkStart w:name="z1534" w:id="53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539"/>
    <w:p>
      <w:pPr>
        <w:spacing w:after="0"/>
        <w:ind w:left="0"/>
        <w:jc w:val="both"/>
      </w:pPr>
      <w:r>
        <w:rPr>
          <w:rFonts w:ascii="Times New Roman"/>
          <w:b w:val="false"/>
          <w:i w:val="false"/>
          <w:color w:val="000000"/>
          <w:sz w:val="28"/>
        </w:rPr>
        <w:t>
      Шарттың жалпы сомасы: ___________________________________теңге</w:t>
      </w:r>
    </w:p>
    <w:p>
      <w:pPr>
        <w:spacing w:after="0"/>
        <w:ind w:left="0"/>
        <w:jc w:val="both"/>
      </w:pPr>
      <w:r>
        <w:rPr>
          <w:rFonts w:ascii="Times New Roman"/>
          <w:b w:val="false"/>
          <w:i w:val="false"/>
          <w:color w:val="000000"/>
          <w:sz w:val="28"/>
        </w:rPr>
        <w:t>
      Төленген аванстың жалпы сомасы: __________________________теңге</w:t>
      </w:r>
    </w:p>
    <w:p>
      <w:pPr>
        <w:spacing w:after="0"/>
        <w:ind w:left="0"/>
        <w:jc w:val="both"/>
      </w:pPr>
      <w:r>
        <w:rPr>
          <w:rFonts w:ascii="Times New Roman"/>
          <w:b w:val="false"/>
          <w:i w:val="false"/>
          <w:color w:val="000000"/>
          <w:sz w:val="28"/>
        </w:rPr>
        <w:t>
      Желтоқсан айында төленген аванстың жалпы сомасы: ____________________теңге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_________теңге</w:t>
      </w:r>
    </w:p>
    <w:p>
      <w:pPr>
        <w:spacing w:after="0"/>
        <w:ind w:left="0"/>
        <w:jc w:val="both"/>
      </w:pPr>
      <w:r>
        <w:rPr>
          <w:rFonts w:ascii="Times New Roman"/>
          <w:b w:val="false"/>
          <w:i w:val="false"/>
          <w:color w:val="000000"/>
          <w:sz w:val="28"/>
        </w:rPr>
        <w:t>
      № 1-кесте. Төлемге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Өзге де төлемдер және (немесе) 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(өзге шегерімдерді және (немесе)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қабылданды: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p>
      <w:pPr>
        <w:spacing w:after="0"/>
        <w:ind w:left="0"/>
        <w:jc w:val="both"/>
      </w:pPr>
      <w:r>
        <w:rPr>
          <w:rFonts w:ascii="Times New Roman"/>
          <w:b w:val="false"/>
          <w:i w:val="false"/>
          <w:color w:val="000000"/>
          <w:sz w:val="28"/>
        </w:rPr>
        <w:t>
      1.2. өліммен аяқталған ағымдағы кезеңнің емделіп шығу жағдайлары үшін,</w:t>
      </w:r>
    </w:p>
    <w:p>
      <w:pPr>
        <w:spacing w:after="0"/>
        <w:ind w:left="0"/>
        <w:jc w:val="both"/>
      </w:pPr>
      <w:r>
        <w:rPr>
          <w:rFonts w:ascii="Times New Roman"/>
          <w:b w:val="false"/>
          <w:i w:val="false"/>
          <w:color w:val="000000"/>
          <w:sz w:val="28"/>
        </w:rPr>
        <w:t>
      сапа мен көлем мониторингінен өтпеген: _____________ теңге;</w:t>
      </w:r>
    </w:p>
    <w:p>
      <w:pPr>
        <w:spacing w:after="0"/>
        <w:ind w:left="0"/>
        <w:jc w:val="both"/>
      </w:pPr>
      <w:r>
        <w:rPr>
          <w:rFonts w:ascii="Times New Roman"/>
          <w:b w:val="false"/>
          <w:i w:val="false"/>
          <w:color w:val="000000"/>
          <w:sz w:val="28"/>
        </w:rPr>
        <w:t xml:space="preserve">
      1.3. есепті кезеңде сапа мен көлем мониторингінен өткен, алдын алуға болмайтын </w:t>
      </w:r>
    </w:p>
    <w:p>
      <w:pPr>
        <w:spacing w:after="0"/>
        <w:ind w:left="0"/>
        <w:jc w:val="both"/>
      </w:pPr>
      <w:r>
        <w:rPr>
          <w:rFonts w:ascii="Times New Roman"/>
          <w:b w:val="false"/>
          <w:i w:val="false"/>
          <w:color w:val="000000"/>
          <w:sz w:val="28"/>
        </w:rPr>
        <w:t>
      өліммен аяқталған өткен кезеңнің емделіп шығу жағдайлары үшін: _______теңге;</w:t>
      </w:r>
    </w:p>
    <w:p>
      <w:pPr>
        <w:spacing w:after="0"/>
        <w:ind w:left="0"/>
        <w:jc w:val="both"/>
      </w:pPr>
      <w:r>
        <w:rPr>
          <w:rFonts w:ascii="Times New Roman"/>
          <w:b w:val="false"/>
          <w:i w:val="false"/>
          <w:color w:val="000000"/>
          <w:sz w:val="28"/>
        </w:rPr>
        <w:t>
      1.4. Шарттың жоспарлы сомасын асырғаны үшін сызықтық шкала бойынша:___ теңге;</w:t>
      </w:r>
    </w:p>
    <w:p>
      <w:pPr>
        <w:spacing w:after="0"/>
        <w:ind w:left="0"/>
        <w:jc w:val="both"/>
      </w:pPr>
      <w:r>
        <w:rPr>
          <w:rFonts w:ascii="Times New Roman"/>
          <w:b w:val="false"/>
          <w:i w:val="false"/>
          <w:color w:val="000000"/>
          <w:sz w:val="28"/>
        </w:rPr>
        <w:t xml:space="preserve">
      1.5. ағымдағы кезеңнің Шарттың талаптарынан тыс көрсетілген, оның ішінде сапа мен </w:t>
      </w:r>
    </w:p>
    <w:p>
      <w:pPr>
        <w:spacing w:after="0"/>
        <w:ind w:left="0"/>
        <w:jc w:val="both"/>
      </w:pPr>
      <w:r>
        <w:rPr>
          <w:rFonts w:ascii="Times New Roman"/>
          <w:b w:val="false"/>
          <w:i w:val="false"/>
          <w:color w:val="000000"/>
          <w:sz w:val="28"/>
        </w:rPr>
        <w:t>
      көлем мониторингінен өтпеген емделген жағдайлары (қызметтері) үшін: ____теңге;</w:t>
      </w:r>
    </w:p>
    <w:p>
      <w:pPr>
        <w:spacing w:after="0"/>
        <w:ind w:left="0"/>
        <w:jc w:val="both"/>
      </w:pPr>
      <w:r>
        <w:rPr>
          <w:rFonts w:ascii="Times New Roman"/>
          <w:b w:val="false"/>
          <w:i w:val="false"/>
          <w:color w:val="000000"/>
          <w:sz w:val="28"/>
        </w:rPr>
        <w:t>
      1.6. жоспарлы көлемнен асып кеткені үшін регрессивті шкала бойынша: _____ теңге;</w:t>
      </w:r>
    </w:p>
    <w:p>
      <w:pPr>
        <w:spacing w:after="0"/>
        <w:ind w:left="0"/>
        <w:jc w:val="both"/>
      </w:pPr>
      <w:r>
        <w:rPr>
          <w:rFonts w:ascii="Times New Roman"/>
          <w:b w:val="false"/>
          <w:i w:val="false"/>
          <w:color w:val="000000"/>
          <w:sz w:val="28"/>
        </w:rPr>
        <w:t>
      1.7. Қорға аударымдар және (немесе) жарналар төленбеген бекітілген тұлғалар үшін:</w:t>
      </w:r>
    </w:p>
    <w:p>
      <w:pPr>
        <w:spacing w:after="0"/>
        <w:ind w:left="0"/>
        <w:jc w:val="both"/>
      </w:pPr>
      <w:r>
        <w:rPr>
          <w:rFonts w:ascii="Times New Roman"/>
          <w:b w:val="false"/>
          <w:i w:val="false"/>
          <w:color w:val="000000"/>
          <w:sz w:val="28"/>
        </w:rPr>
        <w:t>
      __________ теңге;</w:t>
      </w:r>
    </w:p>
    <w:p>
      <w:pPr>
        <w:spacing w:after="0"/>
        <w:ind w:left="0"/>
        <w:jc w:val="both"/>
      </w:pPr>
      <w:r>
        <w:rPr>
          <w:rFonts w:ascii="Times New Roman"/>
          <w:b w:val="false"/>
          <w:i w:val="false"/>
          <w:color w:val="000000"/>
          <w:sz w:val="28"/>
        </w:rPr>
        <w:t>
      1.8. жыл бойы қызмет көрсетілмеген бекітілген тұлғалар үшін: 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3. Қабылданған сома: _________ теңге, оның ішінде:</w:t>
      </w:r>
    </w:p>
    <w:p>
      <w:pPr>
        <w:spacing w:after="0"/>
        <w:ind w:left="0"/>
        <w:jc w:val="both"/>
      </w:pPr>
      <w:r>
        <w:rPr>
          <w:rFonts w:ascii="Times New Roman"/>
          <w:b w:val="false"/>
          <w:i w:val="false"/>
          <w:color w:val="000000"/>
          <w:sz w:val="28"/>
        </w:rPr>
        <w:t xml:space="preserve">
      3.1. Есепті кезеңде сапа мен көлем мониторингінен өткен, алдын алуға болмайтын </w:t>
      </w:r>
    </w:p>
    <w:p>
      <w:pPr>
        <w:spacing w:after="0"/>
        <w:ind w:left="0"/>
        <w:jc w:val="both"/>
      </w:pPr>
      <w:r>
        <w:rPr>
          <w:rFonts w:ascii="Times New Roman"/>
          <w:b w:val="false"/>
          <w:i w:val="false"/>
          <w:color w:val="000000"/>
          <w:sz w:val="28"/>
        </w:rPr>
        <w:t>
      өліммен аяқталған өткен кезеңнің емделіп шығу жағдайлары үшін: _______ теңге;</w:t>
      </w:r>
    </w:p>
    <w:p>
      <w:pPr>
        <w:spacing w:after="0"/>
        <w:ind w:left="0"/>
        <w:jc w:val="both"/>
      </w:pPr>
      <w:r>
        <w:rPr>
          <w:rFonts w:ascii="Times New Roman"/>
          <w:b w:val="false"/>
          <w:i w:val="false"/>
          <w:color w:val="000000"/>
          <w:sz w:val="28"/>
        </w:rPr>
        <w:t xml:space="preserve">
      3.2. шарт талаптарынан тыс көрсетілген, сапа мен көлем мониторингінен өткен, өткен </w:t>
      </w:r>
    </w:p>
    <w:p>
      <w:pPr>
        <w:spacing w:after="0"/>
        <w:ind w:left="0"/>
        <w:jc w:val="both"/>
      </w:pPr>
      <w:r>
        <w:rPr>
          <w:rFonts w:ascii="Times New Roman"/>
          <w:b w:val="false"/>
          <w:i w:val="false"/>
          <w:color w:val="000000"/>
          <w:sz w:val="28"/>
        </w:rPr>
        <w:t>
      кезеңнің емделген жағдайлары үшін:___________ теңге;</w:t>
      </w:r>
    </w:p>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бастапқы аванс: _____________ теңге,</w:t>
      </w:r>
    </w:p>
    <w:p>
      <w:pPr>
        <w:spacing w:after="0"/>
        <w:ind w:left="0"/>
        <w:jc w:val="both"/>
      </w:pPr>
      <w:r>
        <w:rPr>
          <w:rFonts w:ascii="Times New Roman"/>
          <w:b w:val="false"/>
          <w:i w:val="false"/>
          <w:color w:val="000000"/>
          <w:sz w:val="28"/>
        </w:rPr>
        <w:t>
      ай сайынғы аванс: _____________ теңге;</w:t>
      </w:r>
    </w:p>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бастапқы аванс: _____________ теңге,</w:t>
      </w:r>
    </w:p>
    <w:p>
      <w:pPr>
        <w:spacing w:after="0"/>
        <w:ind w:left="0"/>
        <w:jc w:val="both"/>
      </w:pPr>
      <w:r>
        <w:rPr>
          <w:rFonts w:ascii="Times New Roman"/>
          <w:b w:val="false"/>
          <w:i w:val="false"/>
          <w:color w:val="000000"/>
          <w:sz w:val="28"/>
        </w:rPr>
        <w:t>
      ай сайынғы аванс: _____________ теңге;</w:t>
      </w:r>
    </w:p>
    <w:p>
      <w:pPr>
        <w:spacing w:after="0"/>
        <w:ind w:left="0"/>
        <w:jc w:val="both"/>
      </w:pPr>
      <w:r>
        <w:rPr>
          <w:rFonts w:ascii="Times New Roman"/>
          <w:b w:val="false"/>
          <w:i w:val="false"/>
          <w:color w:val="000000"/>
          <w:sz w:val="28"/>
        </w:rPr>
        <w:t>
      Барлығы аударуға есептелген: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беруші:___________________</w:t>
            </w:r>
          </w:p>
          <w:p>
            <w:pPr>
              <w:spacing w:after="20"/>
              <w:ind w:left="20"/>
              <w:jc w:val="both"/>
            </w:pPr>
            <w:r>
              <w:rPr>
                <w:rFonts w:ascii="Times New Roman"/>
                <w:b w:val="false"/>
                <w:i w:val="false"/>
                <w:color w:val="000000"/>
                <w:sz w:val="20"/>
              </w:rPr>
              <w:t>
(қызметтер берушінің атауы)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БСН:_______________________________</w:t>
            </w:r>
          </w:p>
          <w:p>
            <w:pPr>
              <w:spacing w:after="20"/>
              <w:ind w:left="20"/>
              <w:jc w:val="both"/>
            </w:pPr>
            <w:r>
              <w:rPr>
                <w:rFonts w:ascii="Times New Roman"/>
                <w:b w:val="false"/>
                <w:i w:val="false"/>
                <w:color w:val="000000"/>
                <w:sz w:val="20"/>
              </w:rPr>
              <w:t>
ЖСК:_______________________________</w:t>
            </w:r>
          </w:p>
          <w:p>
            <w:pPr>
              <w:spacing w:after="20"/>
              <w:ind w:left="20"/>
              <w:jc w:val="both"/>
            </w:pPr>
            <w:r>
              <w:rPr>
                <w:rFonts w:ascii="Times New Roman"/>
                <w:b w:val="false"/>
                <w:i w:val="false"/>
                <w:color w:val="000000"/>
                <w:sz w:val="20"/>
              </w:rPr>
              <w:t>
БИК:_______________________________</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КБЕ:_______________________________</w:t>
            </w:r>
          </w:p>
          <w:p>
            <w:pPr>
              <w:spacing w:after="20"/>
              <w:ind w:left="20"/>
              <w:jc w:val="both"/>
            </w:pPr>
            <w:r>
              <w:rPr>
                <w:rFonts w:ascii="Times New Roman"/>
                <w:b w:val="false"/>
                <w:i w:val="false"/>
                <w:color w:val="000000"/>
                <w:sz w:val="20"/>
              </w:rPr>
              <w:t>
Басшы: 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қолы) (қағаз жеткізгіштегі акт үшін)</w:t>
            </w:r>
          </w:p>
          <w:p>
            <w:pPr>
              <w:spacing w:after="20"/>
              <w:ind w:left="20"/>
              <w:jc w:val="both"/>
            </w:pPr>
            <w:r>
              <w:rPr>
                <w:rFonts w:ascii="Times New Roman"/>
                <w:b w:val="false"/>
                <w:i w:val="false"/>
                <w:color w:val="000000"/>
                <w:sz w:val="20"/>
              </w:rPr>
              <w:t>
Мөр орны (бар болса)</w:t>
            </w:r>
          </w:p>
          <w:p>
            <w:pPr>
              <w:spacing w:after="20"/>
              <w:ind w:left="20"/>
              <w:jc w:val="both"/>
            </w:pPr>
            <w:r>
              <w:rPr>
                <w:rFonts w:ascii="Times New Roman"/>
                <w:b w:val="false"/>
                <w:i w:val="false"/>
                <w:color w:val="000000"/>
                <w:sz w:val="20"/>
              </w:rPr>
              <w:t>
(қағаз жеткізгіштегі акт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 _______________</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Мекенжайы: ____________________________</w:t>
            </w:r>
          </w:p>
          <w:p>
            <w:pPr>
              <w:spacing w:after="20"/>
              <w:ind w:left="20"/>
              <w:jc w:val="both"/>
            </w:pPr>
            <w:r>
              <w:rPr>
                <w:rFonts w:ascii="Times New Roman"/>
                <w:b w:val="false"/>
                <w:i w:val="false"/>
                <w:color w:val="000000"/>
                <w:sz w:val="20"/>
              </w:rPr>
              <w:t>
БСН:_______________________________</w:t>
            </w:r>
          </w:p>
          <w:p>
            <w:pPr>
              <w:spacing w:after="20"/>
              <w:ind w:left="20"/>
              <w:jc w:val="both"/>
            </w:pPr>
            <w:r>
              <w:rPr>
                <w:rFonts w:ascii="Times New Roman"/>
                <w:b w:val="false"/>
                <w:i w:val="false"/>
                <w:color w:val="000000"/>
                <w:sz w:val="20"/>
              </w:rPr>
              <w:t>
ЖСК:_______________________________</w:t>
            </w:r>
          </w:p>
          <w:p>
            <w:pPr>
              <w:spacing w:after="20"/>
              <w:ind w:left="20"/>
              <w:jc w:val="both"/>
            </w:pPr>
            <w:r>
              <w:rPr>
                <w:rFonts w:ascii="Times New Roman"/>
                <w:b w:val="false"/>
                <w:i w:val="false"/>
                <w:color w:val="000000"/>
                <w:sz w:val="20"/>
              </w:rPr>
              <w:t>
БИК:_______________________________</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КБЕ:_______________________________</w:t>
            </w:r>
          </w:p>
          <w:p>
            <w:pPr>
              <w:spacing w:after="20"/>
              <w:ind w:left="20"/>
              <w:jc w:val="both"/>
            </w:pPr>
            <w:r>
              <w:rPr>
                <w:rFonts w:ascii="Times New Roman"/>
                <w:b w:val="false"/>
                <w:i w:val="false"/>
                <w:color w:val="000000"/>
                <w:sz w:val="20"/>
              </w:rPr>
              <w:t>
Басшы: ____________________________</w:t>
            </w:r>
          </w:p>
          <w:p>
            <w:pPr>
              <w:spacing w:after="20"/>
              <w:ind w:left="20"/>
              <w:jc w:val="both"/>
            </w:pPr>
            <w:r>
              <w:rPr>
                <w:rFonts w:ascii="Times New Roman"/>
                <w:b w:val="false"/>
                <w:i w:val="false"/>
                <w:color w:val="000000"/>
                <w:sz w:val="20"/>
              </w:rPr>
              <w:t>
(Тегі, Аты, Әкесінің аты (бар болған жағдайда) қолы)</w:t>
            </w:r>
          </w:p>
          <w:p>
            <w:pPr>
              <w:spacing w:after="20"/>
              <w:ind w:left="20"/>
              <w:jc w:val="both"/>
            </w:pPr>
            <w:r>
              <w:rPr>
                <w:rFonts w:ascii="Times New Roman"/>
                <w:b w:val="false"/>
                <w:i w:val="false"/>
                <w:color w:val="000000"/>
                <w:sz w:val="20"/>
              </w:rPr>
              <w:t>
(қағаз жеткізгіштегі акт үшін)</w:t>
            </w:r>
          </w:p>
          <w:p>
            <w:pPr>
              <w:spacing w:after="20"/>
              <w:ind w:left="20"/>
              <w:jc w:val="both"/>
            </w:pPr>
            <w:r>
              <w:rPr>
                <w:rFonts w:ascii="Times New Roman"/>
                <w:b w:val="false"/>
                <w:i w:val="false"/>
                <w:color w:val="000000"/>
                <w:sz w:val="20"/>
              </w:rPr>
              <w:t>
Мөр орны (бар болса)</w:t>
            </w:r>
          </w:p>
          <w:p>
            <w:pPr>
              <w:spacing w:after="20"/>
              <w:ind w:left="20"/>
              <w:jc w:val="both"/>
            </w:pPr>
            <w:r>
              <w:rPr>
                <w:rFonts w:ascii="Times New Roman"/>
                <w:b w:val="false"/>
                <w:i w:val="false"/>
                <w:color w:val="000000"/>
                <w:sz w:val="20"/>
              </w:rPr>
              <w:t>
(қағаз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23" w:id="540"/>
    <w:p>
      <w:pPr>
        <w:spacing w:after="0"/>
        <w:ind w:left="0"/>
        <w:jc w:val="left"/>
      </w:pPr>
      <w:r>
        <w:rPr>
          <w:rFonts w:ascii="Times New Roman"/>
          <w:b/>
          <w:i w:val="false"/>
          <w:color w:val="000000"/>
        </w:rPr>
        <w:t xml:space="preserve">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кезең ішінде "_____________" бойынша "____________" арасында ________________________________  және _____________________________________  шарт бойынша __________________________</w:t>
      </w:r>
    </w:p>
    <w:bookmarkEnd w:id="54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Біз, төменде аталғандар, "Әлеуметтік медициналық сақтандыру қоры" коммерциялық емес акционерлік қоғамы филиалының директоры ___________ атынан __________________, сенімхат негізінде әрекет ететін________________, бір жағынан, және Директор ________________________ атынан _______________________, екінші жағынан, Жарғының негізінде қолданылып жүрген осы салыстыру актісін есепке алу деректері бойынша өзара есеп айырысулардың жай-күйі төмендегідей етіп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бойынша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кезеңдерін жазу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шегерімдер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алдын алу мүмкіндігі жоқ өлім жағдайымен емделген, сапа мен көлем мониторингінен өткен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көлемін орындамау нәтижесінде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нәтижесінде азайту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(өкілді тұлға): ______________________________________/____________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Тапсырыс берушінің басшысы: 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Мөр орны (болған жағдайда)/( қағаз тасығыштағы құжаттар үшін) </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25" w:id="541"/>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 жанындағы жедел медициналық жәрдем станцияларының (ұтқыр бригадалардың) жұмыскерлеріне еңбек жағдайлары үшін қосымша ақы төлеу бойынша ай сайынғы ақпарат</w:t>
      </w:r>
    </w:p>
    <w:bookmarkEnd w:id="541"/>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both"/>
      </w:pPr>
      <w:r>
        <w:rPr>
          <w:rFonts w:ascii="Times New Roman"/>
          <w:b w:val="false"/>
          <w:i w:val="false"/>
          <w:color w:val="000000"/>
          <w:sz w:val="28"/>
        </w:rPr>
        <w:t>
      Қызметтер берушінің атауы: 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20__жылғы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bl>
    <w:bookmarkStart w:name="z627" w:id="542"/>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542"/>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КНЖБМСК х ЧЖПД, мұнда:</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ҚР "Халық денсаулығы және денсаулық сақтау жүйесі туралы" Кодексінің 123-бабы </w:t>
      </w:r>
      <w:r>
        <w:rPr>
          <w:rFonts w:ascii="Times New Roman"/>
          <w:b w:val="false"/>
          <w:i w:val="false"/>
          <w:color w:val="000000"/>
          <w:sz w:val="28"/>
        </w:rPr>
        <w:t>4-тармағына</w:t>
      </w:r>
      <w:r>
        <w:rPr>
          <w:rFonts w:ascii="Times New Roman"/>
          <w:b w:val="false"/>
          <w:i w:val="false"/>
          <w:color w:val="000000"/>
          <w:sz w:val="28"/>
        </w:rPr>
        <w:t xml:space="preserve"> сәйкес, есепті кезеңдегі айдың соңғы күніне нормативтерден тыс МСАК субъектісінің жалпы практика дәрігерлеріне бекітілген халық санын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31" w:id="543"/>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субъектісінің жұмыскерлеріне жан басына шаққандағы нормативтің ынталандырушы компонентінің сомаларын бөлу бойынша есеп 20__жылғы "__"______бастап 20___жылғы "__"_________дейінгі кезең 20___жылғы "__"_________№_______шарт бойынша</w:t>
      </w:r>
    </w:p>
    <w:bookmarkEnd w:id="543"/>
    <w:p>
      <w:pPr>
        <w:spacing w:after="0"/>
        <w:ind w:left="0"/>
        <w:jc w:val="both"/>
      </w:pPr>
      <w:r>
        <w:rPr>
          <w:rFonts w:ascii="Times New Roman"/>
          <w:b w:val="false"/>
          <w:i w:val="false"/>
          <w:color w:val="000000"/>
          <w:sz w:val="28"/>
        </w:rPr>
        <w:t>
      Қызметтер берушінің атауы: __________________________________________________</w:t>
      </w:r>
    </w:p>
    <w:p>
      <w:pPr>
        <w:spacing w:after="0"/>
        <w:ind w:left="0"/>
        <w:jc w:val="both"/>
      </w:pPr>
      <w:r>
        <w:rPr>
          <w:rFonts w:ascii="Times New Roman"/>
          <w:b w:val="false"/>
          <w:i w:val="false"/>
          <w:color w:val="000000"/>
          <w:sz w:val="28"/>
        </w:rPr>
        <w:t>
      Халық (БХТ бойынша), адам: ____________________________</w:t>
      </w:r>
    </w:p>
    <w:p>
      <w:pPr>
        <w:spacing w:after="0"/>
        <w:ind w:left="0"/>
        <w:jc w:val="both"/>
      </w:pPr>
      <w:r>
        <w:rPr>
          <w:rFonts w:ascii="Times New Roman"/>
          <w:b w:val="false"/>
          <w:i w:val="false"/>
          <w:color w:val="000000"/>
          <w:sz w:val="28"/>
        </w:rPr>
        <w:t>
      Нәтижеге қол жеткізу деңгейі, %: ______________________</w:t>
      </w:r>
    </w:p>
    <w:p>
      <w:pPr>
        <w:spacing w:after="0"/>
        <w:ind w:left="0"/>
        <w:jc w:val="both"/>
      </w:pPr>
      <w:r>
        <w:rPr>
          <w:rFonts w:ascii="Times New Roman"/>
          <w:b w:val="false"/>
          <w:i w:val="false"/>
          <w:color w:val="000000"/>
          <w:sz w:val="28"/>
        </w:rPr>
        <w:t>
      КЖНЫК-ның жоспарлы сомасы, теңге: ______________________</w:t>
      </w:r>
    </w:p>
    <w:p>
      <w:pPr>
        <w:spacing w:after="0"/>
        <w:ind w:left="0"/>
        <w:jc w:val="both"/>
      </w:pPr>
      <w:r>
        <w:rPr>
          <w:rFonts w:ascii="Times New Roman"/>
          <w:b w:val="false"/>
          <w:i w:val="false"/>
          <w:color w:val="000000"/>
          <w:sz w:val="28"/>
        </w:rPr>
        <w:t>
      КЖНЫК-ның нақты сомасы, теңге: _________________________</w:t>
      </w:r>
    </w:p>
    <w:p>
      <w:pPr>
        <w:spacing w:after="0"/>
        <w:ind w:left="0"/>
        <w:jc w:val="both"/>
      </w:pPr>
      <w:r>
        <w:rPr>
          <w:rFonts w:ascii="Times New Roman"/>
          <w:b w:val="false"/>
          <w:i w:val="false"/>
          <w:color w:val="000000"/>
          <w:sz w:val="28"/>
        </w:rPr>
        <w:t>
      Айына 1 тұрғынға шаққандағы КЖНЫК, теңге ______________</w:t>
      </w:r>
    </w:p>
    <w:p>
      <w:pPr>
        <w:spacing w:after="0"/>
        <w:ind w:left="0"/>
        <w:jc w:val="both"/>
      </w:pPr>
      <w:r>
        <w:rPr>
          <w:rFonts w:ascii="Times New Roman"/>
          <w:b w:val="false"/>
          <w:i w:val="false"/>
          <w:color w:val="000000"/>
          <w:sz w:val="28"/>
        </w:rPr>
        <w:t>
      80% және одан да көп нәтиже үшін қордан қосымша, теңге: ________</w:t>
      </w:r>
    </w:p>
    <w:p>
      <w:pPr>
        <w:spacing w:after="0"/>
        <w:ind w:left="0"/>
        <w:jc w:val="both"/>
      </w:pPr>
      <w:r>
        <w:rPr>
          <w:rFonts w:ascii="Times New Roman"/>
          <w:b w:val="false"/>
          <w:i w:val="false"/>
          <w:color w:val="000000"/>
          <w:sz w:val="28"/>
        </w:rPr>
        <w:t>
      Нәтижеге қол жеткізбегені үшін шығасылар (80%-ға дейін), теңге: __________________</w:t>
      </w:r>
    </w:p>
    <w:p>
      <w:pPr>
        <w:spacing w:after="0"/>
        <w:ind w:left="0"/>
        <w:jc w:val="both"/>
      </w:pPr>
      <w:r>
        <w:rPr>
          <w:rFonts w:ascii="Times New Roman"/>
          <w:b w:val="false"/>
          <w:i w:val="false"/>
          <w:color w:val="000000"/>
          <w:sz w:val="28"/>
        </w:rPr>
        <w:t>
      Біліктілікті арттыруға жіберілді, теңге: ________________</w:t>
      </w:r>
    </w:p>
    <w:p>
      <w:pPr>
        <w:spacing w:after="0"/>
        <w:ind w:left="0"/>
        <w:jc w:val="both"/>
      </w:pPr>
      <w:r>
        <w:rPr>
          <w:rFonts w:ascii="Times New Roman"/>
          <w:b w:val="false"/>
          <w:i w:val="false"/>
          <w:color w:val="000000"/>
          <w:sz w:val="28"/>
        </w:rPr>
        <w:t>
      КЖНЫК жалпы сомасынан үлесі, %: ________</w:t>
      </w:r>
    </w:p>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 теңге: ________ _________ КЖНЫК жалпы сомасынан үлесі, %:_</w:t>
      </w:r>
    </w:p>
    <w:p>
      <w:pPr>
        <w:spacing w:after="0"/>
        <w:ind w:left="0"/>
        <w:jc w:val="both"/>
      </w:pPr>
      <w:r>
        <w:rPr>
          <w:rFonts w:ascii="Times New Roman"/>
          <w:b w:val="false"/>
          <w:i w:val="false"/>
          <w:color w:val="000000"/>
          <w:sz w:val="28"/>
        </w:rPr>
        <w:t>
      Жұмыскерлерге бөлу үшін КЖНЫК сомасы, теңге: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Учаскеден тыс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Отбасы денсаулығы орталығының немесе дәрігерлік амбулаторияның бірінші басшысы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дәрігерлері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633" w:id="544"/>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қызметтер берушіге төлем сомасын есептеу алгоритмі</w:t>
      </w:r>
    </w:p>
    <w:bookmarkEnd w:id="544"/>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1128" w:id="545"/>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545"/>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1129" w:id="546"/>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46"/>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сома көрсетілген қызметтердің құнын оларды растауды АЖ-де тіркеу күніне дәйектілікпен қорытындылау арқылы есептеледі;</w:t>
      </w:r>
    </w:p>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АЖ-де көрсетілген қызметті растау тіркелген кезден бастап танылады;</w:t>
      </w:r>
    </w:p>
    <w:bookmarkStart w:name="z1130" w:id="547"/>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bookmarkEnd w:id="547"/>
    <w:p>
      <w:pPr>
        <w:spacing w:after="0"/>
        <w:ind w:left="0"/>
        <w:jc w:val="both"/>
      </w:pPr>
      <w:r>
        <w:rPr>
          <w:rFonts w:ascii="Times New Roman"/>
          <w:b w:val="false"/>
          <w:i w:val="false"/>
          <w:color w:val="000000"/>
          <w:sz w:val="28"/>
        </w:rPr>
        <w:t>
      % асып кету=С асып кету/ С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жоспарланған сома.</w:t>
      </w:r>
    </w:p>
    <w:bookmarkStart w:name="z1133" w:id="548"/>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131" w:id="549"/>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49"/>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bookmarkStart w:name="z1132" w:id="550"/>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635" w:id="551"/>
    <w:p>
      <w:pPr>
        <w:spacing w:after="0"/>
        <w:ind w:left="0"/>
        <w:jc w:val="left"/>
      </w:pPr>
      <w:r>
        <w:rPr>
          <w:rFonts w:ascii="Times New Roman"/>
          <w:b/>
          <w:i w:val="false"/>
          <w:color w:val="000000"/>
        </w:rPr>
        <w:t xml:space="preserve">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551"/>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bookmarkStart w:name="z1134" w:id="552"/>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алғаннан кейін мынадай тәртіпте жүзеге асырылады:</w:t>
      </w:r>
    </w:p>
    <w:bookmarkEnd w:id="552"/>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1135" w:id="553"/>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53"/>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Start w:name="z1136" w:id="554"/>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554"/>
    <w:p>
      <w:pPr>
        <w:spacing w:after="0"/>
        <w:ind w:left="0"/>
        <w:jc w:val="both"/>
      </w:pPr>
      <w:r>
        <w:rPr>
          <w:rFonts w:ascii="Times New Roman"/>
          <w:b w:val="false"/>
          <w:i w:val="false"/>
          <w:color w:val="000000"/>
          <w:sz w:val="28"/>
        </w:rPr>
        <w:t>
      % асып кету = С асып кету/С шарт х 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жоспарлы сома.</w:t>
      </w:r>
    </w:p>
    <w:bookmarkStart w:name="z1137" w:id="555"/>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1138" w:id="556"/>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56"/>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p>
      <w:pPr>
        <w:spacing w:after="0"/>
        <w:ind w:left="0"/>
        <w:jc w:val="both"/>
      </w:pPr>
      <w:r>
        <w:rPr>
          <w:rFonts w:ascii="Times New Roman"/>
          <w:b w:val="false"/>
          <w:i w:val="false"/>
          <w:color w:val="000000"/>
          <w:sz w:val="28"/>
        </w:rPr>
        <w:t>
      50%-ға көбейтілген 105% дейіңгі арту сомасын;</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1139" w:id="557"/>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655" w:id="558"/>
    <w:p>
      <w:pPr>
        <w:spacing w:after="0"/>
        <w:ind w:left="0"/>
        <w:jc w:val="left"/>
      </w:pPr>
      <w:r>
        <w:rPr>
          <w:rFonts w:ascii="Times New Roman"/>
          <w:b/>
          <w:i w:val="false"/>
          <w:color w:val="000000"/>
        </w:rPr>
        <w:t xml:space="preserve"> Лимфоидты және қан түзетін тіндердің қатерлі ісіктерінің және қан аурулары, қан түзуші органдардың аурулардың және денсаулыққа байланысты проблемалардың халықаралық статистикалық жіктемесі Аурулардың халықаралық жіктемесі-10 кодтары бойынша тізбесі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лимфоидты таралуының нодулярлық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Нодулярлық склероз (классикалық)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аралас жасушалық нұсқасы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Ходгкин лимфомасының лимфоидты сарқылуы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(Lymphocyte-rich) (классикалық)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басқа түрлері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 орталығының диффузды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кіші 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ірі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лимфомасы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Нефолликулярлы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нефолликулярлы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перифериялық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жетілген t / NK-жасушалық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тері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 / NK-анықталмаған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Медиастинальді (тимусты) үлкен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 / Т-жасушалық лимфома, мұрын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Бүйрек-көкбауыр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Ангиоиммунобластикалық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 CD30 - оң Т-жасуша пролиферациясы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тізбектің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иммунопролиферативті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лимфоидты тінінің маргиналды аймағының экстрадодальды в жасушалық лимфомасы [MALT-lifoma]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иммунопролиферативті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иммунопролиферативтік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жасушалы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Экстрамедулярлы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 лейкемия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Т-жасушалық лимфома/ересектер лейкемиясы [HTLV-1-ассоциацияланған]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Кемелденген B-Беркитт типті 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миелобластикалық лейкемия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[CML], BCR / 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созылмалы миелоидты лейкемия, BCR / 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промиелоцитарлық лейкемия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миеломоноциттік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 аномалиясы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монобластылы / моноцитті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моноцитарлы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және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мегакариобластикалық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Шырлы 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Миелофиброзы бар жедел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миелодисплазиялық және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жіті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созылмалы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басқа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мультисистемалы (диссеминацияланған) гистиоцитоз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шырлы жасушалы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унисистемалық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алынған унифокалды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байланысты анықталмаған тіндердің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Сидеробласттарсыз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сидеробласттары бар рефрактерлі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бласттары бар рефрактерлік анемия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белгісіз сипаттағы гистиоцитарлық және мастикалық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генездің моноклоналды гаммапатиясы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лейкемия [гипереозинофильді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олармен байланысты тіндердің белгісіз немесе белгісіз сипаттағы басқа анықталған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оларға байланысты анықталмаған немесе белгісіз сипаттағы неоплазма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[Маркиафавалар-Микельдер]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t - және B-жасушаларының ауыр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13-қосымша</w:t>
            </w:r>
          </w:p>
        </w:tc>
      </w:tr>
    </w:tbl>
    <w:bookmarkStart w:name="z657" w:id="559"/>
    <w:p>
      <w:pPr>
        <w:spacing w:after="0"/>
        <w:ind w:left="0"/>
        <w:jc w:val="left"/>
      </w:pPr>
      <w:r>
        <w:rPr>
          <w:rFonts w:ascii="Times New Roman"/>
          <w:b/>
          <w:i w:val="false"/>
          <w:color w:val="000000"/>
        </w:rPr>
        <w:t xml:space="preserve"> Нақты көрсетілген шығыстар үшін ақы төлеуге жататын қызметтер тізімі</w:t>
      </w:r>
    </w:p>
    <w:bookmarkEnd w:id="559"/>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Қосжармалы тесікті клипстеу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bl>
    <w:bookmarkStart w:name="z659" w:id="560"/>
    <w:p>
      <w:pPr>
        <w:spacing w:after="0"/>
        <w:ind w:left="0"/>
        <w:jc w:val="left"/>
      </w:pPr>
      <w:r>
        <w:rPr>
          <w:rFonts w:ascii="Times New Roman"/>
          <w:b/>
          <w:i w:val="false"/>
          <w:color w:val="000000"/>
        </w:rPr>
        <w:t xml:space="preserve"> Қосымша шығыстарды өтей отырып клиникалық-шығындық топтар құны бойынша ақы төлеуге жататын жағдайлардың тізбесі</w:t>
      </w:r>
    </w:p>
    <w:bookmarkEnd w:id="560"/>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 өзгеріс енгізілді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(01.06.2026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топтардың құны бойынша ақы төлеуге жататын операциялардың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Шығыстдарды қосымша өтей отырып, клиникалық-шығындық топтардың құны бойынша ақы төлеуге жататын қызметтердің/манипуляциялардың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метастаздық қатерлі ісіктердің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 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18.05.2026 </w:t>
            </w:r>
            <w:r>
              <w:rPr>
                <w:rFonts w:ascii="Times New Roman"/>
                <w:b w:val="false"/>
                <w:i w:val="false"/>
                <w:color w:val="ff0000"/>
                <w:sz w:val="20"/>
              </w:rPr>
              <w:t>№ 52</w:t>
            </w:r>
            <w:r>
              <w:rPr>
                <w:rFonts w:ascii="Times New Roman"/>
                <w:b w:val="false"/>
                <w:i w:val="false"/>
                <w:color w:val="ff0000"/>
                <w:sz w:val="20"/>
              </w:rPr>
              <w:t xml:space="preserve"> (01.06.2026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18.05.2026 </w:t>
            </w:r>
            <w:r>
              <w:rPr>
                <w:rFonts w:ascii="Times New Roman"/>
                <w:b w:val="false"/>
                <w:i w:val="false"/>
                <w:color w:val="ff0000"/>
                <w:sz w:val="20"/>
              </w:rPr>
              <w:t>№ 52</w:t>
            </w:r>
            <w:r>
              <w:rPr>
                <w:rFonts w:ascii="Times New Roman"/>
                <w:b w:val="false"/>
                <w:i w:val="false"/>
                <w:color w:val="ff0000"/>
                <w:sz w:val="20"/>
              </w:rPr>
              <w:t xml:space="preserve"> (01.06.2026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18.05.2026 </w:t>
            </w:r>
            <w:r>
              <w:rPr>
                <w:rFonts w:ascii="Times New Roman"/>
                <w:b w:val="false"/>
                <w:i w:val="false"/>
                <w:color w:val="ff0000"/>
                <w:sz w:val="20"/>
              </w:rPr>
              <w:t>№ 52</w:t>
            </w:r>
            <w:r>
              <w:rPr>
                <w:rFonts w:ascii="Times New Roman"/>
                <w:b w:val="false"/>
                <w:i w:val="false"/>
                <w:color w:val="ff0000"/>
                <w:sz w:val="20"/>
              </w:rPr>
              <w:t xml:space="preserve"> (01.06.2026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18.05.2026 </w:t>
            </w:r>
            <w:r>
              <w:rPr>
                <w:rFonts w:ascii="Times New Roman"/>
                <w:b w:val="false"/>
                <w:i w:val="false"/>
                <w:color w:val="ff0000"/>
                <w:sz w:val="20"/>
              </w:rPr>
              <w:t>№ 52</w:t>
            </w:r>
            <w:r>
              <w:rPr>
                <w:rFonts w:ascii="Times New Roman"/>
                <w:b w:val="false"/>
                <w:i w:val="false"/>
                <w:color w:val="ff0000"/>
                <w:sz w:val="20"/>
              </w:rPr>
              <w:t xml:space="preserve"> (01.06.2026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D39.652.034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оттегімен қанықтыру,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 (1 сессия)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қатар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ойықжаралы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грависінде венаішілік иммуноглобулиндерді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синапсының басқа бұзылыстары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COVID-19-мен байланысты мультисистемалық қабыну синдромында венаішілік иммуноглобулиндер мен гендік-инженерлік биологиялық препараттарды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bl>
    <w:bookmarkStart w:name="z661" w:id="56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диагноздар тізбесі</w:t>
      </w:r>
    </w:p>
    <w:bookmarkEnd w:id="561"/>
    <w:p>
      <w:pPr>
        <w:spacing w:after="0"/>
        <w:ind w:left="0"/>
        <w:jc w:val="both"/>
      </w:pPr>
      <w:r>
        <w:rPr>
          <w:rFonts w:ascii="Times New Roman"/>
          <w:b w:val="false"/>
          <w:i w:val="false"/>
          <w:color w:val="ff0000"/>
          <w:sz w:val="28"/>
        </w:rPr>
        <w:t xml:space="preserve">
      Ескерту. 15-қосымшаның тақырыбы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кезеңде анестезия қолдану салдарынан болған жүрек тарапының асқынулары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веналық анықталмаған асқынулар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асқынуларсыз емшаралар/манипуляциялар (жатыр мойнағының қылтасы мен жатыр мойнының жеткіліксіздігі кезінде жатыр мойнын түзету және/немесе ұрыққа жатырішілік анықталған емшара/туу алдылық диагностика)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оталарсыз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хирургиялық оталармен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айтарлықтай диагноздармен және/немесе оталармен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веналық анықталмаған асқынулар 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мардымсыз диагноздармен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bookmarkStart w:name="z663" w:id="562"/>
    <w:p>
      <w:pPr>
        <w:spacing w:after="0"/>
        <w:ind w:left="0"/>
        <w:jc w:val="left"/>
      </w:pPr>
      <w:r>
        <w:rPr>
          <w:rFonts w:ascii="Times New Roman"/>
          <w:b/>
          <w:i w:val="false"/>
          <w:color w:val="000000"/>
        </w:rPr>
        <w:t xml:space="preserve"> Акушерлік-гинекологиялық сала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жіктелуі Аурулардың халықаралық жіктемесі-10 бойынша кодтарының тізбесі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17-қосымша</w:t>
            </w:r>
          </w:p>
        </w:tc>
      </w:tr>
    </w:tbl>
    <w:bookmarkStart w:name="z665" w:id="563"/>
    <w:p>
      <w:pPr>
        <w:spacing w:after="0"/>
        <w:ind w:left="0"/>
        <w:jc w:val="left"/>
      </w:pPr>
      <w:r>
        <w:rPr>
          <w:rFonts w:ascii="Times New Roman"/>
          <w:b/>
          <w:i w:val="false"/>
          <w:color w:val="000000"/>
        </w:rPr>
        <w:t xml:space="preserve"> Ауырлығы бойынша едәуір аурулар мен денсаулыққа байланысты проблемалардың халықаралық статистикалық жіктелуі Аурулардың халықаралық жіктемесі-10 бойынша қосалқы диагноздардың кодына аурулардың және денсаулыққа байланысты проблемалардың халықаралық статистикалық жіктелуі Аурулардың халықаралық жіктемесі-10 бойынша негізгі диагноздардың кодтарына байланыстар тізбесі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 кодтарына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 комамен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 қабаттасқан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(коинфекция) пен бауырлық кома қабаттасқан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жіті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ызметтік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ауытқымалы иммунитет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символы *(P75*) символымен қос кодтауды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дәрежелі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геморрагиялық лейкоэнцефалит [Харст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идиопатиялық эпилепсия мен эпилепсиясиндромдары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(селкілдек талмалардың)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парциальді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мидың аноксиялық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деп құжатпен расталған жүрек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 ең жақын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және жүрек қарыншасының тромбозы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жіті, тән емес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етінің құрылымын бұзатын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сәтті қайта қалпына келтірілуімен аяқталған жүрек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діңінің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артерияның көптеген және екі жақтық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артерияның ортаңғы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алдыңғы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артқы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және екі жақты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анықталмаған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кеуделшк бөлігінің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және анықталмаған бөлімдерінің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діңінің жаншылу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Перианалдық веноздық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шажырқай лимфадениті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(хемофилус инфлуенза) [Афанасьев-Пфейффер таяқшасы]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(клебсиелла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(көкіріңді таяқша)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(микоплазма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 қоздырғыштар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инфекциясы қабаттасқан өкпенің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некрозы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емшаралардан кейінгі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кейінгі басқа респираторлық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жалған түймешіктері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ойықжаралы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салдық жүрмей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бітелуінің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персистенциялы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лобулярлық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тән емес реактивті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гранулематоздық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 символы *(I39.-*, I32.8*, N08.5*, N16.4*, J99.1*) символымен қос кодтауды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18-қосымша</w:t>
            </w:r>
          </w:p>
        </w:tc>
      </w:tr>
    </w:tbl>
    <w:bookmarkStart w:name="z667" w:id="56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диагноздарының кодтарына ауырлығы елеусіз қосалқы диагноздарының кодтарын байланыстыру тізбесі</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 Созылмалы (вирусты)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энцефалиттің алшақ салдарлары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 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және құрамалы басқа саркоидоз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анықталмаған бұзылу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асқынуларсыз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аурулары мен соларға ұқсас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туа біткен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жайылған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Кальцитониннің гиперсекрециясы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гипогликемия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Глюкоган секрециясының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сәйкес еместігі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Иценко-Кушинг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ауысқан (эктопиялық) АКТГ-синдром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кушингоидтік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Кушингоидтік синдроммен сипатталатын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адрогениталды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 гиперсекрециясының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дәрі-дәрмектік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және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поликистозы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дисфункциясының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гормондарының гиперсекрециялық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қышқылының [С витамині]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витаминдердің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тамақтану элементтерінің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жеткіліксіздігінің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бір орынға жиналуы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аминқышқылдары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көптармақты хош иісті аминқышқылдары мен май қыщқылдары алмасуларының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жақпаушылығы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ганглиозидоздар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Липопротеиндер алмасуының бұзылулары мен басқа липидемиялар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 мен пиримидиндер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невропатиясыз тұқым қуалайтын амилоидоз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липодистрофия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гипоинсулинемия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гипопаратироидизм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аналық бездер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бүйрекүсті бездері қабығының (ми қабатының) гипофункциясы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басқа эндокриндік және алмасулық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басқа психобелсенді заттар тудырмаған, органикалық ұмытып қалу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немесе симптоматикалық психикалық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Жіті уыттану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Абстиненттік жағдай ""бас жазу"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Делирий қабаттасқан абстиненттік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Невроттық жалған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Психопаттық жалған (психопат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Шизотипикалық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Индукцияланған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орнықты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 (дел-салдық)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соматоформалы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органикалық емес этиологиялы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бұзылулармен немесе аурулармен шартталмаған жыныстық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және мінез-құлықтық факторлар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 тудырмайтын заттарды асыра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мінез-құлықтың анықталмаған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зақымдарымен немесе ауруларымен байланыссыз тұлғаның тұрақты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нәпсінің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ұқсастандырудың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даму мен бағдарға байланысты психологиялық және мінез- құлықтық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артикуляциясының өзіндік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Экспрессивтік сөздің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машықтары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қызмет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аралас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жалпы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пен назардың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сезім билеу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балалық және жасөспірімдік шаққа тән әлеуметтік жасау бұзылымдары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моторлық жыбырлап тартылулар немесе вокализмдер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тартылулардың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Тұтығу [мүдіру]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Асығып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анықтауларсыз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қалпына келуінің бұзылуымен жүретін мишықтық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атрофиясы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бұлшық етінің жұлындық атрофиясы, I-түрі [Вердингтің-Гоффманның]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тұқым қуалайтын басқа атрофиясы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басқа атрофиялары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ганглийлердің дегенерациялық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 идиопатиялық эпилепсия және басталуы фокальді селкілдек ұстамалары бар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окальді)(парциальді)симптоматикалық эпилепсиямен қарапайым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(парциальді)симптоматикалық эпилепсия пен кешенді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(петит маль)] кіші талмаларымен немесе оларсыз)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орталық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(миастения гравис) [ауыр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мен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қатерсіз гипертензиясы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қабықтарының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кифосколиоздық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әлсіздігі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бүлінуі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геморрагиялық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Шажырқайлықтан басқа, созылмалы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басқа лимфадениттер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тән емес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туа біткен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алып тастағаннан кейінгі лимфалық ісіну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емшаралардан кейінгі басқа бұзулары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вирус нақтыландырымалған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[Афанасьев-Пфейффер таяқшасы]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Көмейарты және көмей айналасы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(Өкпенің)(өкпелік)эмфизема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 J60-J64 айдарларында көрсетілген, А15-А16 айдарларында жіктелген туберкулезбен үйлескен кез келген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 тудырған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 тудырған гиперсезімталдық пневмониттер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 тудырған гиперсезімталдық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газдарды, түтіндер мен буларды деммен жұтудан туған респираторлық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сәулелену тудырған жіті көріністері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және париеталдық-ұяшықтық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ескертілмеген түйіндағы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анықталған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қайталанушы күлдіреуіктері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Еріндер мен ауыз қуысы сілемейлі қабығының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ахалазиясы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ішектің анықталмаған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тәрізді стриктурасы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ауқаттық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анықталмаған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тамыр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сфинктерінің спазмы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жіті сызаты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(айналшық пен тік ішек аралық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[айналшықтың] іріңдік айналшық маңы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ішектен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майлы дистрофиясы [майлы бауыр]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салдарынан нәжісте май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төзбеушілікпен шартталған, сорылудың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емшаралардан кейінгі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19-қосымша</w:t>
            </w:r>
          </w:p>
        </w:tc>
      </w:tr>
    </w:tbl>
    <w:bookmarkStart w:name="z669" w:id="565"/>
    <w:p>
      <w:pPr>
        <w:spacing w:after="0"/>
        <w:ind w:left="0"/>
        <w:jc w:val="left"/>
      </w:pPr>
      <w:r>
        <w:rPr>
          <w:rFonts w:ascii="Times New Roman"/>
          <w:b/>
          <w:i w:val="false"/>
          <w:color w:val="000000"/>
        </w:rPr>
        <w:t xml:space="preserve"> Ауырлығы елеулі аурулар мен денсаулыққа байланысты проблемалардың халықаралық статистикалық жіктемесі Аурулардың халықаралық жіктемесі-9 бойынша операциялардың кодтарын (негізгі операция ретінде қолданылады) клиникалық-шығындық топтарға тіркеу тізімі</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елеулі операциялардың кодтарын O004 клиникалық шығындық топтарға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вагиналды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операциялардың кодтарын O001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O301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O201 клиникалық 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типті абдоминальді түбегейлі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таңумен жатыр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20-қосымша</w:t>
            </w:r>
          </w:p>
        </w:tc>
      </w:tr>
    </w:tbl>
    <w:bookmarkStart w:name="z671" w:id="566"/>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негізгі операциялар кодтарының клиникалық-шығындық топтарына байланыстыру тізбесі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Аурулардың халықаралық жіктемесі-9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Лапороскопиялық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жұтқыншақты қалпына келтірудің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О003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О006, О007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кесудің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шат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Шығармай ішкі және аралас акушерлік бұрылыс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босануды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босандырудың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ілмектердің түсуін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Босандыруды жеделдету үшін жатыр мойнын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тампонадасы жатырдың немесе қынаптың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қолмен түзету</w:t>
            </w:r>
          </w:p>
        </w:tc>
      </w:tr>
    </w:tbl>
    <w:p>
      <w:pPr>
        <w:spacing w:after="0"/>
        <w:ind w:left="0"/>
        <w:jc w:val="both"/>
      </w:pPr>
      <w:r>
        <w:rPr>
          <w:rFonts w:ascii="Times New Roman"/>
          <w:b w:val="false"/>
          <w:i w:val="false"/>
          <w:color w:val="000000"/>
          <w:sz w:val="28"/>
        </w:rPr>
        <w:t>
      * көрсетілген операциялар О001 клиникалық-шығындық топтарының үшін қосымша операциялар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21-қосымша</w:t>
            </w:r>
          </w:p>
        </w:tc>
      </w:tr>
    </w:tbl>
    <w:bookmarkStart w:name="z673" w:id="56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bl>
    <w:bookmarkStart w:name="z675" w:id="56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негізгі диагнозының асқынуларына қосымша шығыстардың (дәрілік заттар, медициналық бұйымдар мен қызметтер) тізбесі</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дәрілік заттардың және медициналық бұйымдардың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немесе 1,2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немесе 2,4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бұлшықет және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қызметтердің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23-қосымша</w:t>
            </w:r>
          </w:p>
        </w:tc>
      </w:tr>
    </w:tbl>
    <w:bookmarkStart w:name="z677" w:id="569"/>
    <w:p>
      <w:pPr>
        <w:spacing w:after="0"/>
        <w:ind w:left="0"/>
        <w:jc w:val="left"/>
      </w:pPr>
      <w:r>
        <w:rPr>
          <w:rFonts w:ascii="Times New Roman"/>
          <w:b/>
          <w:i w:val="false"/>
          <w:color w:val="000000"/>
        </w:rPr>
        <w:t xml:space="preserve"> Негізгі диагноздың ауырлығын сипаттайтын қосымша өлшемшарттарын көрсету қажет болатын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диагноздардың тізбесі</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"70 - 109"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"69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 емес"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"Белсенді/күмәнді белсенділік"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bl>
    <w:bookmarkStart w:name="z679" w:id="570"/>
    <w:p>
      <w:pPr>
        <w:spacing w:after="0"/>
        <w:ind w:left="0"/>
        <w:jc w:val="left"/>
      </w:pPr>
      <w:r>
        <w:rPr>
          <w:rFonts w:ascii="Times New Roman"/>
          <w:b/>
          <w:i w:val="false"/>
          <w:color w:val="000000"/>
        </w:rPr>
        <w:t xml:space="preserve"> Босану жағдайлары үшін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анықтаушы диагноздың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тілгін мезгілінде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bl>
    <w:bookmarkStart w:name="z681" w:id="571"/>
    <w:p>
      <w:pPr>
        <w:spacing w:after="0"/>
        <w:ind w:left="0"/>
        <w:jc w:val="left"/>
      </w:pPr>
      <w:r>
        <w:rPr>
          <w:rFonts w:ascii="Times New Roman"/>
          <w:b/>
          <w:i w:val="false"/>
          <w:color w:val="000000"/>
        </w:rPr>
        <w:t xml:space="preserve"> Аборт жағдайларында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инфекциялығымен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bl>
    <w:bookmarkStart w:name="z683" w:id="572"/>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миокардының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кіндігінің аз мөлшерде қан кетуімен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инфекциялы емшек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анықталған басқа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1-дәрежелі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2-дәрежелі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нәрестеге енгізілген дәрілік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кезеңде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басқа және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қарыншалары алды (жүре пайда болған)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енгізілген дәрілік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дәрілік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дәрілік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толық тамақтандырмау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басқа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"салмағы ірі"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емізудің қиындықтары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анықталмаған проблемасы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артық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емшекті енжар соруы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анықталмаған өзгерулері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27-қосымша</w:t>
            </w:r>
          </w:p>
        </w:tc>
      </w:tr>
    </w:tbl>
    <w:bookmarkStart w:name="z685" w:id="573"/>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 кефалгематома (P12.0)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 coli (эшерихия коли)]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бронхтан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алғашқы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басқа және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тұрақты, ұрыққа тән қанайналымы Нәрестеде артерия түтігі жабылуының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герпес вирусы [herpes simplex (герпес симплекс) тудырған, туа біткен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инфекциялы және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көлемді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3-дәрежелі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(Тек қана P75* "Тоңғақтық илеус" кодымен бірге кодтау принципі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инфекциясыз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құсып тастауы мен тамақты лоқсып қайта шайнауы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инфекциялы және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анықталмаған ішек түйнегі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28-қосымша</w:t>
            </w:r>
          </w:p>
        </w:tc>
      </w:tr>
    </w:tbl>
    <w:bookmarkStart w:name="z687" w:id="574"/>
    <w:p>
      <w:pPr>
        <w:spacing w:after="0"/>
        <w:ind w:left="0"/>
        <w:jc w:val="left"/>
      </w:pPr>
      <w:r>
        <w:rPr>
          <w:rFonts w:ascii="Times New Roman"/>
          <w:b/>
          <w:i w:val="false"/>
          <w:color w:val="000000"/>
        </w:rPr>
        <w:t xml:space="preserve"> Бронх-өкпе дисплазиясына және неонатальды кезеңдегі тыныс алу жолдарының басқа созылмалы ауруларына қатысты аурулар мен денсаулыққа байланысты проблемалардың халықаралық статистикалық жіктемесі бойынша Аурулардың халықаралық жіктемесі-10 негізгі кодтарының тізбесі</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29-қосымша</w:t>
            </w:r>
          </w:p>
        </w:tc>
      </w:tr>
    </w:tbl>
    <w:bookmarkStart w:name="z689" w:id="575"/>
    <w:p>
      <w:pPr>
        <w:spacing w:after="0"/>
        <w:ind w:left="0"/>
        <w:jc w:val="left"/>
      </w:pPr>
      <w:r>
        <w:rPr>
          <w:rFonts w:ascii="Times New Roman"/>
          <w:b/>
          <w:i w:val="false"/>
          <w:color w:val="000000"/>
        </w:rPr>
        <w:t xml:space="preserve"> Хирургиялық операциялары бар жағдайлар үшін туа біткен ақаулармен байланысты аурулардың және денсаулыққа байланысты проблемалардың халықаралық статистикалық жіктелуі Аурулардың халықаралық жіктемесі-10 бойынша негізгі кодтардың тізбесі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30-қосымша</w:t>
            </w:r>
          </w:p>
        </w:tc>
      </w:tr>
    </w:tbl>
    <w:bookmarkStart w:name="z691" w:id="576"/>
    <w:p>
      <w:pPr>
        <w:spacing w:after="0"/>
        <w:ind w:left="0"/>
        <w:jc w:val="left"/>
      </w:pPr>
      <w:r>
        <w:rPr>
          <w:rFonts w:ascii="Times New Roman"/>
          <w:b/>
          <w:i w:val="false"/>
          <w:color w:val="000000"/>
        </w:rPr>
        <w:t xml:space="preserve"> Хирургиялық операциясыз жағдайлар үшін туа біткен ақаулардың аурулардың және денсаулыққа байланысты проблемалардың халықаралық статистикалық жіктемесі Аурулардың халықаралық жіктемесі-10 бойынша негізгі кодтардың тізбесі </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bl>
    <w:bookmarkStart w:name="z693" w:id="577"/>
    <w:p>
      <w:pPr>
        <w:spacing w:after="0"/>
        <w:ind w:left="0"/>
        <w:jc w:val="left"/>
      </w:pPr>
      <w:r>
        <w:rPr>
          <w:rFonts w:ascii="Times New Roman"/>
          <w:b/>
          <w:i w:val="false"/>
          <w:color w:val="000000"/>
        </w:rPr>
        <w:t xml:space="preserve">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Аурулардың халықаралық жіктемесі-9 бойынша кодтардың тізбесі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жеңішке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(құрсақ-шат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өзге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Шәуетбау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өзге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басқа 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bl>
    <w:bookmarkStart w:name="z695" w:id="578"/>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Несепбөлу жүйісінің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33-қосымша</w:t>
            </w:r>
          </w:p>
        </w:tc>
      </w:tr>
    </w:tbl>
    <w:bookmarkStart w:name="z697" w:id="579"/>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операциялар және манипуляциялар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34-қосымша</w:t>
            </w:r>
          </w:p>
        </w:tc>
      </w:tr>
    </w:tbl>
    <w:bookmarkStart w:name="z699" w:id="580"/>
    <w:p>
      <w:pPr>
        <w:spacing w:after="0"/>
        <w:ind w:left="0"/>
        <w:jc w:val="left"/>
      </w:pPr>
      <w:r>
        <w:rPr>
          <w:rFonts w:ascii="Times New Roman"/>
          <w:b/>
          <w:i w:val="false"/>
          <w:color w:val="000000"/>
        </w:rPr>
        <w:t xml:space="preserve"> Неонатология саласындағы клиникалық-шығындық топтарға қосымша шығыстар тізбесі*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инвазиялық өкпені жасанды желдету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құюды өткізу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дәрілік заттары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 еріткішпен жиынтықта 45 мг/мл эндотрахеалды енгізуге арналған суспензия дайындайтын лиофильді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 еріткішпен жиынтықта 45 мг/мл эндотрахеалды енгізуге арналған суспензия дайындайтын лиофильді ұнтақ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фосфотидилхолин қосарлана қаныққан (DSPC), Еркін майлы қышқылдар (FFA), үшглицеридтер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25мг/мл 4мл құтыда эндотрахеалды енгізуге арналған суспензия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Эндотрахеалдық енгізуге арналған суспензиясы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қатардағы антибактериялды дәрілік заттар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мг/500 мг инфузияға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қан сарысуында табиғи антиденелерді алмастыру/орнын толтыру мақсатпен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- 10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мг/мл- 50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дозасы 1,5 мл ампулада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парентералдық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 14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май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 мл вена ішілік инфузияға арналған эмульсиясы МСТ/ЛCT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генетикалық аурулар кезінде орфанндық препараттарды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 мл инфузияға арналған ерітіндіні дайындайтын концентрат, 5 мл кұты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инфузияға арналған ерітінді, 5 мл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мг/3 мл инъекцияға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 инфузияға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ингаляцияға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және ингаляцияға арналған ерітіндіні дайындайтын, еріткішпен жиынтықта</w:t>
            </w:r>
          </w:p>
        </w:tc>
      </w:tr>
    </w:tbl>
    <w:p>
      <w:pPr>
        <w:spacing w:after="0"/>
        <w:ind w:left="0"/>
        <w:jc w:val="both"/>
      </w:pPr>
      <w:r>
        <w:rPr>
          <w:rFonts w:ascii="Times New Roman"/>
          <w:b w:val="false"/>
          <w:i w:val="false"/>
          <w:color w:val="000000"/>
          <w:sz w:val="28"/>
        </w:rPr>
        <w:t>
      * Қымбат қызметтердің, дәрілік заттардың және медициналық бұйымдардың бағалары клиникалық-шығындық топтар (салмақ коэффициентіне) құнына енгізілген, тиісті клиникалық-шығындық топтарына жағдайды енгізу үшін "Стационарлық науқастардың электрондық тіркелімі" порталында осы шығындар белгілеу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35-қосымша</w:t>
            </w:r>
          </w:p>
        </w:tc>
      </w:tr>
    </w:tbl>
    <w:bookmarkStart w:name="z701" w:id="581"/>
    <w:p>
      <w:pPr>
        <w:spacing w:after="0"/>
        <w:ind w:left="0"/>
        <w:jc w:val="left"/>
      </w:pPr>
      <w:r>
        <w:rPr>
          <w:rFonts w:ascii="Times New Roman"/>
          <w:b/>
          <w:i w:val="false"/>
          <w:color w:val="000000"/>
        </w:rPr>
        <w:t xml:space="preserve"> Аурулардың халықаралық жіктемесі-10 бойынша нақтылайтын қорытынды диагноздардың тізбесі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(тек E84.1† "Ішектік көріністі жылауықты фиброз" кодпен бірге қос кодтау қағидасы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35-1-қосымша</w:t>
            </w:r>
          </w:p>
        </w:tc>
      </w:tr>
    </w:tbl>
    <w:p>
      <w:pPr>
        <w:spacing w:after="0"/>
        <w:ind w:left="0"/>
        <w:jc w:val="both"/>
      </w:pPr>
      <w:r>
        <w:rPr>
          <w:rFonts w:ascii="Times New Roman"/>
          <w:b w:val="false"/>
          <w:i w:val="false"/>
          <w:color w:val="000000"/>
          <w:sz w:val="28"/>
        </w:rPr>
        <w:t>
      Нысан</w:t>
      </w:r>
    </w:p>
    <w:bookmarkStart w:name="z1114" w:id="582"/>
    <w:p>
      <w:pPr>
        <w:spacing w:after="0"/>
        <w:ind w:left="0"/>
        <w:jc w:val="left"/>
      </w:pPr>
      <w:r>
        <w:rPr>
          <w:rFonts w:ascii="Times New Roman"/>
          <w:b/>
          <w:i w:val="false"/>
          <w:color w:val="000000"/>
        </w:rPr>
        <w:t xml:space="preserve"> АХЖ-10 кодтарының тізбесі, олар бойынша кейінгі емдеуге жатқызуларға ақы төлеу негізгі диагноздың немесе операцияның КШТ бойынша емделген жағдайдың отыз пайыздық құны бойынша жүргізіледі</w:t>
      </w:r>
    </w:p>
    <w:bookmarkEnd w:id="582"/>
    <w:p>
      <w:pPr>
        <w:spacing w:after="0"/>
        <w:ind w:left="0"/>
        <w:jc w:val="both"/>
      </w:pPr>
      <w:r>
        <w:rPr>
          <w:rFonts w:ascii="Times New Roman"/>
          <w:b w:val="false"/>
          <w:i w:val="false"/>
          <w:color w:val="ff0000"/>
          <w:sz w:val="28"/>
        </w:rPr>
        <w:t xml:space="preserve">
      Ескерту. Қағидалар 35-1-қосымшамен толықтырылды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- 10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Мультилинейлікдисплазиялы жітімиелоидты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703" w:id="583"/>
    <w:p>
      <w:pPr>
        <w:spacing w:after="0"/>
        <w:ind w:left="0"/>
        <w:jc w:val="left"/>
      </w:pPr>
      <w:r>
        <w:rPr>
          <w:rFonts w:ascii="Times New Roman"/>
          <w:b/>
          <w:i w:val="false"/>
          <w:color w:val="000000"/>
        </w:rPr>
        <w:t xml:space="preserve"> Ұлттық жоба аясында жаңадан енгізілген медициналық-санитариялық алғашқы көмек нысандарының шығындары туралы ай сайынғы ақпарат</w:t>
      </w:r>
    </w:p>
    <w:bookmarkEnd w:id="583"/>
    <w:p>
      <w:pPr>
        <w:spacing w:after="0"/>
        <w:ind w:left="0"/>
        <w:jc w:val="both"/>
      </w:pPr>
      <w:r>
        <w:rPr>
          <w:rFonts w:ascii="Times New Roman"/>
          <w:b w:val="false"/>
          <w:i w:val="false"/>
          <w:color w:val="000000"/>
          <w:sz w:val="28"/>
        </w:rPr>
        <w:t>
      Қаржыландыру көзі: ____________________________________________</w:t>
      </w:r>
    </w:p>
    <w:p>
      <w:pPr>
        <w:spacing w:after="0"/>
        <w:ind w:left="0"/>
        <w:jc w:val="both"/>
      </w:pPr>
      <w:r>
        <w:rPr>
          <w:rFonts w:ascii="Times New Roman"/>
          <w:b w:val="false"/>
          <w:i w:val="false"/>
          <w:color w:val="000000"/>
          <w:sz w:val="28"/>
        </w:rPr>
        <w:t>
      Қызметтер беруші атауы: ________________________________________</w:t>
      </w:r>
    </w:p>
    <w:p>
      <w:pPr>
        <w:spacing w:after="0"/>
        <w:ind w:left="0"/>
        <w:jc w:val="both"/>
      </w:pPr>
      <w:r>
        <w:rPr>
          <w:rFonts w:ascii="Times New Roman"/>
          <w:b w:val="false"/>
          <w:i w:val="false"/>
          <w:color w:val="000000"/>
          <w:sz w:val="28"/>
        </w:rPr>
        <w:t>
      Бюджеттік бағдарлама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 сома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берушінің басшысы </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 берушінің бас бухгалтері:________________________________/_____________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705" w:id="584"/>
    <w:p>
      <w:pPr>
        <w:spacing w:after="0"/>
        <w:ind w:left="0"/>
        <w:jc w:val="left"/>
      </w:pPr>
      <w:r>
        <w:rPr>
          <w:rFonts w:ascii="Times New Roman"/>
          <w:b/>
          <w:i w:val="false"/>
          <w:color w:val="000000"/>
        </w:rPr>
        <w:t xml:space="preserve"> Ұлттық жоба шеңберінде АХЖ-10-ға байланысты аурулар мен проблемалардың халықаралық статистикалық жіктемесі бойынша кодтар тізбесі</w:t>
      </w:r>
    </w:p>
    <w:bookmarkEnd w:id="584"/>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субъектісіне тіркелу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төсек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кодтарының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p>
            <w:pPr>
              <w:spacing w:after="20"/>
              <w:ind w:left="20"/>
              <w:jc w:val="both"/>
            </w:pPr>
            <w:r>
              <w:rPr>
                <w:rFonts w:ascii="Times New Roman"/>
                <w:b w:val="false"/>
                <w:i w:val="false"/>
                <w:color w:val="000000"/>
                <w:sz w:val="20"/>
              </w:rPr>
              <w:t>
Кардиохирургия;</w:t>
            </w:r>
          </w:p>
          <w:p>
            <w:pPr>
              <w:spacing w:after="20"/>
              <w:ind w:left="20"/>
              <w:jc w:val="both"/>
            </w:pPr>
            <w:r>
              <w:rPr>
                <w:rFonts w:ascii="Times New Roman"/>
                <w:b w:val="false"/>
                <w:i w:val="false"/>
                <w:color w:val="000000"/>
                <w:sz w:val="20"/>
              </w:rPr>
              <w:t>
Инсульт;</w:t>
            </w:r>
          </w:p>
          <w:p>
            <w:pPr>
              <w:spacing w:after="20"/>
              <w:ind w:left="20"/>
              <w:jc w:val="both"/>
            </w:pPr>
            <w:r>
              <w:rPr>
                <w:rFonts w:ascii="Times New Roman"/>
                <w:b w:val="false"/>
                <w:i w:val="false"/>
                <w:color w:val="000000"/>
                <w:sz w:val="20"/>
              </w:rPr>
              <w:t>
Хирургиялық;</w:t>
            </w:r>
          </w:p>
          <w:p>
            <w:pPr>
              <w:spacing w:after="20"/>
              <w:ind w:left="20"/>
              <w:jc w:val="both"/>
            </w:pPr>
            <w:r>
              <w:rPr>
                <w:rFonts w:ascii="Times New Roman"/>
                <w:b w:val="false"/>
                <w:i w:val="false"/>
                <w:color w:val="000000"/>
                <w:sz w:val="20"/>
              </w:rPr>
              <w:t>
Травматологиялық.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халық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диагноздар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 шеңберінде</w:t>
            </w:r>
            <w:r>
              <w:br/>
            </w:r>
            <w:r>
              <w:rPr>
                <w:rFonts w:ascii="Times New Roman"/>
                <w:b w:val="false"/>
                <w:i w:val="false"/>
                <w:color w:val="000000"/>
                <w:sz w:val="20"/>
              </w:rPr>
              <w:t xml:space="preserve">АХЖ-10-ға байланысты аурулар </w:t>
            </w:r>
            <w:r>
              <w:br/>
            </w:r>
            <w:r>
              <w:rPr>
                <w:rFonts w:ascii="Times New Roman"/>
                <w:b w:val="false"/>
                <w:i w:val="false"/>
                <w:color w:val="000000"/>
                <w:sz w:val="20"/>
              </w:rPr>
              <w:t xml:space="preserve">мен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 xml:space="preserve">жіктемесі бойынша </w:t>
            </w:r>
            <w:r>
              <w:br/>
            </w:r>
            <w:r>
              <w:rPr>
                <w:rFonts w:ascii="Times New Roman"/>
                <w:b w:val="false"/>
                <w:i w:val="false"/>
                <w:color w:val="000000"/>
                <w:sz w:val="20"/>
              </w:rPr>
              <w:t xml:space="preserve">кодтар тізбесіне </w:t>
            </w:r>
            <w:r>
              <w:br/>
            </w:r>
            <w:r>
              <w:rPr>
                <w:rFonts w:ascii="Times New Roman"/>
                <w:b w:val="false"/>
                <w:i w:val="false"/>
                <w:color w:val="000000"/>
                <w:sz w:val="20"/>
              </w:rPr>
              <w:t>қосымша</w:t>
            </w:r>
          </w:p>
        </w:tc>
      </w:tr>
    </w:tbl>
    <w:bookmarkStart w:name="z1116" w:id="585"/>
    <w:p>
      <w:pPr>
        <w:spacing w:after="0"/>
        <w:ind w:left="0"/>
        <w:jc w:val="left"/>
      </w:pPr>
      <w:r>
        <w:rPr>
          <w:rFonts w:ascii="Times New Roman"/>
          <w:b/>
          <w:i w:val="false"/>
          <w:color w:val="000000"/>
        </w:rPr>
        <w:t xml:space="preserve"> Аурулардың халықаралық жіктемесі-10-ға байланысты аурулар мен проблемалардың халықаралық статистикалық жіктемесі бойынша кодтар тізбесі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церебральды ишемиялық ұстамалар және олармен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 артериялық жүйе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[ішінара] идиопатиялық эпилепсия және ошақты басталуы бар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жай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күрделі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ауыр ұстамалар (ұсақ аурумен немесе онсыз)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бітелуді немесе тарылуды тудырған ми артерияларының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емес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артериялардың анықталмаған окклюзиясынан немесе стенозынан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кету немесе инфаркт ретінде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церебральды ишемиялық шабуыл,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эпилептикалық статус (конвульсиялық ұстамалар)grand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эпилептикалық статус (ұсақ ұстамалар) petit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Прецебральды артериялардың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синусынан және бифуркациядан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аурулары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аорталық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эмболиясынан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артериядан субарахноидальды қан кету,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 тромбозынан туындаған ми инфаркті, пиогенді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церебральды вена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бүйрек жеткіліксіздігі бар бүйректің зақымдалуы басым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жеткіліксіздігімен жүрек пен бүйректің басым зақымдануы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және аорталық қақпақшалардың біріктірілген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бүйректің (тоқырау) жеткіліксіздігі бар жүрек пен бүйректің басым зақымдалуы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 кезеңін асқындыратын бұрыннан бар гипертония,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нервжүйесінің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субакуталық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созылмалы деп белгіленбеген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басқа көрсетілген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спазмы бар стенокардия (нұсқалы)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инфарктісінің қазіргі асқынуы ретінде гемоперикардсыз жүрек қабырғасының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ревматикалық емес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(клапандық) жеткіліксіздік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склерозымен біріктірілген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жүрек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уытты бауыр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Гипостатикалық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қолқасының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инфекциялық агенттерден туындаған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орындардың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аорта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субендокардиальды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жердегі қайталанған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гепатит ретінде пайда болатын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айтылмаған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көрсететін өкпенің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жеткіліксіздігінің басқа көрсетілген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Дилатациондық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гипертрофикалық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интерстициальды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пердесінің туа біткен аномалиясы,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 [атриовентрикулярлы] толық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 алдындағы синдром [атриовентрикулярлық қозудың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өткізгіштік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Суправентрикулярлы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артериозды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токсикалық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фибрилляция және флютер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мерзімінен бұрын деполяризациясы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синустық синдром [тахикардия-брадикардия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ми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субарахноидальды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 асты жарты шарда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жарты шарда ми ішілік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бағанасында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Мишықтағы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локализацияның интрацеребральды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миішілік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Лобарлы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диссекциясы (кез келген бөлік)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кезеңді қиындататын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протеинуриясыз жүктіліктен туындаған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басқа да туа біткен аномалиялары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bl>
    <w:bookmarkStart w:name="z709" w:id="58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нерв жүйесінің өспелері диагноздарының тізбесі</w:t>
      </w:r>
    </w:p>
    <w:bookmarkEnd w:id="586"/>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 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bl>
    <w:bookmarkStart w:name="z1140" w:id="587"/>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неоплазмаларының диагноздарының тізіміне келесі қосымшалар қоса беріледі:</w:t>
      </w:r>
    </w:p>
    <w:bookmarkEnd w:id="587"/>
    <w:bookmarkStart w:name="z1141" w:id="588"/>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бойынша-9, ауырлығы бойынша елеулі операциялар (нервжүйесінің ісіктері) кодтарының тізбесі (негізгі операциялар ретінде қолданылады),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588"/>
    <w:bookmarkStart w:name="z1142" w:id="589"/>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жіктелуіне сәйкес-10 негізгі диагноз болып табылатын, ауырлығы бойынша елеусіз (негізгі операциялар ретінде қолданылады) - 9 аурулар мен денсаулыққа байланысты проблемалардың халықаралық статистикалық жіктелуіне сәйкес операциялар (нервжүйесінің неоплазмалары) кодтарының тізбесі;</w:t>
      </w:r>
    </w:p>
    <w:bookmarkEnd w:id="589"/>
    <w:bookmarkStart w:name="z1143" w:id="590"/>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(нервжүйесінің ісіктері) кодтарының тізбесі;</w:t>
      </w:r>
    </w:p>
    <w:bookmarkEnd w:id="590"/>
    <w:bookmarkStart w:name="z1144" w:id="591"/>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(нервжүйесінің ісіктері) кодтарының тізбесі;</w:t>
      </w:r>
    </w:p>
    <w:bookmarkEnd w:id="591"/>
    <w:bookmarkStart w:name="z1145" w:id="592"/>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 диагноздарының тізбесіне 5-қосымшаға сәйкес нервжүйесінің неоплазмаларын емдеудегі ісікке қарсы препараттардың (химиопрепараттардың) тізбесі;</w:t>
      </w:r>
    </w:p>
    <w:bookmarkEnd w:id="592"/>
    <w:bookmarkStart w:name="z1146" w:id="593"/>
    <w:p>
      <w:pPr>
        <w:spacing w:after="0"/>
        <w:ind w:left="0"/>
        <w:jc w:val="both"/>
      </w:pPr>
      <w:r>
        <w:rPr>
          <w:rFonts w:ascii="Times New Roman"/>
          <w:b w:val="false"/>
          <w:i w:val="false"/>
          <w:color w:val="000000"/>
          <w:sz w:val="28"/>
        </w:rPr>
        <w:t>
      6) Онкологиялық бейіндегі клиникалық-шығындық топтардың қалыптастыруға қатыспайтын аурулар мен денсаулыққа байланысты проблемалардың Аурулардың халықаралық жіктемесі-9 халықаралық статистикалық жіктемесі бойынша операциялар (нервжүйесінің ісіктері) кодтарының тізбесі.</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1148" w:id="59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2-қосымша</w:t>
            </w:r>
          </w:p>
        </w:tc>
      </w:tr>
    </w:tbl>
    <w:bookmarkStart w:name="z1150" w:id="59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3-қосымша</w:t>
            </w:r>
          </w:p>
        </w:tc>
      </w:tr>
    </w:tbl>
    <w:bookmarkStart w:name="z1152" w:id="596"/>
    <w:p>
      <w:pPr>
        <w:spacing w:after="0"/>
        <w:ind w:left="0"/>
        <w:jc w:val="left"/>
      </w:pPr>
      <w:r>
        <w:rPr>
          <w:rFonts w:ascii="Times New Roman"/>
          <w:b/>
          <w:i w:val="false"/>
          <w:color w:val="000000"/>
        </w:rPr>
        <w:t xml:space="preserve"> 2-деңгейдегі сәулелік терапия тарификаторы (нерв жүйесінің өспелері) кодтарының тізбесі</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4-қосымша</w:t>
            </w:r>
          </w:p>
        </w:tc>
      </w:tr>
    </w:tbl>
    <w:bookmarkStart w:name="z1154" w:id="597"/>
    <w:p>
      <w:pPr>
        <w:spacing w:after="0"/>
        <w:ind w:left="0"/>
        <w:jc w:val="left"/>
      </w:pPr>
      <w:r>
        <w:rPr>
          <w:rFonts w:ascii="Times New Roman"/>
          <w:b/>
          <w:i w:val="false"/>
          <w:color w:val="000000"/>
        </w:rPr>
        <w:t xml:space="preserve"> 1-деңгейдегі сәулелік терапия тарификаторы (нерв жүйесінің өспелері) кодтарының тізбесі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MTS үшін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5-қосымша</w:t>
            </w:r>
          </w:p>
        </w:tc>
      </w:tr>
    </w:tbl>
    <w:bookmarkStart w:name="z1156" w:id="598"/>
    <w:p>
      <w:pPr>
        <w:spacing w:after="0"/>
        <w:ind w:left="0"/>
        <w:jc w:val="left"/>
      </w:pPr>
      <w:r>
        <w:rPr>
          <w:rFonts w:ascii="Times New Roman"/>
          <w:b/>
          <w:i w:val="false"/>
          <w:color w:val="000000"/>
        </w:rPr>
        <w:t xml:space="preserve"> Нерв жүйесінің өспелерін емдеу кезінде ісікке қарсы препараттардың (химииялық препараттардың) тізбесі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нерв</w:t>
            </w:r>
            <w:r>
              <w:br/>
            </w:r>
            <w:r>
              <w:rPr>
                <w:rFonts w:ascii="Times New Roman"/>
                <w:b w:val="false"/>
                <w:i w:val="false"/>
                <w:color w:val="000000"/>
                <w:sz w:val="20"/>
              </w:rPr>
              <w:t>жүйесінің өспелері</w:t>
            </w:r>
            <w:r>
              <w:br/>
            </w:r>
            <w:r>
              <w:rPr>
                <w:rFonts w:ascii="Times New Roman"/>
                <w:b w:val="false"/>
                <w:i w:val="false"/>
                <w:color w:val="000000"/>
                <w:sz w:val="20"/>
              </w:rPr>
              <w:t>диагноздарының</w:t>
            </w:r>
            <w:r>
              <w:br/>
            </w:r>
            <w:r>
              <w:rPr>
                <w:rFonts w:ascii="Times New Roman"/>
                <w:b w:val="false"/>
                <w:i w:val="false"/>
                <w:color w:val="000000"/>
                <w:sz w:val="20"/>
              </w:rPr>
              <w:t>тізбесіне 6-қосымша</w:t>
            </w:r>
          </w:p>
        </w:tc>
      </w:tr>
    </w:tbl>
    <w:bookmarkStart w:name="z1158" w:id="599"/>
    <w:p>
      <w:pPr>
        <w:spacing w:after="0"/>
        <w:ind w:left="0"/>
        <w:jc w:val="left"/>
      </w:pPr>
      <w:r>
        <w:rPr>
          <w:rFonts w:ascii="Times New Roman"/>
          <w:b/>
          <w:i w:val="false"/>
          <w:color w:val="000000"/>
        </w:rPr>
        <w:t xml:space="preserve">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(нерв жүйесінің өспелері) кодтарының тізбесі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АЖХ-9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38-1-қосымша жаңа редакцияда көзделген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38-1-қосымша</w:t>
            </w:r>
          </w:p>
        </w:tc>
      </w:tr>
    </w:tbl>
    <w:p>
      <w:pPr>
        <w:spacing w:after="0"/>
        <w:ind w:left="0"/>
        <w:jc w:val="left"/>
      </w:pPr>
      <w:r>
        <w:rPr>
          <w:rFonts w:ascii="Times New Roman"/>
          <w:b/>
          <w:i w:val="false"/>
          <w:color w:val="000000"/>
        </w:rPr>
        <w:t xml:space="preserve"> Стационарлық және стационарды алмастыратын жағдайларда онкологиялық науқастарға көрсетілген мамандандырылған медициналық көмек үшін қызметтер берушіге төлем сомасын есептеу үшін регрессивті шкаланы қолдану алгоритмі </w:t>
      </w:r>
    </w:p>
    <w:p>
      <w:pPr>
        <w:spacing w:after="0"/>
        <w:ind w:left="0"/>
        <w:jc w:val="both"/>
      </w:pPr>
      <w:r>
        <w:rPr>
          <w:rFonts w:ascii="Times New Roman"/>
          <w:b w:val="false"/>
          <w:i w:val="false"/>
          <w:color w:val="ff0000"/>
          <w:sz w:val="28"/>
        </w:rPr>
        <w:t xml:space="preserve">
      Ескерту. Қағидалар 38-1-қосымшамен толықтырылды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Онкологиялық бейін бойынша стационарлық және стационарлық жағдайларда мамандандырылған медициналық көмек көрсеткені үшін регрессивті шкаланы (бұдан әрі – төлем сомасы) пайдалана отырып, қызметттер берушіге төлем сомасын есептеу АТЖ-да автоматтандырылған режимде сапа және көлем мониторингінің нәтижелерін есепке алмастан, мынадай ретпен жүзеге асырылады:</w:t>
      </w:r>
    </w:p>
    <w:p>
      <w:pPr>
        <w:spacing w:after="0"/>
        <w:ind w:left="0"/>
        <w:jc w:val="both"/>
      </w:pPr>
      <w:r>
        <w:rPr>
          <w:rFonts w:ascii="Times New Roman"/>
          <w:b w:val="false"/>
          <w:i w:val="false"/>
          <w:color w:val="000000"/>
          <w:sz w:val="28"/>
        </w:rPr>
        <w:t>
      1) көлемдердің асып кетуін есептеу;</w:t>
      </w:r>
    </w:p>
    <w:p>
      <w:pPr>
        <w:spacing w:after="0"/>
        <w:ind w:left="0"/>
        <w:jc w:val="both"/>
      </w:pPr>
      <w:r>
        <w:rPr>
          <w:rFonts w:ascii="Times New Roman"/>
          <w:b w:val="false"/>
          <w:i w:val="false"/>
          <w:color w:val="000000"/>
          <w:sz w:val="28"/>
        </w:rPr>
        <w:t>
      2) жоспарлы сомаға асып кету көлемінің пайызын айқындау;</w:t>
      </w:r>
    </w:p>
    <w:p>
      <w:pPr>
        <w:spacing w:after="0"/>
        <w:ind w:left="0"/>
        <w:jc w:val="both"/>
      </w:pPr>
      <w:r>
        <w:rPr>
          <w:rFonts w:ascii="Times New Roman"/>
          <w:b w:val="false"/>
          <w:i w:val="false"/>
          <w:color w:val="000000"/>
          <w:sz w:val="28"/>
        </w:rPr>
        <w:t>
      3) төмендету коэффициентін анықтау;</w:t>
      </w:r>
    </w:p>
    <w:p>
      <w:pPr>
        <w:spacing w:after="0"/>
        <w:ind w:left="0"/>
        <w:jc w:val="both"/>
      </w:pPr>
      <w:r>
        <w:rPr>
          <w:rFonts w:ascii="Times New Roman"/>
          <w:b w:val="false"/>
          <w:i w:val="false"/>
          <w:color w:val="000000"/>
          <w:sz w:val="28"/>
        </w:rPr>
        <w:t>
      4) асып кету сомасын түзету;</w:t>
      </w:r>
    </w:p>
    <w:p>
      <w:pPr>
        <w:spacing w:after="0"/>
        <w:ind w:left="0"/>
        <w:jc w:val="both"/>
      </w:pPr>
      <w:r>
        <w:rPr>
          <w:rFonts w:ascii="Times New Roman"/>
          <w:b w:val="false"/>
          <w:i w:val="false"/>
          <w:color w:val="000000"/>
          <w:sz w:val="28"/>
        </w:rPr>
        <w:t>
      5) төлем сомасын есептеу.</w:t>
      </w:r>
    </w:p>
    <w:p>
      <w:pPr>
        <w:spacing w:after="0"/>
        <w:ind w:left="0"/>
        <w:jc w:val="both"/>
      </w:pPr>
      <w:r>
        <w:rPr>
          <w:rFonts w:ascii="Times New Roman"/>
          <w:b w:val="false"/>
          <w:i w:val="false"/>
          <w:color w:val="000000"/>
          <w:sz w:val="28"/>
        </w:rPr>
        <w:t>
      2. Көлемдердің асып кетуі көрсетілген медициналық қызметтер үшін ұсынылған шот-фактурадағы емделіп шығу жағдайларының саны мен уәкілетті орган белгілеген айлық көлемнің арасындағы айырмашылықты айқындау жолымен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көлем емделіп шығу жағдайларының АЖ-да растау тіркелген күні бойынша дәйектілікпен қосу жолымен есептеледі;</w:t>
      </w:r>
    </w:p>
    <w:p>
      <w:pPr>
        <w:spacing w:after="0"/>
        <w:ind w:left="0"/>
        <w:jc w:val="both"/>
      </w:pPr>
      <w:r>
        <w:rPr>
          <w:rFonts w:ascii="Times New Roman"/>
          <w:b w:val="false"/>
          <w:i w:val="false"/>
          <w:color w:val="000000"/>
          <w:sz w:val="28"/>
        </w:rPr>
        <w:t>
      2) жоспарлы көлемнен 105 %-дан асатын көлемдердің қалыптасуы көлемнің 105% - дан асуына әкеп соққан АЖ-да емделіп шығу жағдайын растау тіркелген сәттен бастап танылады;</w:t>
      </w:r>
    </w:p>
    <w:p>
      <w:pPr>
        <w:spacing w:after="0"/>
        <w:ind w:left="0"/>
        <w:jc w:val="both"/>
      </w:pPr>
      <w:r>
        <w:rPr>
          <w:rFonts w:ascii="Times New Roman"/>
          <w:b w:val="false"/>
          <w:i w:val="false"/>
          <w:color w:val="000000"/>
          <w:sz w:val="28"/>
        </w:rPr>
        <w:t>
      3. Жоспарланған көлемге есептелген мөлшерден асып кету пайызын айқындау мынадай формула бойынша жүзеге асырылады:</w:t>
      </w:r>
    </w:p>
    <w:p>
      <w:pPr>
        <w:spacing w:after="0"/>
        <w:ind w:left="0"/>
        <w:jc w:val="both"/>
      </w:pPr>
      <w:r>
        <w:rPr>
          <w:rFonts w:ascii="Times New Roman"/>
          <w:b w:val="false"/>
          <w:i w:val="false"/>
          <w:color w:val="000000"/>
          <w:sz w:val="28"/>
        </w:rPr>
        <w:t>
      % асып кетуV=V асып кету/V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V асып кету – асып кету көлемі;</w:t>
      </w:r>
    </w:p>
    <w:p>
      <w:pPr>
        <w:spacing w:after="0"/>
        <w:ind w:left="0"/>
        <w:jc w:val="both"/>
      </w:pPr>
      <w:r>
        <w:rPr>
          <w:rFonts w:ascii="Times New Roman"/>
          <w:b w:val="false"/>
          <w:i w:val="false"/>
          <w:color w:val="000000"/>
          <w:sz w:val="28"/>
        </w:rPr>
        <w:t>
      V жоспар – жоспарлы көлем.</w:t>
      </w:r>
    </w:p>
    <w:p>
      <w:pPr>
        <w:spacing w:after="0"/>
        <w:ind w:left="0"/>
        <w:jc w:val="both"/>
      </w:pPr>
      <w:r>
        <w:rPr>
          <w:rFonts w:ascii="Times New Roman"/>
          <w:b w:val="false"/>
          <w:i w:val="false"/>
          <w:color w:val="000000"/>
          <w:sz w:val="28"/>
        </w:rPr>
        <w:t>
      4. Өтеу пайызын анықтау мынадай кестеге сәйкес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Тарифке төмендету коэффициенті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-дан 105 %-ға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5. Асып кету көлемдерін түзету мынадай тәртіппен жүзеге асырылады:</w:t>
      </w:r>
    </w:p>
    <w:p>
      <w:pPr>
        <w:spacing w:after="0"/>
        <w:ind w:left="0"/>
        <w:jc w:val="both"/>
      </w:pPr>
      <w:r>
        <w:rPr>
          <w:rFonts w:ascii="Times New Roman"/>
          <w:b w:val="false"/>
          <w:i w:val="false"/>
          <w:color w:val="000000"/>
          <w:sz w:val="28"/>
        </w:rPr>
        <w:t>
      1) Егер асып кету пайызы 105 % және одан төмен болған жағдайда, онда түзетілген асып кету көлемі асып кету көлемін белгіленген тарифтердің мөлшерін 1-ге көбейту жолымен есептеледі;</w:t>
      </w:r>
    </w:p>
    <w:p>
      <w:pPr>
        <w:spacing w:after="0"/>
        <w:ind w:left="0"/>
        <w:jc w:val="both"/>
      </w:pPr>
      <w:r>
        <w:rPr>
          <w:rFonts w:ascii="Times New Roman"/>
          <w:b w:val="false"/>
          <w:i w:val="false"/>
          <w:color w:val="000000"/>
          <w:sz w:val="28"/>
        </w:rPr>
        <w:t>
      2) Егер асып кету пайызы 105 %-дан жоғары болса, онда емделіп шығу жағдайының түзетілген құны белгіленген тарифтерге 0,5-ке көбейту жолымен есептеледі.</w:t>
      </w:r>
    </w:p>
    <w:p>
      <w:pPr>
        <w:spacing w:after="0"/>
        <w:ind w:left="0"/>
        <w:jc w:val="both"/>
      </w:pPr>
      <w:r>
        <w:rPr>
          <w:rFonts w:ascii="Times New Roman"/>
          <w:b w:val="false"/>
          <w:i w:val="false"/>
          <w:color w:val="000000"/>
          <w:sz w:val="28"/>
        </w:rPr>
        <w:t>
      6. Төлем сомасын есептеу түзетілген құнын ескере отырып, емделіп шығу жағдайларының құнын қосу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39-қосымша</w:t>
            </w:r>
          </w:p>
        </w:tc>
      </w:tr>
    </w:tbl>
    <w:bookmarkStart w:name="z722" w:id="60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көздің және қосымша аппараттың өспелері диагноздардың тізбесі</w:t>
      </w:r>
    </w:p>
    <w:bookmarkEnd w:id="600"/>
    <w:p>
      <w:pPr>
        <w:spacing w:after="0"/>
        <w:ind w:left="0"/>
        <w:jc w:val="both"/>
      </w:pPr>
      <w:r>
        <w:rPr>
          <w:rFonts w:ascii="Times New Roman"/>
          <w:b w:val="false"/>
          <w:i w:val="false"/>
          <w:color w:val="ff0000"/>
          <w:sz w:val="28"/>
        </w:rPr>
        <w:t xml:space="preserve">
      Ескерту. 39-қосымша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bookmarkStart w:name="z1159" w:id="601"/>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бағынышты аппараттың ісіктері диагноздарының тізіміне келесі қосымшалар қоса беріледі:</w:t>
      </w:r>
    </w:p>
    <w:bookmarkEnd w:id="601"/>
    <w:bookmarkStart w:name="z1160" w:id="602"/>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жіктелуіне сәйкес-10 негізгі диагнозы болып табылатын көз және қосымша аппарат ісіктері диагноздарының тізбесіне 1-қосымшаға сәйкес ауырлығы бойынша елеулі (негізгі операциялар ретінде қолданылады) аурулар мен денсаулыққа байланысты проблемалардың халықаралық статистикалық жіктелуіне сәйкес операциялар (көздің және қосымша аппараттың ісігі) кодтарының тізбесі;</w:t>
      </w:r>
    </w:p>
    <w:bookmarkEnd w:id="602"/>
    <w:bookmarkStart w:name="z1161" w:id="603"/>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тізбесіне 2-қосымшаға сәйкес аурулардың және денсаулыққа байланысты проблемалардың халықаралық статистикалық жіктемесі бойынша (көздің және бағыныңқы аппараттың неоплазмасы)-9, ауырлығы бойынша елеусіз (негізгі операциялар ретінде қолданылады) көздің неоплазмалары мен бағыныңқы аппараттың диагноздарының операциялар кодтарының тізбесі;</w:t>
      </w:r>
    </w:p>
    <w:bookmarkEnd w:id="603"/>
    <w:bookmarkStart w:name="z1162" w:id="604"/>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3-қосымшаға сәйкес 2-деңгейдегі сәулелік терапия тарификаторының (көздің және бағыныңқы аппараттың ісігі) кодтарының тізбесі;</w:t>
      </w:r>
    </w:p>
    <w:bookmarkEnd w:id="604"/>
    <w:bookmarkStart w:name="z1163" w:id="605"/>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4-қосымшаға сәйкес 1-деңгейдегі сәулелік терапия тарификаторының (көздің және бағыныңқы аппараттың ісігі) кодтарының тізбесі;</w:t>
      </w:r>
    </w:p>
    <w:bookmarkEnd w:id="605"/>
    <w:bookmarkStart w:name="z1164" w:id="606"/>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қосымша аппараттың ісіктері диагноздарының тізбесіне 5-қосымшаға сәйкес көз және қосымша аппарат ісіктерін емдеуде ісікке қарсы препараттардың (химиопрепараттардың) тізбесі.</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166" w:id="607"/>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168" w:id="608"/>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170" w:id="609"/>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өспелері) кодтарының тізбесі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172" w:id="610"/>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өспелері) кодтарының тізбесі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көздің</w:t>
            </w:r>
            <w:r>
              <w:br/>
            </w:r>
            <w:r>
              <w:rPr>
                <w:rFonts w:ascii="Times New Roman"/>
                <w:b w:val="false"/>
                <w:i w:val="false"/>
                <w:color w:val="000000"/>
                <w:sz w:val="20"/>
              </w:rPr>
              <w:t>және қосымша аппараттың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 5-қосымша</w:t>
            </w:r>
          </w:p>
        </w:tc>
      </w:tr>
    </w:tbl>
    <w:bookmarkStart w:name="z1174" w:id="611"/>
    <w:p>
      <w:pPr>
        <w:spacing w:after="0"/>
        <w:ind w:left="0"/>
        <w:jc w:val="left"/>
      </w:pPr>
      <w:r>
        <w:rPr>
          <w:rFonts w:ascii="Times New Roman"/>
          <w:b/>
          <w:i w:val="false"/>
          <w:color w:val="000000"/>
        </w:rPr>
        <w:t xml:space="preserve"> Көздің және қосалқы аппараттың өспелерін емдеу кезіндегі ісікке қарсы препараттардың (химиялық препараттардың) тізбесі</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40-қосымша</w:t>
            </w:r>
          </w:p>
        </w:tc>
      </w:tr>
    </w:tbl>
    <w:bookmarkStart w:name="z734" w:id="61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612"/>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bookmarkStart w:name="z1175" w:id="613"/>
    <w:p>
      <w:pPr>
        <w:spacing w:after="0"/>
        <w:ind w:left="0"/>
        <w:jc w:val="both"/>
      </w:pPr>
      <w:r>
        <w:rPr>
          <w:rFonts w:ascii="Times New Roman"/>
          <w:b w:val="false"/>
          <w:i w:val="false"/>
          <w:color w:val="000000"/>
          <w:sz w:val="28"/>
        </w:rPr>
        <w:t>
      Есту ағзасының, параназальды синустың, көмейдің, ауыз қуысының, мұрынның неоплазмаларының диагноздарының тізбесіне,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 мынадай қосымшалар қоса беріледі:</w:t>
      </w:r>
    </w:p>
    <w:bookmarkEnd w:id="613"/>
    <w:bookmarkStart w:name="z1176" w:id="614"/>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1-қосымшаға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14"/>
    <w:bookmarkStart w:name="z1177" w:id="615"/>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2-қосымшаға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15"/>
    <w:bookmarkStart w:name="z1178" w:id="616"/>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3-қосымшаға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16"/>
    <w:bookmarkStart w:name="z1179" w:id="617"/>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4-қосымшаға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17"/>
    <w:bookmarkStart w:name="z1180" w:id="618"/>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5-қосымшаға сәйкес Есту ағзасының, параназальды синустың, көмейдің, ауыз қуысының, мұрынның неоплазмаларын емдеудегі ісікке қарсы препараттардың (химиопрепараттардың) тізбесі.</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 1-қосымша</w:t>
            </w:r>
          </w:p>
        </w:tc>
      </w:tr>
    </w:tbl>
    <w:bookmarkStart w:name="z1182" w:id="619"/>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w:t>
            </w:r>
            <w:r>
              <w:br/>
            </w:r>
            <w:r>
              <w:rPr>
                <w:rFonts w:ascii="Times New Roman"/>
                <w:b w:val="false"/>
                <w:i w:val="false"/>
                <w:color w:val="000000"/>
                <w:sz w:val="20"/>
              </w:rPr>
              <w:t>көмейдің, ауыз қуысының,</w:t>
            </w:r>
            <w:r>
              <w:br/>
            </w:r>
            <w:r>
              <w:rPr>
                <w:rFonts w:ascii="Times New Roman"/>
                <w:b w:val="false"/>
                <w:i w:val="false"/>
                <w:color w:val="000000"/>
                <w:sz w:val="20"/>
              </w:rPr>
              <w:t>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184" w:id="620"/>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186" w:id="621"/>
    <w:p>
      <w:pPr>
        <w:spacing w:after="0"/>
        <w:ind w:left="0"/>
        <w:jc w:val="left"/>
      </w:pPr>
      <w:r>
        <w:rPr>
          <w:rFonts w:ascii="Times New Roman"/>
          <w:b/>
          <w:i w:val="false"/>
          <w:color w:val="000000"/>
        </w:rPr>
        <w:t xml:space="preserve"> 2-деңгейдегі сәулелік терапия (есту ағзаларының, қосалқы қуыстардың, көмейдің, ауыз қуысының, мұрынның өспесі) тарификатор кодтарының тізбесі</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188" w:id="622"/>
    <w:p>
      <w:pPr>
        <w:spacing w:after="0"/>
        <w:ind w:left="0"/>
        <w:jc w:val="left"/>
      </w:pPr>
      <w:r>
        <w:rPr>
          <w:rFonts w:ascii="Times New Roman"/>
          <w:b/>
          <w:i w:val="false"/>
          <w:color w:val="000000"/>
        </w:rPr>
        <w:t xml:space="preserve"> 1-деңгейдегі сәулелік терапия (есту ағзаларының, қосалқы қуыстардың, көмейдің, ауыз қуысының, мұрынның өспесі) тарификатор кодтарының тізбесі</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есту</w:t>
            </w:r>
            <w:r>
              <w:br/>
            </w:r>
            <w:r>
              <w:rPr>
                <w:rFonts w:ascii="Times New Roman"/>
                <w:b w:val="false"/>
                <w:i w:val="false"/>
                <w:color w:val="000000"/>
                <w:sz w:val="20"/>
              </w:rPr>
              <w:t>ағзаларының, қосалқы</w:t>
            </w:r>
            <w:r>
              <w:br/>
            </w:r>
            <w:r>
              <w:rPr>
                <w:rFonts w:ascii="Times New Roman"/>
                <w:b w:val="false"/>
                <w:i w:val="false"/>
                <w:color w:val="000000"/>
                <w:sz w:val="20"/>
              </w:rPr>
              <w:t>қуыстардың, көмейдің, ауыз</w:t>
            </w:r>
            <w:r>
              <w:br/>
            </w:r>
            <w:r>
              <w:rPr>
                <w:rFonts w:ascii="Times New Roman"/>
                <w:b w:val="false"/>
                <w:i w:val="false"/>
                <w:color w:val="000000"/>
                <w:sz w:val="20"/>
              </w:rPr>
              <w:t>қуысының, мұрынның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190" w:id="623"/>
    <w:p>
      <w:pPr>
        <w:spacing w:after="0"/>
        <w:ind w:left="0"/>
        <w:jc w:val="left"/>
      </w:pPr>
      <w:r>
        <w:rPr>
          <w:rFonts w:ascii="Times New Roman"/>
          <w:b/>
          <w:i w:val="false"/>
          <w:color w:val="000000"/>
        </w:rPr>
        <w:t xml:space="preserve"> Есту ағзаларының, қосалқы қуыстардың, көмейдің, ауыз қуысының, мұрынның өспелерін емдеу кезіндегі ісікке қарсы препараттардың (химиялық препараттардың) тізбесі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bl>
    <w:bookmarkStart w:name="z752" w:id="62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кеуде қуысы ағзаларының өспелері диагноздарының тізбесі</w:t>
      </w:r>
    </w:p>
    <w:bookmarkEnd w:id="624"/>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бездің</w:t>
            </w:r>
          </w:p>
        </w:tc>
      </w:tr>
    </w:tbl>
    <w:bookmarkStart w:name="z1191" w:id="625"/>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классификациясына сәйкес-10 негізгі диагноз болып табылатын кеуде қуысы мүшелерінің неоплазмаларының диагноздарының тізіміне келесі қосымшалар қоса беріледі:</w:t>
      </w:r>
    </w:p>
    <w:bookmarkEnd w:id="625"/>
    <w:bookmarkStart w:name="z1192" w:id="626"/>
    <w:p>
      <w:pPr>
        <w:spacing w:after="0"/>
        <w:ind w:left="0"/>
        <w:jc w:val="both"/>
      </w:pPr>
      <w:r>
        <w:rPr>
          <w:rFonts w:ascii="Times New Roman"/>
          <w:b w:val="false"/>
          <w:i w:val="false"/>
          <w:color w:val="000000"/>
          <w:sz w:val="28"/>
        </w:rPr>
        <w:t>
      1) Аурулар мен проблемалардың халықаралық статистикалық денсаулыққа байланысты-10 негізгі диагноз болып табылатын жіктемесіне сәйкес тыныс алу және медиастинада, Жүректе (кеуде қуысы ағзаларының неоплазмаларында) аурулардың және денсаулыққа байланысты проблемалардың халықаралық статистикалық жіктемесі бойынша - 9 (негізгі операциялар ретінде қолданылады) кеуде қуысы ағзаларының неоплазмалары диагноздарының тізбесіне 1-қосымшаға сәйкес кодтарының тізбесі;</w:t>
      </w:r>
    </w:p>
    <w:bookmarkEnd w:id="626"/>
    <w:bookmarkStart w:name="z1193" w:id="627"/>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жіктелуі бойынша тізбесі - 9 (негізгі операциялар ретінде қолданылады) тыныс алу және медиастинада, Жүректе (кеуде қуысы ағзаларының өспелерінің) кодтарының, операцияларының немесе манипуляцияларының кеуде қуысы ағзаларының өспелерінің диагноздарының тізбесіне олар аурулар мен проблемалардың халықаралық статистикалық жіктелуіне сәйкес, денсаулыққа байланысты-10 негізгі диагноз болып табылатын 2-қосымшаға сәйкес кодтар тізбесі;</w:t>
      </w:r>
    </w:p>
    <w:bookmarkEnd w:id="627"/>
    <w:bookmarkStart w:name="z1194" w:id="628"/>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өспелерінің) тізбесіне 3-қосымшаға сәйкес 2-деңгейдегі сәулелік терапия тарификаторының (кеуде қуысы ағзаларының өспелерінің) кодтары;</w:t>
      </w:r>
    </w:p>
    <w:bookmarkEnd w:id="628"/>
    <w:bookmarkStart w:name="z1195" w:id="629"/>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(кеуде қуысы ағзаларының өспелерінің) кодтарының тізбесі;</w:t>
      </w:r>
    </w:p>
    <w:bookmarkEnd w:id="629"/>
    <w:bookmarkStart w:name="z1196" w:id="630"/>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неоплазмаларын емдеудегі ісікке қарсы препараттардың (химиопрепараттардың) тізбесі.</w:t>
      </w:r>
    </w:p>
    <w:bookmarkEnd w:id="630"/>
    <w:bookmarkStart w:name="z1197" w:id="631"/>
    <w:p>
      <w:pPr>
        <w:spacing w:after="0"/>
        <w:ind w:left="0"/>
        <w:jc w:val="both"/>
      </w:pPr>
      <w:r>
        <w:rPr>
          <w:rFonts w:ascii="Times New Roman"/>
          <w:b w:val="false"/>
          <w:i w:val="false"/>
          <w:color w:val="000000"/>
          <w:sz w:val="28"/>
        </w:rPr>
        <w:t>
      6) Аурулардың халықаралық статистикалық жіктемесіне және аурулардың халықаралық жіктемесіне байланысты проблемаларға сәйкес-10 негізгі диагноз болып табылатын кеуде қуысы органдарының неоплазмалары кезіндегі радио-йод терапиясы қызметтерінің тізбесі.</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99" w:id="63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аралас және кеңейтілген операциялар кодтарының тізбесі (негізгі операциялар ретінде қолданылады)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201" w:id="63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кодтардың, операциялардың немесе манипуляциялардың тізбесі (негізгі операциялар ретінде қолданылады)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203" w:id="634"/>
    <w:p>
      <w:pPr>
        <w:spacing w:after="0"/>
        <w:ind w:left="0"/>
        <w:jc w:val="left"/>
      </w:pPr>
      <w:r>
        <w:rPr>
          <w:rFonts w:ascii="Times New Roman"/>
          <w:b/>
          <w:i w:val="false"/>
          <w:color w:val="000000"/>
        </w:rPr>
        <w:t xml:space="preserve"> 2-деңгейдегі сәулелік терапия тарификаторы (кеуде қуысы ағзаларының өспелері) кодтарының тізбесі</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205" w:id="635"/>
    <w:p>
      <w:pPr>
        <w:spacing w:after="0"/>
        <w:ind w:left="0"/>
        <w:jc w:val="left"/>
      </w:pPr>
      <w:r>
        <w:rPr>
          <w:rFonts w:ascii="Times New Roman"/>
          <w:b/>
          <w:i w:val="false"/>
          <w:color w:val="000000"/>
        </w:rPr>
        <w:t xml:space="preserve"> 1-деңгейдегі сәулелік терапия тарификаторы (кеуде қуысы ағзаларының өспелері) кодтарының тізбесі</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207" w:id="636"/>
    <w:p>
      <w:pPr>
        <w:spacing w:after="0"/>
        <w:ind w:left="0"/>
        <w:jc w:val="left"/>
      </w:pPr>
      <w:r>
        <w:rPr>
          <w:rFonts w:ascii="Times New Roman"/>
          <w:b/>
          <w:i w:val="false"/>
          <w:color w:val="000000"/>
        </w:rPr>
        <w:t xml:space="preserve"> Кеуде қуысы ағзаларының өспелерін емдеу кезіндегі ісікке қарсы препараттардың (химиялық препараттардың) тізбесі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1209" w:id="637"/>
    <w:p>
      <w:pPr>
        <w:spacing w:after="0"/>
        <w:ind w:left="0"/>
        <w:jc w:val="left"/>
      </w:pPr>
      <w:r>
        <w:rPr>
          <w:rFonts w:ascii="Times New Roman"/>
          <w:b/>
          <w:i w:val="false"/>
          <w:color w:val="000000"/>
        </w:rPr>
        <w:t xml:space="preserve"> Радио-йод терапиясы қызметтері кодтарының тізбесі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МКБ-9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қалқанша безінің қатерлі ісігі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42-қосымша</w:t>
            </w:r>
          </w:p>
        </w:tc>
      </w:tr>
    </w:tbl>
    <w:bookmarkStart w:name="z770" w:id="63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дәл белгіленбеген, салдарлық және орналасуы анықталмаған өспелер диагноздарының тізбесі</w:t>
      </w:r>
    </w:p>
    <w:bookmarkEnd w:id="638"/>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bl>
    <w:bookmarkStart w:name="z1210" w:id="639"/>
    <w:p>
      <w:pPr>
        <w:spacing w:after="0"/>
        <w:ind w:left="0"/>
        <w:jc w:val="both"/>
      </w:pPr>
      <w:r>
        <w:rPr>
          <w:rFonts w:ascii="Times New Roman"/>
          <w:b w:val="false"/>
          <w:i w:val="false"/>
          <w:color w:val="000000"/>
          <w:sz w:val="28"/>
        </w:rPr>
        <w:t>
      Аурулар мен денсаулыққа байланысты проблемалар-10 халықаралық статистикалық жіктемесіне сәйкес негізгі диагноз болып табылатын нақты белгіленбеген, қайталама және нақтыланбаған локализациялардың неоплазмасының диагноздарының тізбесіне мынадай қосымшалар қоса беріледі:</w:t>
      </w:r>
    </w:p>
    <w:bookmarkEnd w:id="639"/>
    <w:bookmarkStart w:name="z1211" w:id="640"/>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1-қосымшаға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40"/>
    <w:bookmarkStart w:name="z1212" w:id="641"/>
    <w:p>
      <w:pPr>
        <w:spacing w:after="0"/>
        <w:ind w:left="0"/>
        <w:jc w:val="both"/>
      </w:pPr>
      <w:r>
        <w:rPr>
          <w:rFonts w:ascii="Times New Roman"/>
          <w:b w:val="false"/>
          <w:i w:val="false"/>
          <w:color w:val="000000"/>
          <w:sz w:val="28"/>
        </w:rPr>
        <w:t>
      2)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2-қосымшаға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41"/>
    <w:bookmarkStart w:name="z1213" w:id="642"/>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3-қосымшаға сәйкес 2-деңгейдегі сәулелік терапияның тарификатор кодтарының тізбесі;</w:t>
      </w:r>
    </w:p>
    <w:bookmarkEnd w:id="642"/>
    <w:bookmarkStart w:name="z1214" w:id="643"/>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4-қосымшаға сәйкес негізгі диагноз болып табылатын 1-деңгейдегі сәулелік терапияның тарификатор кодтарының тізбесі;</w:t>
      </w:r>
    </w:p>
    <w:bookmarkEnd w:id="643"/>
    <w:bookmarkStart w:name="z1215" w:id="644"/>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дәл белгіленбеген, қайталама және нақтыланбаған локализациялардың неоплазмаларын емдеуде дәл белгіленбеген, қайталама және нақтыланбаған локализациялардың неоплазмалар диагноздарының тізбесіне 4-қосымшаға сәйкеснегізгі диагноз болып табылатын ісікке қарсы препараттардың (химиопрепараттардың) тізбесі.</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217" w:id="64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радикалды операциялар (дәл белгіленбеген, салдарлық және орналасуы анықталмаған өспелер) кодтарының тізбесі (негізгі операциялар ретінде қолданылады)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219" w:id="64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емшаралар мен манипуляциялар (дәл белгіленбеген, салдарлық және орналасуы анықталмаған өспелер) кодтарының тізбесі (негізгі операциялар ретінде қолданылады)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1221" w:id="647"/>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салдарлық және орналасуы анықталмаған өспелері)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223" w:id="648"/>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салдарлық және орналасуы анықталмаған өспелер)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дәл</w:t>
            </w:r>
            <w:r>
              <w:br/>
            </w:r>
            <w:r>
              <w:rPr>
                <w:rFonts w:ascii="Times New Roman"/>
                <w:b w:val="false"/>
                <w:i w:val="false"/>
                <w:color w:val="000000"/>
                <w:sz w:val="20"/>
              </w:rPr>
              <w:t>белгіленбеген, салдарлық және</w:t>
            </w:r>
            <w:r>
              <w:br/>
            </w:r>
            <w:r>
              <w:rPr>
                <w:rFonts w:ascii="Times New Roman"/>
                <w:b w:val="false"/>
                <w:i w:val="false"/>
                <w:color w:val="000000"/>
                <w:sz w:val="20"/>
              </w:rPr>
              <w:t>орналасуы анықталмаған</w:t>
            </w:r>
            <w:r>
              <w:br/>
            </w:r>
            <w:r>
              <w:rPr>
                <w:rFonts w:ascii="Times New Roman"/>
                <w:b w:val="false"/>
                <w:i w:val="false"/>
                <w:color w:val="000000"/>
                <w:sz w:val="20"/>
              </w:rPr>
              <w:t>өспелер диагноздарының</w:t>
            </w:r>
            <w:r>
              <w:br/>
            </w:r>
            <w:r>
              <w:rPr>
                <w:rFonts w:ascii="Times New Roman"/>
                <w:b w:val="false"/>
                <w:i w:val="false"/>
                <w:color w:val="000000"/>
                <w:sz w:val="20"/>
              </w:rPr>
              <w:t>тізбесіне 5-қосымша</w:t>
            </w:r>
          </w:p>
        </w:tc>
      </w:tr>
    </w:tbl>
    <w:bookmarkStart w:name="z1225" w:id="649"/>
    <w:p>
      <w:pPr>
        <w:spacing w:after="0"/>
        <w:ind w:left="0"/>
        <w:jc w:val="left"/>
      </w:pPr>
      <w:r>
        <w:rPr>
          <w:rFonts w:ascii="Times New Roman"/>
          <w:b/>
          <w:i w:val="false"/>
          <w:color w:val="000000"/>
        </w:rPr>
        <w:t xml:space="preserve"> Өспелерді емдеу кезіндегі ісікке қарсы препараттардың (химиялық препараттардың) тізбесі дәл белгіленбеген, салдарлық және орналасуы анықталмаған өспелер</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bl>
    <w:bookmarkStart w:name="z788" w:id="65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ішперде қуысының өспелері диагноздардың тізбесі</w:t>
      </w:r>
    </w:p>
    <w:bookmarkEnd w:id="650"/>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bookmarkStart w:name="z1226" w:id="651"/>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bookmarkEnd w:id="651"/>
    <w:bookmarkStart w:name="z1227" w:id="652"/>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1-қосымшаға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52"/>
    <w:bookmarkStart w:name="z1228" w:id="653"/>
    <w:p>
      <w:pPr>
        <w:spacing w:after="0"/>
        <w:ind w:left="0"/>
        <w:jc w:val="both"/>
      </w:pPr>
      <w:r>
        <w:rPr>
          <w:rFonts w:ascii="Times New Roman"/>
          <w:b w:val="false"/>
          <w:i w:val="false"/>
          <w:color w:val="000000"/>
          <w:sz w:val="28"/>
        </w:rPr>
        <w:t>
      2)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2-қосымшаға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53"/>
    <w:bookmarkStart w:name="z1229" w:id="654"/>
    <w:p>
      <w:pPr>
        <w:spacing w:after="0"/>
        <w:ind w:left="0"/>
        <w:jc w:val="both"/>
      </w:pPr>
      <w:r>
        <w:rPr>
          <w:rFonts w:ascii="Times New Roman"/>
          <w:b w:val="false"/>
          <w:i w:val="false"/>
          <w:color w:val="000000"/>
          <w:sz w:val="28"/>
        </w:rPr>
        <w:t>
      3)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3-қосымшаға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54"/>
    <w:bookmarkStart w:name="z1230" w:id="655"/>
    <w:p>
      <w:pPr>
        <w:spacing w:after="0"/>
        <w:ind w:left="0"/>
        <w:jc w:val="both"/>
      </w:pPr>
      <w:r>
        <w:rPr>
          <w:rFonts w:ascii="Times New Roman"/>
          <w:b w:val="false"/>
          <w:i w:val="false"/>
          <w:color w:val="000000"/>
          <w:sz w:val="28"/>
        </w:rPr>
        <w:t>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(іш қуысының ісіктері) кодтарының тізбесі;</w:t>
      </w:r>
    </w:p>
    <w:bookmarkEnd w:id="655"/>
    <w:bookmarkStart w:name="z1231" w:id="656"/>
    <w:p>
      <w:pPr>
        <w:spacing w:after="0"/>
        <w:ind w:left="0"/>
        <w:jc w:val="both"/>
      </w:pPr>
      <w:r>
        <w:rPr>
          <w:rFonts w:ascii="Times New Roman"/>
          <w:b w:val="false"/>
          <w:i w:val="false"/>
          <w:color w:val="000000"/>
          <w:sz w:val="28"/>
        </w:rPr>
        <w:t>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терапияның тарификаторы (іш қуысының ісіктері) кодтарының тізбесі;</w:t>
      </w:r>
    </w:p>
    <w:bookmarkEnd w:id="656"/>
    <w:bookmarkStart w:name="z1232" w:id="657"/>
    <w:p>
      <w:pPr>
        <w:spacing w:after="0"/>
        <w:ind w:left="0"/>
        <w:jc w:val="both"/>
      </w:pPr>
      <w:r>
        <w:rPr>
          <w:rFonts w:ascii="Times New Roman"/>
          <w:b w:val="false"/>
          <w:i w:val="false"/>
          <w:color w:val="000000"/>
          <w:sz w:val="28"/>
        </w:rPr>
        <w:t>
      6) Іш қуысының ісіктері кезіндегі ісікке қарсы препараттардың (химиопрепараттардың) тізбесі іш қуысының ісігі диагноздарының тізбесіне 6-қосымшаға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234" w:id="65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ауырлығы бойынша елеулі бойынша операциялар (ішперде қуысының өспелері) кодтарының тізбесі (негізгі операциялар ретінде қолданылады)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236" w:id="65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ауырлығы орташа операциялар (ішперде қуысының өспелері) кодтарының тізбесі (негізгі операциялар ретінде қолданылады)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238" w:id="660"/>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операциялар (ішпеде қуысының өспелері) кодтарының тізбесі ауырлығы бойынша елеусіз (негізгі операциялар ретінде қолданылады)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240" w:id="661"/>
    <w:p>
      <w:pPr>
        <w:spacing w:after="0"/>
        <w:ind w:left="0"/>
        <w:jc w:val="left"/>
      </w:pPr>
      <w:r>
        <w:rPr>
          <w:rFonts w:ascii="Times New Roman"/>
          <w:b/>
          <w:i w:val="false"/>
          <w:color w:val="000000"/>
        </w:rPr>
        <w:t xml:space="preserve"> 2-деңгейдегі сәулелік терапия тарификаторы (ішперде қуысының өспелері) кодтарының тізбесі</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1242" w:id="662"/>
    <w:p>
      <w:pPr>
        <w:spacing w:after="0"/>
        <w:ind w:left="0"/>
        <w:jc w:val="left"/>
      </w:pPr>
      <w:r>
        <w:rPr>
          <w:rFonts w:ascii="Times New Roman"/>
          <w:b/>
          <w:i w:val="false"/>
          <w:color w:val="000000"/>
        </w:rPr>
        <w:t xml:space="preserve"> 1-деңгейдегі сәулелік терапия тарификаторы (ішперде қуысының өспелері) кодтарының тізбесі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w:t>
            </w:r>
            <w:r>
              <w:br/>
            </w:r>
            <w:r>
              <w:rPr>
                <w:rFonts w:ascii="Times New Roman"/>
                <w:b w:val="false"/>
                <w:i w:val="false"/>
                <w:color w:val="000000"/>
                <w:sz w:val="20"/>
              </w:rPr>
              <w:t>қуысының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6-қосымша</w:t>
            </w:r>
          </w:p>
        </w:tc>
      </w:tr>
    </w:tbl>
    <w:bookmarkStart w:name="z1244" w:id="663"/>
    <w:p>
      <w:pPr>
        <w:spacing w:after="0"/>
        <w:ind w:left="0"/>
        <w:jc w:val="left"/>
      </w:pPr>
      <w:r>
        <w:rPr>
          <w:rFonts w:ascii="Times New Roman"/>
          <w:b/>
          <w:i w:val="false"/>
          <w:color w:val="000000"/>
        </w:rPr>
        <w:t xml:space="preserve"> Ішперде қуысының өспелері кезіндегі ісікке қарсы препараттардың (химиялық препараттардың) тізбесі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44-қосымша</w:t>
            </w:r>
          </w:p>
        </w:tc>
      </w:tr>
    </w:tbl>
    <w:bookmarkStart w:name="z808" w:id="66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тірек-қимыл аппаратының және дәнекер тіннің өспелері диагноздарының тізбесі</w:t>
      </w:r>
    </w:p>
    <w:bookmarkEnd w:id="664"/>
    <w:p>
      <w:pPr>
        <w:spacing w:after="0"/>
        <w:ind w:left="0"/>
        <w:jc w:val="both"/>
      </w:pPr>
      <w:r>
        <w:rPr>
          <w:rFonts w:ascii="Times New Roman"/>
          <w:b w:val="false"/>
          <w:i w:val="false"/>
          <w:color w:val="ff0000"/>
          <w:sz w:val="28"/>
        </w:rPr>
        <w:t xml:space="preserve">
      Ескерту. 44-қосымша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bookmarkStart w:name="z1245" w:id="665"/>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bookmarkEnd w:id="665"/>
    <w:bookmarkStart w:name="z1246" w:id="666"/>
    <w:p>
      <w:pPr>
        <w:spacing w:after="0"/>
        <w:ind w:left="0"/>
        <w:jc w:val="both"/>
      </w:pPr>
      <w:r>
        <w:rPr>
          <w:rFonts w:ascii="Times New Roman"/>
          <w:b w:val="false"/>
          <w:i w:val="false"/>
          <w:color w:val="000000"/>
          <w:sz w:val="28"/>
        </w:rPr>
        <w:t>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1-қосымшаға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666"/>
    <w:bookmarkStart w:name="z1247" w:id="667"/>
    <w:p>
      <w:pPr>
        <w:spacing w:after="0"/>
        <w:ind w:left="0"/>
        <w:jc w:val="both"/>
      </w:pPr>
      <w:r>
        <w:rPr>
          <w:rFonts w:ascii="Times New Roman"/>
          <w:b w:val="false"/>
          <w:i w:val="false"/>
          <w:color w:val="000000"/>
          <w:sz w:val="28"/>
        </w:rPr>
        <w:t>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тізбесі-9, ауырлығы бойынша орташа (негізгі операциялар ретінде қолданылады) тірек - қимыл аппараты мен дәнекер тінінің ісіктері диагноздарының тізбесіне 2-қосымшаға сәйкес, олар аурулар мен проблемалардың халықаралық статистикалық сыныптамасына сәйкес, денсаулыққа байланысты-10 негізгі диагноз болып табылады;</w:t>
      </w:r>
    </w:p>
    <w:bookmarkEnd w:id="667"/>
    <w:bookmarkStart w:name="z1248" w:id="668"/>
    <w:p>
      <w:pPr>
        <w:spacing w:after="0"/>
        <w:ind w:left="0"/>
        <w:jc w:val="both"/>
      </w:pPr>
      <w:r>
        <w:rPr>
          <w:rFonts w:ascii="Times New Roman"/>
          <w:b w:val="false"/>
          <w:i w:val="false"/>
          <w:color w:val="000000"/>
          <w:sz w:val="28"/>
        </w:rPr>
        <w:t>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2-қосымшаға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668"/>
    <w:bookmarkStart w:name="z1249" w:id="669"/>
    <w:p>
      <w:pPr>
        <w:spacing w:after="0"/>
        <w:ind w:left="0"/>
        <w:jc w:val="both"/>
      </w:pPr>
      <w:r>
        <w:rPr>
          <w:rFonts w:ascii="Times New Roman"/>
          <w:b w:val="false"/>
          <w:i w:val="false"/>
          <w:color w:val="000000"/>
          <w:sz w:val="28"/>
        </w:rPr>
        <w:t>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3-қосымшаға сәйкес сәулелік терапия тарификаторы (тірек-қимыл аппаратының және дәнекер тіннің ісіктері) кодтарының тізбесі;</w:t>
      </w:r>
    </w:p>
    <w:bookmarkEnd w:id="669"/>
    <w:bookmarkStart w:name="z1250" w:id="670"/>
    <w:p>
      <w:pPr>
        <w:spacing w:after="0"/>
        <w:ind w:left="0"/>
        <w:jc w:val="both"/>
      </w:pPr>
      <w:r>
        <w:rPr>
          <w:rFonts w:ascii="Times New Roman"/>
          <w:b w:val="false"/>
          <w:i w:val="false"/>
          <w:color w:val="000000"/>
          <w:sz w:val="28"/>
        </w:rPr>
        <w:t>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5-қосымшаға сәйкес тірек-қимыл аппараты мен дәнекер тіннің ісіктері кезіндегі ісікке қарсы препараттардың (химиялық препараттардың) тізбесі бекітілсін.</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w:t>
            </w:r>
            <w:r>
              <w:br/>
            </w:r>
            <w:r>
              <w:rPr>
                <w:rFonts w:ascii="Times New Roman"/>
                <w:b w:val="false"/>
                <w:i w:val="false"/>
                <w:color w:val="000000"/>
                <w:sz w:val="20"/>
              </w:rPr>
              <w:t>дәнекер тіннің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252" w:id="671"/>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1254" w:id="67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тірек-қимыл аппаратының және дәнекер тіннің өспелері диагноздарының тізбесіне 2-қосымшасына сәйкес, аурулардың және денсаулыққа байланысты проблемалардың халықаралық статистикалық жіктемесі Аурулардың халықаралық жіктемесі-10 бойынша операциялар (тірек-қимыл аппараты мен дәнекер тінінің өспелері) кодтарының тізбесі Аурулардың халықаралық жіктемесі-9, ауырлығы бойынша орташа (негізгі операциялар ретінде қолданылады) тірек-қимыл аппараты мен дәнекер тінінің өспелері диагноздарының тізбесі</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3-қосымша</w:t>
            </w:r>
          </w:p>
        </w:tc>
      </w:tr>
    </w:tbl>
    <w:bookmarkStart w:name="z1256" w:id="67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 4-қосымша</w:t>
            </w:r>
          </w:p>
        </w:tc>
      </w:tr>
    </w:tbl>
    <w:bookmarkStart w:name="z1258" w:id="674"/>
    <w:p>
      <w:pPr>
        <w:spacing w:after="0"/>
        <w:ind w:left="0"/>
        <w:jc w:val="left"/>
      </w:pPr>
      <w:r>
        <w:rPr>
          <w:rFonts w:ascii="Times New Roman"/>
          <w:b/>
          <w:i w:val="false"/>
          <w:color w:val="000000"/>
        </w:rPr>
        <w:t xml:space="preserve"> Сәулелік терапия тарификаторы (тірек-қимыл аппаратының және дәнекер тіннің өспелері) кодтарының тізбесі</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 5-қосымша</w:t>
            </w:r>
          </w:p>
        </w:tc>
      </w:tr>
    </w:tbl>
    <w:bookmarkStart w:name="z1260" w:id="675"/>
    <w:p>
      <w:pPr>
        <w:spacing w:after="0"/>
        <w:ind w:left="0"/>
        <w:jc w:val="left"/>
      </w:pPr>
      <w:r>
        <w:rPr>
          <w:rFonts w:ascii="Times New Roman"/>
          <w:b/>
          <w:i w:val="false"/>
          <w:color w:val="000000"/>
        </w:rPr>
        <w:t xml:space="preserve"> Тірек-қимыл аппараты мен дәнекер тіннің өспесі кезіндегі ісікке қарсы препараттардың (химиялық препараттардың) тізбесі</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45-қосымша</w:t>
            </w:r>
          </w:p>
        </w:tc>
      </w:tr>
    </w:tbl>
    <w:bookmarkStart w:name="z1261" w:id="67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терінің, тері асты шелмайының және сүт безінің өспесі дииагноздарының тізбесі</w:t>
      </w:r>
    </w:p>
    <w:bookmarkEnd w:id="676"/>
    <w:p>
      <w:pPr>
        <w:spacing w:after="0"/>
        <w:ind w:left="0"/>
        <w:jc w:val="both"/>
      </w:pPr>
      <w:r>
        <w:rPr>
          <w:rFonts w:ascii="Times New Roman"/>
          <w:b w:val="false"/>
          <w:i w:val="false"/>
          <w:color w:val="ff0000"/>
          <w:sz w:val="28"/>
        </w:rPr>
        <w:t xml:space="preserve">
      Ескерту. 45-қосымша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белгісіз және белгісіз сипатындағы неоплазма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белгісіз және белгісіз сипатындағы неоплазма</w:t>
            </w:r>
          </w:p>
        </w:tc>
      </w:tr>
    </w:tbl>
    <w:bookmarkStart w:name="z1262" w:id="677"/>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bookmarkEnd w:id="677"/>
    <w:bookmarkStart w:name="z1263" w:id="678"/>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1-қосымшасына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bookmarkEnd w:id="678"/>
    <w:bookmarkStart w:name="z1264" w:id="679"/>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(терінің, тері астындағы тін және сүт безінің ісігі) аурулар мен денсаулыққа байланысты проблемалардың Аурулардың халықаралық жіктемесі-9 халықаралық статистикалық сыныптамасы бойынша операциялар (тері, тері астына басу және сүт безі ісігі) кодтарының тізбесі;</w:t>
      </w:r>
    </w:p>
    <w:bookmarkEnd w:id="679"/>
    <w:bookmarkStart w:name="z1265" w:id="680"/>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(терінің, тері астындағы тін және сүт безінің ісігі) кодтарының тізбесі;</w:t>
      </w:r>
    </w:p>
    <w:bookmarkEnd w:id="680"/>
    <w:bookmarkStart w:name="z1266" w:id="681"/>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(терінің, тері астындағы тін және сүт безінің ісігі) кодтарының тізбесі;</w:t>
      </w:r>
    </w:p>
    <w:bookmarkEnd w:id="681"/>
    <w:bookmarkStart w:name="z1267" w:id="682"/>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5-қосымшаға сәйкес терінің, тері астындағы тін және сүт безінің ісігі кезіндегі ісікке қарсы препараттардың (химиялық препараттардың) тізбесі;</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1-қосымша</w:t>
            </w:r>
          </w:p>
        </w:tc>
      </w:tr>
    </w:tbl>
    <w:bookmarkStart w:name="z1269" w:id="683"/>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2-қосымша</w:t>
            </w:r>
          </w:p>
        </w:tc>
      </w:tr>
    </w:tbl>
    <w:bookmarkStart w:name="z1271" w:id="684"/>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Тарзо-конъюнктивалды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 3-қосымша</w:t>
            </w:r>
          </w:p>
        </w:tc>
      </w:tr>
    </w:tbl>
    <w:bookmarkStart w:name="z1273" w:id="685"/>
    <w:p>
      <w:pPr>
        <w:spacing w:after="0"/>
        <w:ind w:left="0"/>
        <w:jc w:val="left"/>
      </w:pPr>
      <w:r>
        <w:rPr>
          <w:rFonts w:ascii="Times New Roman"/>
          <w:b/>
          <w:i w:val="false"/>
          <w:color w:val="000000"/>
        </w:rPr>
        <w:t xml:space="preserve"> 2-деңгейдегі сәулелік терапия тарификаторы (терінің, тері асты шелмайының және сүт безінің өспесі) кодтарының тізбесі</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терінің, тері асты шелмайының</w:t>
            </w:r>
            <w:r>
              <w:br/>
            </w:r>
            <w:r>
              <w:rPr>
                <w:rFonts w:ascii="Times New Roman"/>
                <w:b w:val="false"/>
                <w:i w:val="false"/>
                <w:color w:val="000000"/>
                <w:sz w:val="20"/>
              </w:rPr>
              <w:t>және сүт безінің өспесі</w:t>
            </w:r>
            <w:r>
              <w:br/>
            </w:r>
            <w:r>
              <w:rPr>
                <w:rFonts w:ascii="Times New Roman"/>
                <w:b w:val="false"/>
                <w:i w:val="false"/>
                <w:color w:val="000000"/>
                <w:sz w:val="20"/>
              </w:rPr>
              <w:t>дииагноздарының тізбесіне</w:t>
            </w:r>
            <w:r>
              <w:br/>
            </w:r>
            <w:r>
              <w:rPr>
                <w:rFonts w:ascii="Times New Roman"/>
                <w:b w:val="false"/>
                <w:i w:val="false"/>
                <w:color w:val="000000"/>
                <w:sz w:val="20"/>
              </w:rPr>
              <w:t>4-қосымша</w:t>
            </w:r>
          </w:p>
        </w:tc>
      </w:tr>
    </w:tbl>
    <w:bookmarkStart w:name="z1275" w:id="686"/>
    <w:p>
      <w:pPr>
        <w:spacing w:after="0"/>
        <w:ind w:left="0"/>
        <w:jc w:val="left"/>
      </w:pPr>
      <w:r>
        <w:rPr>
          <w:rFonts w:ascii="Times New Roman"/>
          <w:b/>
          <w:i w:val="false"/>
          <w:color w:val="000000"/>
        </w:rPr>
        <w:t xml:space="preserve"> 1-деңгейдегі сәулелік терапия тарификаторы (терінің, тері асты шелмайының және сүт безінің өспесі) кодтарының тізбесі</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тері, тері астындағы</w:t>
            </w:r>
            <w:r>
              <w:br/>
            </w:r>
            <w:r>
              <w:rPr>
                <w:rFonts w:ascii="Times New Roman"/>
                <w:b w:val="false"/>
                <w:i w:val="false"/>
                <w:color w:val="000000"/>
                <w:sz w:val="20"/>
              </w:rPr>
              <w:t>тін және сүт безі ісіктерінің</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277" w:id="687"/>
    <w:p>
      <w:pPr>
        <w:spacing w:after="0"/>
        <w:ind w:left="0"/>
        <w:jc w:val="left"/>
      </w:pPr>
      <w:r>
        <w:rPr>
          <w:rFonts w:ascii="Times New Roman"/>
          <w:b/>
          <w:i w:val="false"/>
          <w:color w:val="000000"/>
        </w:rPr>
        <w:t xml:space="preserve"> Тері, тері асты шелмайының және сүт безі ісігі кезіндегі ісікке қарсы препараттардың (химиялық препараттардың) тізбесі</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46-қосымша</w:t>
            </w:r>
          </w:p>
        </w:tc>
      </w:tr>
    </w:tbl>
    <w:bookmarkStart w:name="z842" w:id="68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несеп шығару жүйесі ағзаларының өспелерінің тізбесі</w:t>
      </w:r>
    </w:p>
    <w:bookmarkEnd w:id="688"/>
    <w:p>
      <w:pPr>
        <w:spacing w:after="0"/>
        <w:ind w:left="0"/>
        <w:jc w:val="both"/>
      </w:pPr>
      <w:r>
        <w:rPr>
          <w:rFonts w:ascii="Times New Roman"/>
          <w:b w:val="false"/>
          <w:i w:val="false"/>
          <w:color w:val="ff0000"/>
          <w:sz w:val="28"/>
        </w:rPr>
        <w:t xml:space="preserve">
      Ескерту. 46-қосымша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bookmarkStart w:name="z1278" w:id="689"/>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ағзаларының өспелерінің) диагноздардың тізбесіне мынадай қосымшалар қоса беріледі:</w:t>
      </w:r>
    </w:p>
    <w:bookmarkEnd w:id="689"/>
    <w:bookmarkStart w:name="z1279" w:id="690"/>
    <w:p>
      <w:pPr>
        <w:spacing w:after="0"/>
        <w:ind w:left="0"/>
        <w:jc w:val="both"/>
      </w:pPr>
      <w:r>
        <w:rPr>
          <w:rFonts w:ascii="Times New Roman"/>
          <w:b w:val="false"/>
          <w:i w:val="false"/>
          <w:color w:val="000000"/>
          <w:sz w:val="28"/>
        </w:rPr>
        <w:t>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ағзаларының өспелерінің) тізбесіне 1-қосымшаға сәйкес ауырлығы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(зәр шығару жүйесі ағзаларының өспелерінің) кодтарының тізбесі;</w:t>
      </w:r>
    </w:p>
    <w:bookmarkEnd w:id="690"/>
    <w:bookmarkStart w:name="z1280" w:id="691"/>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2-қосымшаға сәйкес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(зәр шығару жүйесі ағзаларының өспелерінің) кодтарының тізбесі;</w:t>
      </w:r>
    </w:p>
    <w:bookmarkEnd w:id="691"/>
    <w:bookmarkStart w:name="z1281" w:id="692"/>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3-қосымшаға сәйкес 2-деңгейдегі сәулелік терапия тарификаторы (зәр шығару жүйесі ағзаларының өспелерінің) кодтарының тізбесі;</w:t>
      </w:r>
    </w:p>
    <w:bookmarkEnd w:id="692"/>
    <w:bookmarkStart w:name="z1282" w:id="693"/>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4-қосымшаға сәйкес 1-деңгейдегі сәулелік терапия тарификаторы (зәр шығару жүйесі ағзаларының өспелерінің) кодтарының тізбесі;</w:t>
      </w:r>
    </w:p>
    <w:bookmarkEnd w:id="693"/>
    <w:bookmarkStart w:name="z1283" w:id="694"/>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зәр шығару жүйесі ағзаларының өспелерінің кезіндегі ісікке қарсы препараттардың (химиялық препараттардың) тізбесі.</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1285" w:id="695"/>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өспелерінің тізбесіне</w:t>
            </w:r>
            <w:r>
              <w:br/>
            </w:r>
            <w:r>
              <w:rPr>
                <w:rFonts w:ascii="Times New Roman"/>
                <w:b w:val="false"/>
                <w:i w:val="false"/>
                <w:color w:val="000000"/>
                <w:sz w:val="20"/>
              </w:rPr>
              <w:t>2-қосымша</w:t>
            </w:r>
          </w:p>
        </w:tc>
      </w:tr>
    </w:tbl>
    <w:bookmarkStart w:name="z1287" w:id="696"/>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3-қосымша</w:t>
            </w:r>
          </w:p>
        </w:tc>
      </w:tr>
    </w:tbl>
    <w:bookmarkStart w:name="z1289" w:id="697"/>
    <w:p>
      <w:pPr>
        <w:spacing w:after="0"/>
        <w:ind w:left="0"/>
        <w:jc w:val="left"/>
      </w:pPr>
      <w:r>
        <w:rPr>
          <w:rFonts w:ascii="Times New Roman"/>
          <w:b/>
          <w:i w:val="false"/>
          <w:color w:val="000000"/>
        </w:rPr>
        <w:t xml:space="preserve"> 2-деңгейдегі сәулелік терапия тарификаторы (несеп шығару жүйесі ағзаларының өспелерінің) кодтарының тізбесі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 4-қосымша</w:t>
            </w:r>
          </w:p>
        </w:tc>
      </w:tr>
    </w:tbl>
    <w:bookmarkStart w:name="z1291" w:id="698"/>
    <w:p>
      <w:pPr>
        <w:spacing w:after="0"/>
        <w:ind w:left="0"/>
        <w:jc w:val="left"/>
      </w:pPr>
      <w:r>
        <w:rPr>
          <w:rFonts w:ascii="Times New Roman"/>
          <w:b/>
          <w:i w:val="false"/>
          <w:color w:val="000000"/>
        </w:rPr>
        <w:t xml:space="preserve"> 1-деңгейдегі сәулелік терапия тарификаторы (несеп шығару жүйесі ағзаларының өспелерінің) кодтарының тізбесі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радиохирургия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D92.320.051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ісіктердің стереотактикалық радиотерапиясы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w:t>
            </w:r>
            <w:r>
              <w:br/>
            </w:r>
            <w:r>
              <w:rPr>
                <w:rFonts w:ascii="Times New Roman"/>
                <w:b w:val="false"/>
                <w:i w:val="false"/>
                <w:color w:val="000000"/>
                <w:sz w:val="20"/>
              </w:rPr>
              <w:t>жүйесі ағзаларының</w:t>
            </w:r>
            <w:r>
              <w:br/>
            </w:r>
            <w:r>
              <w:rPr>
                <w:rFonts w:ascii="Times New Roman"/>
                <w:b w:val="false"/>
                <w:i w:val="false"/>
                <w:color w:val="000000"/>
                <w:sz w:val="20"/>
              </w:rPr>
              <w:t>өспелерінің тізбесіне</w:t>
            </w:r>
            <w:r>
              <w:br/>
            </w:r>
            <w:r>
              <w:rPr>
                <w:rFonts w:ascii="Times New Roman"/>
                <w:b w:val="false"/>
                <w:i w:val="false"/>
                <w:color w:val="000000"/>
                <w:sz w:val="20"/>
              </w:rPr>
              <w:t>5-қосымша</w:t>
            </w:r>
          </w:p>
        </w:tc>
      </w:tr>
    </w:tbl>
    <w:bookmarkStart w:name="z1293" w:id="699"/>
    <w:p>
      <w:pPr>
        <w:spacing w:after="0"/>
        <w:ind w:left="0"/>
        <w:jc w:val="left"/>
      </w:pPr>
      <w:r>
        <w:rPr>
          <w:rFonts w:ascii="Times New Roman"/>
          <w:b/>
          <w:i w:val="false"/>
          <w:color w:val="000000"/>
        </w:rPr>
        <w:t xml:space="preserve"> Несеп шығару жүйесі ағзаларының өспелерінің кезіндегі ісікке қарсы препараттардың (химиялық препараттардың) тізбесі</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bl>
    <w:bookmarkStart w:name="z859" w:id="70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ерлердің жыныс мүшелерінің өспелері диагноздардың тізбесі</w:t>
      </w:r>
    </w:p>
    <w:bookmarkEnd w:id="700"/>
    <w:p>
      <w:pPr>
        <w:spacing w:after="0"/>
        <w:ind w:left="0"/>
        <w:jc w:val="both"/>
      </w:pPr>
      <w:r>
        <w:rPr>
          <w:rFonts w:ascii="Times New Roman"/>
          <w:b w:val="false"/>
          <w:i w:val="false"/>
          <w:color w:val="ff0000"/>
          <w:sz w:val="28"/>
        </w:rPr>
        <w:t xml:space="preserve">
      Ескерту. 47-қосымша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bookmarkStart w:name="z1294" w:id="701"/>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ағзаларының өспелерінің) мынадай қосымшалар қоса беріледі:</w:t>
      </w:r>
    </w:p>
    <w:bookmarkEnd w:id="701"/>
    <w:bookmarkStart w:name="z1295" w:id="702"/>
    <w:p>
      <w:pPr>
        <w:spacing w:after="0"/>
        <w:ind w:left="0"/>
        <w:jc w:val="both"/>
      </w:pPr>
      <w:r>
        <w:rPr>
          <w:rFonts w:ascii="Times New Roman"/>
          <w:b w:val="false"/>
          <w:i w:val="false"/>
          <w:color w:val="000000"/>
          <w:sz w:val="28"/>
        </w:rPr>
        <w:t>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1-қосымшаға сәйкес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02"/>
    <w:bookmarkStart w:name="z1296" w:id="703"/>
    <w:p>
      <w:pPr>
        <w:spacing w:after="0"/>
        <w:ind w:left="0"/>
        <w:jc w:val="both"/>
      </w:pPr>
      <w:r>
        <w:rPr>
          <w:rFonts w:ascii="Times New Roman"/>
          <w:b w:val="false"/>
          <w:i w:val="false"/>
          <w:color w:val="000000"/>
          <w:sz w:val="28"/>
        </w:rPr>
        <w:t>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03"/>
    <w:bookmarkStart w:name="z1297" w:id="704"/>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3-деңгейдегі сәулелік терапия тарификаторы (ерлердің жыныстық ағзаларының өспелерінің) кодтарының тізбесі;</w:t>
      </w:r>
    </w:p>
    <w:bookmarkEnd w:id="704"/>
    <w:bookmarkStart w:name="z1298" w:id="705"/>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1-деңгейдегі сәулелік терапия тарификаторы (ерлердің жыныстық ағзаларының өспелерінің) кодтарының тізбесі;</w:t>
      </w:r>
    </w:p>
    <w:bookmarkEnd w:id="705"/>
    <w:bookmarkStart w:name="z1299" w:id="706"/>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ерлердің жыныс ағзаларының өспелерінің кезіндегі ісікке қарсы препараттардың (химиялық препараттардың) тізбесі.</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301" w:id="707"/>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303" w:id="708"/>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305" w:id="709"/>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өспелері) кодтарының тізбесі</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307" w:id="710"/>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өспелері) кодтарының тізбесі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w:t>
            </w:r>
            <w:r>
              <w:br/>
            </w:r>
            <w:r>
              <w:rPr>
                <w:rFonts w:ascii="Times New Roman"/>
                <w:b w:val="false"/>
                <w:i w:val="false"/>
                <w:color w:val="000000"/>
                <w:sz w:val="20"/>
              </w:rPr>
              <w:t>болып табылатын ерлердің</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1309" w:id="711"/>
    <w:p>
      <w:pPr>
        <w:spacing w:after="0"/>
        <w:ind w:left="0"/>
        <w:jc w:val="left"/>
      </w:pPr>
      <w:r>
        <w:rPr>
          <w:rFonts w:ascii="Times New Roman"/>
          <w:b/>
          <w:i w:val="false"/>
          <w:color w:val="000000"/>
        </w:rPr>
        <w:t xml:space="preserve"> Ерлердің жыныс мүшелерінің өспесі кезіндегі ісікке қарсы препараттардың (химиялық препараттардың) тізбесі</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48-қосымша</w:t>
            </w:r>
          </w:p>
        </w:tc>
      </w:tr>
    </w:tbl>
    <w:bookmarkStart w:name="z876" w:id="71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әйел жыныс мүшелерінің өспелері диагноздарының тізбесі</w:t>
      </w:r>
    </w:p>
    <w:bookmarkEnd w:id="712"/>
    <w:p>
      <w:pPr>
        <w:spacing w:after="0"/>
        <w:ind w:left="0"/>
        <w:jc w:val="both"/>
      </w:pPr>
      <w:r>
        <w:rPr>
          <w:rFonts w:ascii="Times New Roman"/>
          <w:b w:val="false"/>
          <w:i w:val="false"/>
          <w:color w:val="ff0000"/>
          <w:sz w:val="28"/>
        </w:rPr>
        <w:t xml:space="preserve">
      Ескерту. 48-қосымша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bl>
    <w:bookmarkStart w:name="z1310" w:id="713"/>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ағзаларының өспелерінің) мынадай қосымшалар қоса беріледі:</w:t>
      </w:r>
    </w:p>
    <w:bookmarkEnd w:id="713"/>
    <w:bookmarkStart w:name="z1311" w:id="714"/>
    <w:p>
      <w:pPr>
        <w:spacing w:after="0"/>
        <w:ind w:left="0"/>
        <w:jc w:val="both"/>
      </w:pPr>
      <w:r>
        <w:rPr>
          <w:rFonts w:ascii="Times New Roman"/>
          <w:b w:val="false"/>
          <w:i w:val="false"/>
          <w:color w:val="000000"/>
          <w:sz w:val="28"/>
        </w:rPr>
        <w:t>
      1) Аурулардың халықаралық статистикалық жіктемесіне және денсаулыққа байланысты проблемаларға сәйкес-10 негізгі диагноз болып табылатын аурулардың және денсаулыққа байланысты проблемалардың халықаралық статистикалық жіктемесі бойынша-9, ауырлығы бойынша елеулі операциялар (негізгі операциялар ретінде қолданылады) кодтарының тізбесі (әйел жыныс мүшелерінің ісіктері диагноздарының тізбесіне 1-қосымшаға сәйкес);</w:t>
      </w:r>
    </w:p>
    <w:bookmarkEnd w:id="714"/>
    <w:bookmarkStart w:name="z1312" w:id="715"/>
    <w:p>
      <w:pPr>
        <w:spacing w:after="0"/>
        <w:ind w:left="0"/>
        <w:jc w:val="both"/>
      </w:pPr>
      <w:r>
        <w:rPr>
          <w:rFonts w:ascii="Times New Roman"/>
          <w:b w:val="false"/>
          <w:i w:val="false"/>
          <w:color w:val="000000"/>
          <w:sz w:val="28"/>
        </w:rPr>
        <w:t>
      2) Перечень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ауырлығы бойынша елеулі емес аурулар мен денсаулыққа байланысты проблемалардың-9 халықаралық статистикалық сыныптамасы бойынша операциялар (әйелдер жыныс ағзаларының өспелерінің) кодтарының тізбесі;</w:t>
      </w:r>
    </w:p>
    <w:bookmarkEnd w:id="715"/>
    <w:bookmarkStart w:name="z1313" w:id="716"/>
    <w:p>
      <w:pPr>
        <w:spacing w:after="0"/>
        <w:ind w:left="0"/>
        <w:jc w:val="both"/>
      </w:pPr>
      <w:r>
        <w:rPr>
          <w:rFonts w:ascii="Times New Roman"/>
          <w:b w:val="false"/>
          <w:i w:val="false"/>
          <w:color w:val="000000"/>
          <w:sz w:val="28"/>
        </w:rPr>
        <w:t>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ағзаларының өспелерінің) тізбесіне 3-қосымшаға сәйкес аурулар мен денсаулыққа байланысты проблемалардың халықаралық статистикалық сыныптамасы бойынша операциялар (әйелдер жыныс ағзаларының өспелерінің) кодтарының тізбесі-9, күрделілігі орташа (негізгі операциялар ретінде қолданылады);</w:t>
      </w:r>
    </w:p>
    <w:bookmarkEnd w:id="716"/>
    <w:bookmarkStart w:name="z1314" w:id="717"/>
    <w:p>
      <w:pPr>
        <w:spacing w:after="0"/>
        <w:ind w:left="0"/>
        <w:jc w:val="both"/>
      </w:pPr>
      <w:r>
        <w:rPr>
          <w:rFonts w:ascii="Times New Roman"/>
          <w:b w:val="false"/>
          <w:i w:val="false"/>
          <w:color w:val="000000"/>
          <w:sz w:val="28"/>
        </w:rPr>
        <w:t>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4-қосымшаға сәйкес 2-деңгейдегі сәулелік терапия тарификаторы (әйелдер жыныс ағзаларының өспелерінің) кодтарының тізбесі;</w:t>
      </w:r>
    </w:p>
    <w:bookmarkEnd w:id="717"/>
    <w:bookmarkStart w:name="z1315" w:id="718"/>
    <w:p>
      <w:pPr>
        <w:spacing w:after="0"/>
        <w:ind w:left="0"/>
        <w:jc w:val="both"/>
      </w:pPr>
      <w:r>
        <w:rPr>
          <w:rFonts w:ascii="Times New Roman"/>
          <w:b w:val="false"/>
          <w:i w:val="false"/>
          <w:color w:val="000000"/>
          <w:sz w:val="28"/>
        </w:rPr>
        <w:t>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5-қосымшаға сәйкес 1-деңгейдегі сәулелік терапия тарификаторы (әйелдер жыныс ағзаларының өспелерінің) кодтарының тізбесі;</w:t>
      </w:r>
    </w:p>
    <w:bookmarkEnd w:id="718"/>
    <w:bookmarkStart w:name="z1316" w:id="719"/>
    <w:p>
      <w:pPr>
        <w:spacing w:after="0"/>
        <w:ind w:left="0"/>
        <w:jc w:val="both"/>
      </w:pPr>
      <w:r>
        <w:rPr>
          <w:rFonts w:ascii="Times New Roman"/>
          <w:b w:val="false"/>
          <w:i w:val="false"/>
          <w:color w:val="000000"/>
          <w:sz w:val="28"/>
        </w:rPr>
        <w:t>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6-қосымшаға сәйкес әйел жыныс мүшелерінің ісіктері кезіндегі ісікке қарсы препараттардың (химиялық препараттардың) тізбесі.</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318" w:id="720"/>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20" w:id="72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гистероскопия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шат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1322" w:id="722"/>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324" w:id="723"/>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өспелері) кодтарының тізбесі</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1326" w:id="724"/>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өспелері) кодтарының тізбесі</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негізгі диагноз</w:t>
            </w:r>
            <w:r>
              <w:br/>
            </w:r>
            <w:r>
              <w:rPr>
                <w:rFonts w:ascii="Times New Roman"/>
                <w:b w:val="false"/>
                <w:i w:val="false"/>
                <w:color w:val="000000"/>
                <w:sz w:val="20"/>
              </w:rPr>
              <w:t>болып табылатын әйел</w:t>
            </w:r>
            <w:r>
              <w:br/>
            </w:r>
            <w:r>
              <w:rPr>
                <w:rFonts w:ascii="Times New Roman"/>
                <w:b w:val="false"/>
                <w:i w:val="false"/>
                <w:color w:val="000000"/>
                <w:sz w:val="20"/>
              </w:rPr>
              <w:t>жыныс 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1328" w:id="725"/>
    <w:p>
      <w:pPr>
        <w:spacing w:after="0"/>
        <w:ind w:left="0"/>
        <w:jc w:val="left"/>
      </w:pPr>
      <w:r>
        <w:rPr>
          <w:rFonts w:ascii="Times New Roman"/>
          <w:b/>
          <w:i w:val="false"/>
          <w:color w:val="000000"/>
        </w:rPr>
        <w:t xml:space="preserve"> Әйел жыныс мүшелерінің өспесі кезіндегі ісікке қарсы препараттардың (химиялық препараттардың) тізбесі</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49-қосымша</w:t>
            </w:r>
          </w:p>
        </w:tc>
      </w:tr>
    </w:tbl>
    <w:bookmarkStart w:name="z897" w:id="726"/>
    <w:p>
      <w:pPr>
        <w:spacing w:after="0"/>
        <w:ind w:left="0"/>
        <w:jc w:val="left"/>
      </w:pPr>
      <w:r>
        <w:rPr>
          <w:rFonts w:ascii="Times New Roman"/>
          <w:b/>
          <w:i w:val="false"/>
          <w:color w:val="000000"/>
        </w:rPr>
        <w:t xml:space="preserve">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қатерлі ісіктер диагноздарының тізбесі</w:t>
      </w:r>
    </w:p>
    <w:bookmarkEnd w:id="726"/>
    <w:p>
      <w:pPr>
        <w:spacing w:after="0"/>
        <w:ind w:left="0"/>
        <w:jc w:val="both"/>
      </w:pPr>
      <w:r>
        <w:rPr>
          <w:rFonts w:ascii="Times New Roman"/>
          <w:b w:val="false"/>
          <w:i w:val="false"/>
          <w:color w:val="ff0000"/>
          <w:sz w:val="28"/>
        </w:rPr>
        <w:t xml:space="preserve">
      Ескерту. 49-қосымша жаңа редакцияда - ҚР Денсаулық сақтау министрінің 01.10.2025 </w:t>
      </w:r>
      <w:r>
        <w:rPr>
          <w:rFonts w:ascii="Times New Roman"/>
          <w:b w:val="false"/>
          <w:i w:val="false"/>
          <w:color w:val="ff0000"/>
          <w:sz w:val="28"/>
        </w:rPr>
        <w:t>№ 103</w:t>
      </w:r>
      <w:r>
        <w:rPr>
          <w:rFonts w:ascii="Times New Roman"/>
          <w:b w:val="false"/>
          <w:i w:val="false"/>
          <w:color w:val="ff0000"/>
          <w:sz w:val="28"/>
        </w:rPr>
        <w:t xml:space="preserve"> (01.10.2025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bookmarkStart w:name="z1329" w:id="727"/>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bookmarkEnd w:id="727"/>
    <w:bookmarkStart w:name="z1330" w:id="728"/>
    <w:p>
      <w:pPr>
        <w:spacing w:after="0"/>
        <w:ind w:left="0"/>
        <w:jc w:val="both"/>
      </w:pPr>
      <w:r>
        <w:rPr>
          <w:rFonts w:ascii="Times New Roman"/>
          <w:b w:val="false"/>
          <w:i w:val="false"/>
          <w:color w:val="000000"/>
          <w:sz w:val="28"/>
        </w:rPr>
        <w:t>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1-қосымшаға сәйкес сәулелік терапия кодтарының тізбесі;</w:t>
      </w:r>
    </w:p>
    <w:bookmarkEnd w:id="728"/>
    <w:bookmarkStart w:name="z1331" w:id="729"/>
    <w:p>
      <w:pPr>
        <w:spacing w:after="0"/>
        <w:ind w:left="0"/>
        <w:jc w:val="both"/>
      </w:pPr>
      <w:r>
        <w:rPr>
          <w:rFonts w:ascii="Times New Roman"/>
          <w:b w:val="false"/>
          <w:i w:val="false"/>
          <w:color w:val="000000"/>
          <w:sz w:val="28"/>
        </w:rPr>
        <w:t>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2-қосымшаға сәйкес ісікке қарсы препараттардың (химиялық препараттардың) тізбесі;</w:t>
      </w:r>
    </w:p>
    <w:bookmarkEnd w:id="729"/>
    <w:bookmarkStart w:name="z1332" w:id="730"/>
    <w:p>
      <w:pPr>
        <w:spacing w:after="0"/>
        <w:ind w:left="0"/>
        <w:jc w:val="both"/>
      </w:pPr>
      <w:r>
        <w:rPr>
          <w:rFonts w:ascii="Times New Roman"/>
          <w:b w:val="false"/>
          <w:i w:val="false"/>
          <w:color w:val="000000"/>
          <w:sz w:val="28"/>
        </w:rPr>
        <w:t>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3-қосымшаға сәйкес эндоваскулярлық операциялар кодтарының тізбесі;</w:t>
      </w:r>
    </w:p>
    <w:bookmarkEnd w:id="730"/>
    <w:bookmarkStart w:name="z1333" w:id="731"/>
    <w:p>
      <w:pPr>
        <w:spacing w:after="0"/>
        <w:ind w:left="0"/>
        <w:jc w:val="both"/>
      </w:pPr>
      <w:r>
        <w:rPr>
          <w:rFonts w:ascii="Times New Roman"/>
          <w:b w:val="false"/>
          <w:i w:val="false"/>
          <w:color w:val="000000"/>
          <w:sz w:val="28"/>
        </w:rPr>
        <w:t>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4-қосымшаға сәйкес химиоэмболизациямен эндоваскулярлық операциялар кодтарының тізбесі;</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335" w:id="732"/>
    <w:p>
      <w:pPr>
        <w:spacing w:after="0"/>
        <w:ind w:left="0"/>
        <w:jc w:val="left"/>
      </w:pPr>
      <w:r>
        <w:rPr>
          <w:rFonts w:ascii="Times New Roman"/>
          <w:b/>
          <w:i w:val="false"/>
          <w:color w:val="000000"/>
        </w:rPr>
        <w:t xml:space="preserve"> Сәулелік терапияның тарификатор кодтарының тізбесі (аралас/ кешенді араласулары бар өспелер)</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D92.243.026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сәулелік терапия (1 сессия)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37" w:id="733"/>
    <w:p>
      <w:pPr>
        <w:spacing w:after="0"/>
        <w:ind w:left="0"/>
        <w:jc w:val="left"/>
      </w:pPr>
      <w:r>
        <w:rPr>
          <w:rFonts w:ascii="Times New Roman"/>
          <w:b/>
          <w:i w:val="false"/>
          <w:color w:val="000000"/>
        </w:rPr>
        <w:t xml:space="preserve"> Аралас / кешенді араласулармен өспелерді емдеу кезіндегі ісікке қарсы препараттардың (химиялық препараттардың) тізбесі</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1339" w:id="734"/>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эндоваскулярлық операциялар кодтарының тізбесі (негізгі операциялар ретінде қолданылады)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1341" w:id="73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химиоэмболизациямен эндоваскулярлық операциялар кодтарының тізбесі, (негізгі операциялар ретінде қолданылады)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50-қосымша</w:t>
            </w:r>
          </w:p>
        </w:tc>
      </w:tr>
    </w:tbl>
    <w:bookmarkStart w:name="z912" w:id="736"/>
    <w:p>
      <w:pPr>
        <w:spacing w:after="0"/>
        <w:ind w:left="0"/>
        <w:jc w:val="left"/>
      </w:pPr>
      <w:r>
        <w:rPr>
          <w:rFonts w:ascii="Times New Roman"/>
          <w:b/>
          <w:i w:val="false"/>
          <w:color w:val="000000"/>
        </w:rPr>
        <w:t xml:space="preserve"> 1-деңгейдегі ісікке қарсы препараттарды қолдану жағдайлары бойынша аурулар мен денсаулыққа байланысты проблемалардың Аурулардың халықаралық жіктемесі-10 халықаралық статистикалық жіктемесіне сәйкес негізгі диагноз болып табылатын қатерлі ісіктер диагноздарының тізбесі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bl>
    <w:bookmarkStart w:name="z913" w:id="737"/>
    <w:p>
      <w:pPr>
        <w:spacing w:after="0"/>
        <w:ind w:left="0"/>
        <w:jc w:val="both"/>
      </w:pPr>
      <w:r>
        <w:rPr>
          <w:rFonts w:ascii="Times New Roman"/>
          <w:b w:val="false"/>
          <w:i w:val="false"/>
          <w:color w:val="000000"/>
          <w:sz w:val="28"/>
        </w:rPr>
        <w:t>
      1-деңгейдегі ісікке қарсы препараттарды қолдану жағдайлары бойынша негізгі диагноз болып табылатын аурулар мен денсаулыққа байланысты проблемалардың халықаралық статистикалық жіктемесіне сәйкес қатерлі ісіктер диагноздарының тізбесіне мынадай қосымша қоса беріледі:</w:t>
      </w:r>
    </w:p>
    <w:bookmarkEnd w:id="737"/>
    <w:bookmarkStart w:name="z914" w:id="738"/>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16" w:id="73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тізбесі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4 мл-ден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1200мг/20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918" w:id="740"/>
    <w:p>
      <w:pPr>
        <w:spacing w:after="0"/>
        <w:ind w:left="0"/>
        <w:jc w:val="left"/>
      </w:pPr>
      <w:r>
        <w:rPr>
          <w:rFonts w:ascii="Times New Roman"/>
          <w:b/>
          <w:i w:val="false"/>
          <w:color w:val="000000"/>
        </w:rPr>
        <w:t xml:space="preserve">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w:t>
      </w:r>
    </w:p>
    <w:bookmarkEnd w:id="740"/>
    <w:p>
      <w:pPr>
        <w:spacing w:after="0"/>
        <w:ind w:left="0"/>
        <w:jc w:val="both"/>
      </w:pPr>
      <w:r>
        <w:rPr>
          <w:rFonts w:ascii="Times New Roman"/>
          <w:b w:val="false"/>
          <w:i w:val="false"/>
          <w:color w:val="ff0000"/>
          <w:sz w:val="28"/>
        </w:rPr>
        <w:t xml:space="preserve">
      Ескерту. 51-қосымша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18" w:id="741"/>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bl>
    <w:bookmarkStart w:name="z924" w:id="742"/>
    <w:p>
      <w:pPr>
        <w:spacing w:after="0"/>
        <w:ind w:left="0"/>
        <w:jc w:val="left"/>
      </w:pPr>
      <w:r>
        <w:rPr>
          <w:rFonts w:ascii="Times New Roman"/>
          <w:b/>
          <w:i w:val="false"/>
          <w:color w:val="000000"/>
        </w:rPr>
        <w:t xml:space="preserve">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Аурулардың халықаралық жіктемесі-10 бойынша негізгі диагноз болып табылатын қатерлі ісіктер диагноздарының тізбесі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bl>
    <w:bookmarkStart w:name="z925" w:id="743"/>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3-деңгейдегі ісікке қарсы препараттарды қолдану жағдайлары бойынша мынадай қосымша қоса беріледі:</w:t>
      </w:r>
    </w:p>
    <w:bookmarkEnd w:id="743"/>
    <w:bookmarkStart w:name="z926" w:id="744"/>
    <w:p>
      <w:pPr>
        <w:spacing w:after="0"/>
        <w:ind w:left="0"/>
        <w:jc w:val="both"/>
      </w:pPr>
      <w:r>
        <w:rPr>
          <w:rFonts w:ascii="Times New Roman"/>
          <w:b w:val="false"/>
          <w:i w:val="false"/>
          <w:color w:val="000000"/>
          <w:sz w:val="28"/>
        </w:rPr>
        <w:t xml:space="preserve">
      1) 3-деңгейдегі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928" w:id="74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Аурулардың халықаралық жіктемесі-10 негізгі диагноз болып табылатын қатерлі ісіктер диагноздарының тізіміне 3-деңгейдегі ісікке қарсы препараттардың тізбесі</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 / 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 /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53-қосымша</w:t>
            </w:r>
          </w:p>
        </w:tc>
      </w:tr>
    </w:tbl>
    <w:bookmarkStart w:name="z930" w:id="74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бойынша хирургиялық араласусыз жағдайлар бойынша негізгі диагноз болып табылатын қатерсіз ісіктер диагноздарының тізбесі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көтерілуші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түсетін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[анустың] және анус арнасының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дәл анықталмаған қатерсіз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және қосалқы қойнаулардың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дәнекер және басқа жұмсақ тіндердің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анықталған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сілемейлі қабығының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54-қосымша</w:t>
            </w:r>
          </w:p>
        </w:tc>
      </w:tr>
    </w:tbl>
    <w:bookmarkStart w:name="z1536" w:id="747"/>
    <w:p>
      <w:pPr>
        <w:spacing w:after="0"/>
        <w:ind w:left="0"/>
        <w:jc w:val="left"/>
      </w:pPr>
      <w:r>
        <w:rPr>
          <w:rFonts w:ascii="Times New Roman"/>
          <w:b/>
          <w:i w:val="false"/>
          <w:color w:val="000000"/>
        </w:rPr>
        <w:t xml:space="preserve"> Жұқпалы бейіндегі 10 қайта қараудағы Аурулар мен денсаулыққа байланысты проблемалардың халықаралық статистикалық жіктемесі бойынша инфекциялық бейіндегі негізгі диагноз болып табылатын диагноздар тізбесі</w:t>
      </w:r>
    </w:p>
    <w:bookmarkEnd w:id="747"/>
    <w:p>
      <w:pPr>
        <w:spacing w:after="0"/>
        <w:ind w:left="0"/>
        <w:jc w:val="both"/>
      </w:pPr>
      <w:r>
        <w:rPr>
          <w:rFonts w:ascii="Times New Roman"/>
          <w:b w:val="false"/>
          <w:i w:val="false"/>
          <w:color w:val="ff0000"/>
          <w:sz w:val="28"/>
        </w:rPr>
        <w:t xml:space="preserve">
      Ескерту. Қағидалар 54-қосымшамен толықтырылды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негізгі қорытынды диагноздарының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 A00.1, A00.9, A20.0, A20.1, A20.2, A20.3, A20.7, A20.8, A20.9, A39.0†, A39.1†, A39.2, A39.3, A39.4, A39.5†, A39.8†, A39.9, A80.0, A80.1, A80.2, A80.3, A80.4, A80.9, A92.3, A92.4, A95.0, A95.1, A95.9, A96.2, A97.0, A97.1, A97.2, A97.9, A98.3, A98.4, B03, U04.9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 A21.1, A21.2, A21.3, A21.7, A21.8, A21.9, A22.0, A22.1, A22.2, A22.7, A22.8, A22.9, A23.0, A23.1, A23.2, A23.3, A23.8, A23.9, A27.0, A27.8, A27.9, A30.0, A30.1, A30.2, A30.3, A30.4, A30.5, A30.8, A30.9, A32.0, A32.1†, A32.7, A32.8†, A32.9, A82.0, A82.1, A82.9, A98.0, A98.5, B08.8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 бар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 A01.1, A01.2, A01.3, A01.4, A24.0, A24.1, A24.2, A24.3, A24.4, A33, A34, A35, A36.0, A36.1, A36.2, A36.3, A36.8†, A36.9, A68.0, A68.1, A68.9, A75.0, A75.1, A75.2, A75.3, A75.9, A98.1, A98.2, B04, B56.0, B56.1, B56.9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 A48.2, A48.4, A77.0, A77.1, A77.2, A77.3, A77.8, A77.9, A78, A92.0, A92.1, A92.2, A92.8, A92.9, A93.0, A93.1, A93.2, A93.8, A94, A96.0, A96.1, A96.8, A96.9, A98.8, A99, B50.0, B50.9, B50.8, B51.0, B51.8, B51.9, B52.0, B52.8, B52.9, B53.0, B53.1, B53.8, B54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мүшелеріне әсер ететін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 A06.6†, A81.0, A81.1, A81.2, A81.8, A81.9, A83.0, A83.1, A83.2, A83.3, A83.4, A83.5, A83.6, A83.8, A83.9, A84.0, A84.1, A84.8, A84.9, A85.0†, A85.1†, A85.2, A85.8, A86, A87.0†, A87.1†, A87.2, A87.8, A87.9, A88.0, A88.1, A88.8, A89, B00.3†, B00.4†, B01.0†, B01.1†, B02.0†, B02.1†, B02.2†, B05.0†, B05.1†, B06.0†, B26.1†, B26.2†, B37.5†, B38.4†, B43.1, B45.1, B46.1, B58.2†, B60.2†, G00.0, G00.1, G00.2, G00.3, G00.8, G00.9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ішек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бар ішек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 A25.1, A25.9, A26.0, A26.7, A26.8, A26.9, A28.0, A28.1, A28.2, A28.8, A28.9, A31.0, A31.1, A31.8, A31.9, A42.0, A42.1, A42.2, A42.7, A42.8, A42.9, A43.0, A43.8, A43.9, A44.0, A44.1, A44.8, A44.9, A46, A48.0, A48.8, A49.0, A49.1, A49.2, A49.3, A49.8, A49.9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балалық шақта болатын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 A37.1, A37.8, A37.9, A38, B01.9, B05.9, B06.9, B26.9, B01.2†, B01.8, B05.2†, B05.3†, B05.4, B05.8†, B06.8†, B26.0†, B26.3†, B26.8†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Протозооздар, спирохеттер, риккетсиялар және кейбір қарапайымдылар тудыратын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 A66.0, A66.1, A66.2, A66.3, A66.4, A66.5, A66.6, A66.7, A66.8, A66.9, A67.0, A67.1, A67.2, A67.3, A67.9, A69.0, A69.1, A69.2, A69.8, A69.9, A70, A79.0, A79.1, A79.8, A79.9, B44.0, B44.1, B44.2, B44.7, B44.8, B44.9, B55.0, B55.1, B55.2, B55.9, B57.0†, B57.1, B57.2†, B57.3, B57.4, B57.5, B58.0†, B58.1†, B58.3†, B58.8†, B58.9, B59, B60.0, B60.1†, B60.8, B64, B99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вирустық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вирустық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(АИТВ)туындаған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 B20.1, B20.2, B20.3, B20.4, B20.5, B20.6, B20.7, B20.8, B20.9, B22.0, B22.1, B22.2, B22.7, B23.0, B23.1, B23.2, B23.8, B24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вирустық гепатиттер және басқа анықталмаған вирустық гепатиттер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B15.9, B16.0, B16.1, B16.2, B16.9, B17.0, B17.1, B17.2, B17.8, B17.9, B19.9, B19.0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B18.1, B18.2, B18.8, B18.9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тудыратын адамның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парагрипп вирустары тудыратын жедел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 J10.1, J10.8, J11.0, J11.1, J11.8, J12.2, J20.4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 төменгі тыныс жолдарының жедел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J01.0, J01.1, J01.2, J01.3, J01.4, J01.8, J01.9, J02.0, J02.8, J02.9, J03.8, J03.9, J03.0, J04.0, J04.1, J05.0, J05.1, J06.0, J06.8, J06.9, J04.2, J20.3, J20.5, J20.6, J20.7, J21.0, J21.1, J22, J38.4, J38.5, J38.6, J39.8, J39.9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J12.1, J12.3, J12.8, J12.9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 бар жұқпалы аурулар - өз бетінше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 A25.0, A25.1, A25.9, A26.0, A26.7, A26.8, A26.9, A28.0, A28.1, A28.2, A28.8, A28.9, A31.0, A31.1, A31.8, A31.9, A42.0, A42.1, A42.2, A42.7, A42.8, A42.9, A43.0, A43.8, A43.9, A44.0, A44.1, A44.8, A44.9, A46, A48.0, A48.8, A49.0, A49.1, A49.2, A49.3, A49.8, A49.9, A37.0, A37.1, A37.8, A37.9, A38, B01.9, B05.9, B06.9, B26.9, B01.2†, B01.8, B05.2†, B05.3†, B05.4, B05.8†, B06.8†, B26.0†, B26.3†, B26.8†, A65, A66.0, A66.1, A66.2, A66.3, A66.4, A66.5, A66.6, A66.7, A66.8, A66.9, A67.0, A67.1, A67.2, A67.3, A67.9, A69.0, A69.1, A69.2, A69.8, A69.9, A70, A79.0, A79.1, A79.8, A79.9, B44.0, B44.1, B44.2, B44.7, B44.8, B44.9, B55.0, B55.1, B55.2, B55.9, B57.0†, B57.1, B57.2†, B57.3, B57.4, B57.5, B58.0†, B58.1†, B58.3†, B58.8†, B58.9, B59, B60.0, B60.1†, B60.8, B64, B99, B00.0, B00.2, B00.7, B00.8†, B00.9, B02.3†, B02.7, B02.8, B02.9, B08.2, B08.3, B08.4, B08.5, B09, B25.0†, B25.1†, B25.2†, B25.8, B25.9, B27.0, B27.1, B27.8, B27.9, B33.0, B33.1, B33.2, B33.3, B33.4†, B33.8, B34.0, B34.1, B34.2, B34.3, B34.4, B34.8, B34.9, B20.0, B20.1, B20.2, B20.3, B20.4, B20.5, B20.6, B20.7, B20.8, B20.9, B22.0, B22.1, B22.2, B22.7, B23.0, B23.1, B23.2, B23.8, B24, B15.0, B15.9, B16.0, B16.1, B16.2, B16.9, B17.0, B17.1, B17.2, B17.8, B17.9, B19.9, B19.0, B18.0, B18.1, B18.2, B18.8, B18.9,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 J10.0, J10.1, J10.8, J11.0, J11.1, J11.8, J12.2, J20.4, J00, J01.0, J01.1, J01.2, J01.3, J01.4, J01.8, J01.9, J02.0, J02.8, J02.9, J03.8, J03.9, J03.0, J04.0, J04.1, J05.0, J05.1, J06.0, J06.8, J06.9, J04.2, J20.3, J20.5, J20.6, J20.7, J21.0, J21.1, J22, J38.4, J38.5, J38.6, J39.8, J39.9, J12.0, J12.1, J12.3, J12.8, J12.9, U07.1, U07.2, U10.9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өте ауыр дәрежедегі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ауырлықтағы және асимптоматикалық түрдегі covid-19 коронавирустық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Covid-19-мен байланысты көп жүйелі қабыну синдромы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9-қосымша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55-қосымша</w:t>
            </w:r>
          </w:p>
        </w:tc>
      </w:tr>
    </w:tbl>
    <w:bookmarkStart w:name="z1538" w:id="748"/>
    <w:p>
      <w:pPr>
        <w:spacing w:after="0"/>
        <w:ind w:left="0"/>
        <w:jc w:val="left"/>
      </w:pPr>
      <w:r>
        <w:rPr>
          <w:rFonts w:ascii="Times New Roman"/>
          <w:b/>
          <w:i w:val="false"/>
          <w:color w:val="000000"/>
        </w:rPr>
        <w:t xml:space="preserve"> 10 қайта қараудағы Аурулар мен денсаулыққа байланысты проблемалардың халықаралық статистикалық жіктемесі бойынша инфекциялық бейіннің негізгі диагноздарының кодтарына асқынулардың тізбесі</w:t>
      </w:r>
    </w:p>
    <w:bookmarkEnd w:id="748"/>
    <w:p>
      <w:pPr>
        <w:spacing w:after="0"/>
        <w:ind w:left="0"/>
        <w:jc w:val="both"/>
      </w:pPr>
      <w:r>
        <w:rPr>
          <w:rFonts w:ascii="Times New Roman"/>
          <w:b w:val="false"/>
          <w:i w:val="false"/>
          <w:color w:val="ff0000"/>
          <w:sz w:val="28"/>
        </w:rPr>
        <w:t xml:space="preserve">
      Ескерту. Қағидалар 55-қосымшамен толықтырылды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туындаған септицемия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сепсистер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мен туындаған септицемия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стафилокогімен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тудырған септицемия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туындаған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 кезіндегі құрысқақ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құрысқақ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Ақуыздық-энергетикалық анықталмаған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18 мамырдағы</w:t>
            </w:r>
            <w:r>
              <w:br/>
            </w:r>
            <w:r>
              <w:rPr>
                <w:rFonts w:ascii="Times New Roman"/>
                <w:b w:val="false"/>
                <w:i w:val="false"/>
                <w:color w:val="000000"/>
                <w:sz w:val="20"/>
              </w:rPr>
              <w:t>№ 52 Бұйрыққа 10-қосымша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56-қосымша</w:t>
            </w:r>
          </w:p>
        </w:tc>
      </w:tr>
    </w:tbl>
    <w:bookmarkStart w:name="z1540" w:id="749"/>
    <w:p>
      <w:pPr>
        <w:spacing w:after="0"/>
        <w:ind w:left="0"/>
        <w:jc w:val="left"/>
      </w:pPr>
      <w:r>
        <w:rPr>
          <w:rFonts w:ascii="Times New Roman"/>
          <w:b/>
          <w:i w:val="false"/>
          <w:color w:val="000000"/>
        </w:rPr>
        <w:t xml:space="preserve"> 10 қайта қараудағы Аурулар мен денсаулыққа байланысты проблемалардың халықаралық статистикалық жіктемесі бойынша инфекциялық бейіндегі нақтылайтын диагноздардың тізбесі</w:t>
      </w:r>
    </w:p>
    <w:bookmarkEnd w:id="749"/>
    <w:p>
      <w:pPr>
        <w:spacing w:after="0"/>
        <w:ind w:left="0"/>
        <w:jc w:val="both"/>
      </w:pPr>
      <w:r>
        <w:rPr>
          <w:rFonts w:ascii="Times New Roman"/>
          <w:b w:val="false"/>
          <w:i w:val="false"/>
          <w:color w:val="ff0000"/>
          <w:sz w:val="28"/>
        </w:rPr>
        <w:t xml:space="preserve">
      Ескерту. Қағидалар 56-қосымшамен толықтырылды - ҚР Денсаулық сақтау министрінің м.а. 18.05.2026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өте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өте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ауыр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 асимптоматикалық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