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de95" w14:textId="b02d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7 желтоқсандағы № ҚР ДСМ-235/2020 бұйрығы. Қазақстан Республикасының Әділет министрлігінде 2020 жылғы 8 желтоқсанда № 21735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75-бабының</w:t>
      </w:r>
      <w:r>
        <w:rPr>
          <w:rFonts w:ascii="Times New Roman"/>
          <w:b w:val="false"/>
          <w:i w:val="false"/>
          <w:color w:val="000000"/>
          <w:sz w:val="28"/>
        </w:rPr>
        <w:t xml:space="preserve"> 3-тармағына, "Мемлекеттік статистика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w:t>
      </w:r>
      <w:r>
        <w:rPr>
          <w:rFonts w:ascii="Times New Roman"/>
          <w:b w:val="false"/>
          <w:i w:val="false"/>
          <w:color w:val="000000"/>
          <w:sz w:val="28"/>
        </w:rPr>
        <w:t>13-бабына</w:t>
      </w:r>
      <w:r>
        <w:rPr>
          <w:rFonts w:ascii="Times New Roman"/>
          <w:b w:val="false"/>
          <w:i w:val="false"/>
          <w:color w:val="000000"/>
          <w:sz w:val="28"/>
        </w:rPr>
        <w:t xml:space="preserve"> және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19.08.2022 </w:t>
      </w:r>
      <w:r>
        <w:rPr>
          <w:rFonts w:ascii="Times New Roman"/>
          <w:b w:val="false"/>
          <w:i w:val="false"/>
          <w:color w:val="ff0000"/>
          <w:sz w:val="28"/>
        </w:rPr>
        <w:t>№ ҚР ДСМ-87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2.Қазақстан Республикасы Денсаулық сақтау министрлігінің Медициналық көмекті ұйымдастыру департаментіне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Ұлттық </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7 желтоқсандағы</w:t>
            </w:r>
            <w:r>
              <w:br/>
            </w:r>
            <w:r>
              <w:rPr>
                <w:rFonts w:ascii="Times New Roman"/>
                <w:b w:val="false"/>
                <w:i w:val="false"/>
                <w:color w:val="000000"/>
                <w:sz w:val="20"/>
              </w:rPr>
              <w:t>№ҚР ДСМ-235/2020</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Денсаулық сақтау саласындағы статистикалық байқауды жүзеге асыру қағидалары, денсаулық сақтау саласындағы статистикалық есепке алу мен есептілік нысандары, оларды жүргізу, толтыру тәртібі және ұсыну мерзімдері</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29.03.2023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денсаулық сақтау саласындағы статистикалық байқауды жүзеге асыру қағидалары, денсаулық сақтау саласындағы статистикалық есепке алу мен есептілік нысандарын, оларды жүргізу, толтыру тәртібі және ұсыну мерзімдері (бұдан әрі – Қағидалар) "Халық денсаулығы және денсаулық сақтау жүйесі туралы" Қазақстан Республикасы Кодексінің (бұдан әрі – Кодекс) 75-бабының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Республикасының Заңы (бұдан әрі – Заң) 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және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денсаулық сақтау саласындағы статистикалық байқауды жүргізу тәртібін, денсаулық сақтау саласындағы статистикалық есепке алу мен есептілік нысандарын, оларды жүргізу тәртібін, толтыру мен ұсыну мерзімдерін айқындайды.</w:t>
      </w:r>
    </w:p>
    <w:bookmarkEnd w:id="10"/>
    <w:bookmarkStart w:name="z14" w:id="11"/>
    <w:p>
      <w:pPr>
        <w:spacing w:after="0"/>
        <w:ind w:left="0"/>
        <w:jc w:val="left"/>
      </w:pPr>
      <w:r>
        <w:rPr>
          <w:rFonts w:ascii="Times New Roman"/>
          <w:b/>
          <w:i w:val="false"/>
          <w:color w:val="000000"/>
        </w:rPr>
        <w:t xml:space="preserve"> 2-тарау. Денсаулық сақтау саласындағы статистикалық байқауды жүзеге асыру тәртібі, денсаулық сақтау саласындағы статистикалық есепке алу мен есептілік нысандары, оларды жүргізу, толтыру тәртібі және ұсыну мерзімдері</w:t>
      </w:r>
    </w:p>
    <w:bookmarkEnd w:id="11"/>
    <w:bookmarkStart w:name="z15" w:id="12"/>
    <w:p>
      <w:pPr>
        <w:spacing w:after="0"/>
        <w:ind w:left="0"/>
        <w:jc w:val="both"/>
      </w:pPr>
      <w:r>
        <w:rPr>
          <w:rFonts w:ascii="Times New Roman"/>
          <w:b w:val="false"/>
          <w:i w:val="false"/>
          <w:color w:val="000000"/>
          <w:sz w:val="28"/>
        </w:rPr>
        <w:t>
      2. Денсаулық сақтау саласындағы статистикалық байқау халықтың денсаулығы көрсеткіштерінің және денсаулық сақтау ұйымдары қызметінің динамикасын зерделеу мақсатында жүргізіледі. Жинаудың және өңдеудің жаңа технологияларын қолдана отырып, есепке алудың, есептіліктің, медициналық-статистикалық ақпараттың бірыңғай жүйесін қалыптастыруды, сондай-ақ денсаулық сақтау саласындағы уәкілетті органның статистикалық деректерді ұсынуын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бұйрығының (Нормативтік құқықтық актілерді мемлекеттік тіркеу тізілімінде № 32015 болып тіркелген) 28-тармағына сәйкес дербес медициналық деректер агрегаторы жүзеге асырады.</w:t>
      </w:r>
    </w:p>
    <w:bookmarkEnd w:id="12"/>
    <w:bookmarkStart w:name="z16" w:id="13"/>
    <w:p>
      <w:pPr>
        <w:spacing w:after="0"/>
        <w:ind w:left="0"/>
        <w:jc w:val="both"/>
      </w:pPr>
      <w:r>
        <w:rPr>
          <w:rFonts w:ascii="Times New Roman"/>
          <w:b w:val="false"/>
          <w:i w:val="false"/>
          <w:color w:val="000000"/>
          <w:sz w:val="28"/>
        </w:rPr>
        <w:t xml:space="preserve">
      3. Денсаулық сақтау саласындағы статистикалық есепке алу және есептілік нысандары, оларды жүргізу, толтыру тәртібі және оларды ұсыну мерзімдері "Денсаулық сақтау саласындағы есепке алу құжаттамасының нысандарын, сондай-ақ оларды толтыру жөніндегі </w:t>
      </w:r>
      <w:r>
        <w:rPr>
          <w:rFonts w:ascii="Times New Roman"/>
          <w:b w:val="false"/>
          <w:i w:val="false"/>
          <w:color w:val="000000"/>
          <w:sz w:val="28"/>
        </w:rPr>
        <w:t>нұсқаулықтарды</w:t>
      </w:r>
      <w:r>
        <w:rPr>
          <w:rFonts w:ascii="Times New Roman"/>
          <w:b w:val="false"/>
          <w:i w:val="false"/>
          <w:color w:val="000000"/>
          <w:sz w:val="28"/>
        </w:rPr>
        <w:t xml:space="preserve">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"Денсаулық сақтау саласындағы есептік құжаттама </w:t>
      </w:r>
      <w:r>
        <w:rPr>
          <w:rFonts w:ascii="Times New Roman"/>
          <w:b w:val="false"/>
          <w:i w:val="false"/>
          <w:color w:val="000000"/>
          <w:sz w:val="28"/>
        </w:rPr>
        <w:t>нысандарын</w:t>
      </w:r>
      <w:r>
        <w:rPr>
          <w:rFonts w:ascii="Times New Roman"/>
          <w:b w:val="false"/>
          <w:i w:val="false"/>
          <w:color w:val="000000"/>
          <w:sz w:val="28"/>
        </w:rPr>
        <w:t xml:space="preserve"> бекіту туралы" Қазақстан Республикасы Денсаулық сақтау министрінің 2020 жылғы 22 желтоқсандағы № ҚР ДСМ-313/2020 (Нормативтік құқықтық актілерді мемлекеттік тіркеу тізілімінде № 21879 болып тіркелген) бұйрықтарына сәйкес айқындалады.</w:t>
      </w:r>
    </w:p>
    <w:bookmarkEnd w:id="13"/>
    <w:bookmarkStart w:name="z17" w:id="14"/>
    <w:p>
      <w:pPr>
        <w:spacing w:after="0"/>
        <w:ind w:left="0"/>
        <w:jc w:val="both"/>
      </w:pPr>
      <w:r>
        <w:rPr>
          <w:rFonts w:ascii="Times New Roman"/>
          <w:b w:val="false"/>
          <w:i w:val="false"/>
          <w:color w:val="000000"/>
          <w:sz w:val="28"/>
        </w:rPr>
        <w:t xml:space="preserve">
      4. Денсаулық сақтау саласындағы статистикалық байқау "Денсаулық сақтау саласындағы көрсеткіштерді қалыптастыру (есептеу) әдістемесін бекіту туралы" Қазақстан Республикасы Денсаулық сақтау министрінің 2020 жылғы 30 қарашадағы № ҚР ДСМ-212/2020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21698 болып тіркелген) сәйкес жүргізіледі.</w:t>
      </w:r>
    </w:p>
    <w:bookmarkEnd w:id="14"/>
    <w:bookmarkStart w:name="z18" w:id="15"/>
    <w:p>
      <w:pPr>
        <w:spacing w:after="0"/>
        <w:ind w:left="0"/>
        <w:jc w:val="both"/>
      </w:pPr>
      <w:r>
        <w:rPr>
          <w:rFonts w:ascii="Times New Roman"/>
          <w:b w:val="false"/>
          <w:i w:val="false"/>
          <w:color w:val="000000"/>
          <w:sz w:val="28"/>
        </w:rPr>
        <w:t>
      5. Денсаулық сақтау субъектілерінің әкімшілік деректерін жинауға арналған нысандар дербес медициналық деректер агрегаторының аумақтық филиалдарында аудандық, облыстық деңгейде жиынтық нысандарда қалыптастырылады.</w:t>
      </w:r>
    </w:p>
    <w:bookmarkEnd w:id="15"/>
    <w:bookmarkStart w:name="z19" w:id="16"/>
    <w:p>
      <w:pPr>
        <w:spacing w:after="0"/>
        <w:ind w:left="0"/>
        <w:jc w:val="both"/>
      </w:pPr>
      <w:r>
        <w:rPr>
          <w:rFonts w:ascii="Times New Roman"/>
          <w:b w:val="false"/>
          <w:i w:val="false"/>
          <w:color w:val="000000"/>
          <w:sz w:val="28"/>
        </w:rPr>
        <w:t>
      6. Дербес медициналық деректер агрегаторының аумақтық филиалдары денсаулық сақтау субъектілерінің әкімшілік деректерін жинауға арналған нысандарды дербес медициналық деректер агрегаторына ұсынады.</w:t>
      </w:r>
    </w:p>
    <w:bookmarkEnd w:id="16"/>
    <w:bookmarkStart w:name="z20" w:id="17"/>
    <w:p>
      <w:pPr>
        <w:spacing w:after="0"/>
        <w:ind w:left="0"/>
        <w:jc w:val="both"/>
      </w:pPr>
      <w:r>
        <w:rPr>
          <w:rFonts w:ascii="Times New Roman"/>
          <w:b w:val="false"/>
          <w:i w:val="false"/>
          <w:color w:val="000000"/>
          <w:sz w:val="28"/>
        </w:rPr>
        <w:t xml:space="preserve">
      7. Дербес медициналық деректер агрегаторы денсаулық сақтау субъектілерінің әкімшілік деректерін жинауға арналған нысандарды қабылдайды және кейіннен осы қағидалардағы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қосымшаға</w:t>
      </w:r>
      <w:r>
        <w:rPr>
          <w:rFonts w:ascii="Times New Roman"/>
          <w:b w:val="false"/>
          <w:i w:val="false"/>
          <w:color w:val="000000"/>
          <w:sz w:val="28"/>
        </w:rPr>
        <w:t xml:space="preserve"> сәйкес денсаулық сақтау саласындағы уәкілетті органға ұсына отырып, Қазақстан Республикасы бойынша жиынтық нысандарды қалыптастырады.</w:t>
      </w:r>
    </w:p>
    <w:bookmarkEnd w:id="17"/>
    <w:bookmarkStart w:name="z21" w:id="18"/>
    <w:p>
      <w:pPr>
        <w:spacing w:after="0"/>
        <w:ind w:left="0"/>
        <w:jc w:val="both"/>
      </w:pPr>
      <w:r>
        <w:rPr>
          <w:rFonts w:ascii="Times New Roman"/>
          <w:b w:val="false"/>
          <w:i w:val="false"/>
          <w:color w:val="000000"/>
          <w:sz w:val="28"/>
        </w:rPr>
        <w:t xml:space="preserve">
      8. Осы қағидалардағы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өңірлер бөлінісінде денсаулық сақтау саласындағы уәкілетті орган денсаулық сақтау субъектілерінің әкімшілік деректерін жинауға арналған нысандарды және Қазақстан Республикасы бойынша жиынтық нысандарды мемлекеттік статистика жөніндегі уәкілетті органға ұсынады.</w:t>
      </w:r>
    </w:p>
    <w:bookmarkEnd w:id="18"/>
    <w:bookmarkStart w:name="z22" w:id="19"/>
    <w:p>
      <w:pPr>
        <w:spacing w:after="0"/>
        <w:ind w:left="0"/>
        <w:jc w:val="both"/>
      </w:pPr>
      <w:r>
        <w:rPr>
          <w:rFonts w:ascii="Times New Roman"/>
          <w:b w:val="false"/>
          <w:i w:val="false"/>
          <w:color w:val="000000"/>
          <w:sz w:val="28"/>
        </w:rPr>
        <w:t xml:space="preserve">
      9. Осы қағидалардағы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өңірлер бөлінісінде денсаулық сақтау саласындағы уәкілетті орган денсаулық сақтау субъектілерінің әкімшілік деректерін жинауға арналған нысандардың статистикалық деректерін және Қазақстан Республикасы бойынша жиынтық нысандарды өңірлер бөлінісінде және Қазақстан Республикасы бойынша халықтың денсаулығы мен денсаулық сақтау ұйымдары қызметінің көрсеткіштерін есептеу, статистикалық байқау жүргізу үшін пайдаланады.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мен есептілік</w:t>
            </w:r>
            <w:r>
              <w:br/>
            </w:r>
            <w:r>
              <w:rPr>
                <w:rFonts w:ascii="Times New Roman"/>
                <w:b w:val="false"/>
                <w:i w:val="false"/>
                <w:color w:val="000000"/>
                <w:sz w:val="20"/>
              </w:rPr>
              <w:t>нысандары, оларды</w:t>
            </w:r>
            <w:r>
              <w:br/>
            </w:r>
            <w:r>
              <w:rPr>
                <w:rFonts w:ascii="Times New Roman"/>
                <w:b w:val="false"/>
                <w:i w:val="false"/>
                <w:color w:val="000000"/>
                <w:sz w:val="20"/>
              </w:rPr>
              <w:t>жүргізу,толтыру тәртібі</w:t>
            </w:r>
            <w:r>
              <w:br/>
            </w:r>
            <w:r>
              <w:rPr>
                <w:rFonts w:ascii="Times New Roman"/>
                <w:b w:val="false"/>
                <w:i w:val="false"/>
                <w:color w:val="000000"/>
                <w:sz w:val="20"/>
              </w:rPr>
              <w:t>және ұсыну мерзімдерінің</w:t>
            </w:r>
            <w:r>
              <w:br/>
            </w:r>
            <w:r>
              <w:rPr>
                <w:rFonts w:ascii="Times New Roman"/>
                <w:b w:val="false"/>
                <w:i w:val="false"/>
                <w:color w:val="000000"/>
                <w:sz w:val="20"/>
              </w:rPr>
              <w:t>қағидаларына № 1-қосымша</w:t>
            </w:r>
          </w:p>
        </w:tc>
      </w:tr>
    </w:tbl>
    <w:bookmarkStart w:name="z24" w:id="20"/>
    <w:p>
      <w:pPr>
        <w:spacing w:after="0"/>
        <w:ind w:left="0"/>
        <w:jc w:val="left"/>
      </w:pPr>
      <w:r>
        <w:rPr>
          <w:rFonts w:ascii="Times New Roman"/>
          <w:b/>
          <w:i w:val="false"/>
          <w:color w:val="000000"/>
        </w:rPr>
        <w:t xml:space="preserve"> Әкімшілік деректерді жинауға арналған нысан</w:t>
      </w:r>
    </w:p>
    <w:bookmarkEnd w:id="20"/>
    <w:bookmarkStart w:name="z25" w:id="21"/>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21"/>
    <w:bookmarkStart w:name="z26" w:id="22"/>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22"/>
    <w:bookmarkStart w:name="z27" w:id="23"/>
    <w:p>
      <w:pPr>
        <w:spacing w:after="0"/>
        <w:ind w:left="0"/>
        <w:jc w:val="both"/>
      </w:pPr>
      <w:r>
        <w:rPr>
          <w:rFonts w:ascii="Times New Roman"/>
          <w:b w:val="false"/>
          <w:i w:val="false"/>
          <w:color w:val="000000"/>
          <w:sz w:val="28"/>
        </w:rPr>
        <w:t>
      Әкімшілік деректер нысанының атауы: "Денсаулық сақтау ұйымдарының саны туралы есеп"</w:t>
      </w:r>
    </w:p>
    <w:bookmarkEnd w:id="23"/>
    <w:bookmarkStart w:name="z28" w:id="24"/>
    <w:p>
      <w:pPr>
        <w:spacing w:after="0"/>
        <w:ind w:left="0"/>
        <w:jc w:val="both"/>
      </w:pPr>
      <w:r>
        <w:rPr>
          <w:rFonts w:ascii="Times New Roman"/>
          <w:b w:val="false"/>
          <w:i w:val="false"/>
          <w:color w:val="000000"/>
          <w:sz w:val="28"/>
        </w:rPr>
        <w:t>
      Әкімшілік деректер нысанының индексі: 1 (ДҰСЕ)</w:t>
      </w:r>
    </w:p>
    <w:bookmarkEnd w:id="24"/>
    <w:bookmarkStart w:name="z29" w:id="25"/>
    <w:p>
      <w:pPr>
        <w:spacing w:after="0"/>
        <w:ind w:left="0"/>
        <w:jc w:val="both"/>
      </w:pPr>
      <w:r>
        <w:rPr>
          <w:rFonts w:ascii="Times New Roman"/>
          <w:b w:val="false"/>
          <w:i w:val="false"/>
          <w:color w:val="000000"/>
          <w:sz w:val="28"/>
        </w:rPr>
        <w:t>
      Кезеңділігі: жыл сайын</w:t>
      </w:r>
    </w:p>
    <w:bookmarkEnd w:id="25"/>
    <w:bookmarkStart w:name="z30" w:id="26"/>
    <w:p>
      <w:pPr>
        <w:spacing w:after="0"/>
        <w:ind w:left="0"/>
        <w:jc w:val="both"/>
      </w:pPr>
      <w:r>
        <w:rPr>
          <w:rFonts w:ascii="Times New Roman"/>
          <w:b w:val="false"/>
          <w:i w:val="false"/>
          <w:color w:val="000000"/>
          <w:sz w:val="28"/>
        </w:rPr>
        <w:t>
      Есеп беру кезеңі: жылдық</w:t>
      </w:r>
    </w:p>
    <w:bookmarkEnd w:id="26"/>
    <w:bookmarkStart w:name="z31" w:id="27"/>
    <w:p>
      <w:pPr>
        <w:spacing w:after="0"/>
        <w:ind w:left="0"/>
        <w:jc w:val="both"/>
      </w:pPr>
      <w:r>
        <w:rPr>
          <w:rFonts w:ascii="Times New Roman"/>
          <w:b w:val="false"/>
          <w:i w:val="false"/>
          <w:color w:val="000000"/>
          <w:sz w:val="28"/>
        </w:rPr>
        <w:t>
      Ақпаратты ұсынатын тұлғалар тобы:</w:t>
      </w:r>
    </w:p>
    <w:bookmarkEnd w:id="27"/>
    <w:bookmarkStart w:name="z32" w:id="28"/>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28"/>
    <w:bookmarkStart w:name="z33" w:id="29"/>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29"/>
    <w:bookmarkStart w:name="z34" w:id="30"/>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30"/>
    <w:bookmarkStart w:name="z35" w:id="31"/>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31"/>
    <w:bookmarkStart w:name="z36" w:id="32"/>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32"/>
    <w:bookmarkStart w:name="z37" w:id="3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33"/>
    <w:bookmarkStart w:name="z38" w:id="34"/>
    <w:p>
      <w:pPr>
        <w:spacing w:after="0"/>
        <w:ind w:left="0"/>
        <w:jc w:val="both"/>
      </w:pPr>
      <w:r>
        <w:rPr>
          <w:rFonts w:ascii="Times New Roman"/>
          <w:b w:val="false"/>
          <w:i w:val="false"/>
          <w:color w:val="000000"/>
          <w:sz w:val="28"/>
        </w:rPr>
        <w:t>
      1-бөлім. Амбулаториялық-емханалық ұйымдардың саны (абсолюттік сандар)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Біріктірілген ауруханалық ұйымдар мен диспансерлер құрамына кіретін және дербес амбулаториялық-емханалық 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амбулаториялық-емханалық ұйымдар,стоматологиялық емханалар, дербес және құрамына кіретін дәрігерлік амбулаториялар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ауруханалық ұйымдар мен диспансерлер құрамына кіретін амбулаториялық-емханалық бөлімшелер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2-бөлім. Аурухана ұйымдарының саны туралы есеп (абсолюттік сандар)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Ауруханалық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 Мекенжайы_______________________________________________________ Телефон__________________________________________________________ Электронды пошта мекенжайы______________________________________ Орындаушы (ТАӘ (бар болған жағдайда))_______________________, қолы___________телефон____________ Басшы немесе оның міндетін атқарушы тұлға (ТАӘ (бар болған жағдайда)) _______________________________________________________________________ Қолы______________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1" w:id="36"/>
    <w:p>
      <w:pPr>
        <w:spacing w:after="0"/>
        <w:ind w:left="0"/>
        <w:jc w:val="left"/>
      </w:pPr>
      <w:r>
        <w:rPr>
          <w:rFonts w:ascii="Times New Roman"/>
          <w:b/>
          <w:i w:val="false"/>
          <w:color w:val="000000"/>
        </w:rPr>
        <w:t xml:space="preserve"> "Денсаулық сақтау ұйымдарының саны туралы есеп" әкімшілік деректерді жинауға (статистикалық есепке алу) арналған нысанды толтыру бойынша түсіндірме (1 (ДҰСЕ), кезеңділігі: жылдық)</w:t>
      </w:r>
    </w:p>
    <w:bookmarkEnd w:id="36"/>
    <w:bookmarkStart w:name="z42" w:id="37"/>
    <w:p>
      <w:pPr>
        <w:spacing w:after="0"/>
        <w:ind w:left="0"/>
        <w:jc w:val="both"/>
      </w:pPr>
      <w:r>
        <w:rPr>
          <w:rFonts w:ascii="Times New Roman"/>
          <w:b w:val="false"/>
          <w:i w:val="false"/>
          <w:color w:val="000000"/>
          <w:sz w:val="28"/>
        </w:rPr>
        <w:t>
      1. Есеп мынадай мәліметтерді қамтиды:</w:t>
      </w:r>
    </w:p>
    <w:bookmarkEnd w:id="37"/>
    <w:bookmarkStart w:name="z43" w:id="38"/>
    <w:p>
      <w:pPr>
        <w:spacing w:after="0"/>
        <w:ind w:left="0"/>
        <w:jc w:val="both"/>
      </w:pPr>
      <w:r>
        <w:rPr>
          <w:rFonts w:ascii="Times New Roman"/>
          <w:b w:val="false"/>
          <w:i w:val="false"/>
          <w:color w:val="000000"/>
          <w:sz w:val="28"/>
        </w:rPr>
        <w:t>
      1) Өткен жылғы есепті кезеңінің соңына дербес және біріктірілген аурухана ұйымдары мен диспансерлерге кіретін амбулаториялық-емханалық ұйымдардың саны туралы ақпарат (абсолюттік сандар);</w:t>
      </w:r>
    </w:p>
    <w:bookmarkEnd w:id="38"/>
    <w:bookmarkStart w:name="z44" w:id="39"/>
    <w:p>
      <w:pPr>
        <w:spacing w:after="0"/>
        <w:ind w:left="0"/>
        <w:jc w:val="both"/>
      </w:pPr>
      <w:r>
        <w:rPr>
          <w:rFonts w:ascii="Times New Roman"/>
          <w:b w:val="false"/>
          <w:i w:val="false"/>
          <w:color w:val="000000"/>
          <w:sz w:val="28"/>
        </w:rPr>
        <w:t>
      2) Есепті жылдың есепті кезеңінің соңында дербес және біріктірілген аурухана ұйымдары мен диспансерлерге кіретін амбулаториялық-емханалық ұйымдардың саны туралы ақпарат (абсолюттік сандар);</w:t>
      </w:r>
    </w:p>
    <w:bookmarkEnd w:id="39"/>
    <w:bookmarkStart w:name="z45" w:id="40"/>
    <w:p>
      <w:pPr>
        <w:spacing w:after="0"/>
        <w:ind w:left="0"/>
        <w:jc w:val="both"/>
      </w:pPr>
      <w:r>
        <w:rPr>
          <w:rFonts w:ascii="Times New Roman"/>
          <w:b w:val="false"/>
          <w:i w:val="false"/>
          <w:color w:val="000000"/>
          <w:sz w:val="28"/>
        </w:rPr>
        <w:t>
      3) өткен жылғы есепті кезеңнің соңындағы ауруханалық ұйымдардың саны (абсолюттік сандар) туралы ақпарат;</w:t>
      </w:r>
    </w:p>
    <w:bookmarkEnd w:id="40"/>
    <w:bookmarkStart w:name="z46" w:id="41"/>
    <w:p>
      <w:pPr>
        <w:spacing w:after="0"/>
        <w:ind w:left="0"/>
        <w:jc w:val="both"/>
      </w:pPr>
      <w:r>
        <w:rPr>
          <w:rFonts w:ascii="Times New Roman"/>
          <w:b w:val="false"/>
          <w:i w:val="false"/>
          <w:color w:val="000000"/>
          <w:sz w:val="28"/>
        </w:rPr>
        <w:t>
      4) есептік жылдағы есепті кезеңнің соңына ауруханалық ұйымдардың саны (абсолюттік сандар) туралы ақпарат.</w:t>
      </w:r>
    </w:p>
    <w:bookmarkEnd w:id="41"/>
    <w:bookmarkStart w:name="z47" w:id="42"/>
    <w:p>
      <w:pPr>
        <w:spacing w:after="0"/>
        <w:ind w:left="0"/>
        <w:jc w:val="both"/>
      </w:pPr>
      <w:r>
        <w:rPr>
          <w:rFonts w:ascii="Times New Roman"/>
          <w:b w:val="false"/>
          <w:i w:val="false"/>
          <w:color w:val="000000"/>
          <w:sz w:val="28"/>
        </w:rPr>
        <w:t>
      2. 1-бөлім. Амбулаториялық-емханалық ұйымдардың саны (абсолюттік сандар):</w:t>
      </w:r>
    </w:p>
    <w:bookmarkEnd w:id="42"/>
    <w:bookmarkStart w:name="z48" w:id="43"/>
    <w:p>
      <w:pPr>
        <w:spacing w:after="0"/>
        <w:ind w:left="0"/>
        <w:jc w:val="both"/>
      </w:pPr>
      <w:r>
        <w:rPr>
          <w:rFonts w:ascii="Times New Roman"/>
          <w:b w:val="false"/>
          <w:i w:val="false"/>
          <w:color w:val="000000"/>
          <w:sz w:val="28"/>
        </w:rPr>
        <w:t>
      1) А бағанында № нөмір ретімен толтырылады;</w:t>
      </w:r>
    </w:p>
    <w:bookmarkEnd w:id="43"/>
    <w:bookmarkStart w:name="z49" w:id="44"/>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44"/>
    <w:bookmarkStart w:name="z50" w:id="45"/>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45"/>
    <w:bookmarkStart w:name="z51" w:id="46"/>
    <w:p>
      <w:pPr>
        <w:spacing w:after="0"/>
        <w:ind w:left="0"/>
        <w:jc w:val="both"/>
      </w:pPr>
      <w:r>
        <w:rPr>
          <w:rFonts w:ascii="Times New Roman"/>
          <w:b w:val="false"/>
          <w:i w:val="false"/>
          <w:color w:val="000000"/>
          <w:sz w:val="28"/>
        </w:rPr>
        <w:t>
      4) 1-бағанда дербес АЕҰ саны, стоматологиялық емханалар, өткен жылғы есепті кезеңнің соңына дербес және құрамына кіретін дәрігерлік амбулаториялар көрсетіледі;</w:t>
      </w:r>
    </w:p>
    <w:bookmarkEnd w:id="46"/>
    <w:bookmarkStart w:name="z52" w:id="47"/>
    <w:p>
      <w:pPr>
        <w:spacing w:after="0"/>
        <w:ind w:left="0"/>
        <w:jc w:val="both"/>
      </w:pPr>
      <w:r>
        <w:rPr>
          <w:rFonts w:ascii="Times New Roman"/>
          <w:b w:val="false"/>
          <w:i w:val="false"/>
          <w:color w:val="000000"/>
          <w:sz w:val="28"/>
        </w:rPr>
        <w:t>
      5) 2-бағанда дербес АЕҰ саны, стоматологиялық емханалар, есепті жылдың есепті кезеңінің соңына дербес және құрамына кіретін дәрігерлік амбулаториялар көрсетіледі;</w:t>
      </w:r>
    </w:p>
    <w:bookmarkEnd w:id="47"/>
    <w:bookmarkStart w:name="z53" w:id="48"/>
    <w:p>
      <w:pPr>
        <w:spacing w:after="0"/>
        <w:ind w:left="0"/>
        <w:jc w:val="both"/>
      </w:pPr>
      <w:r>
        <w:rPr>
          <w:rFonts w:ascii="Times New Roman"/>
          <w:b w:val="false"/>
          <w:i w:val="false"/>
          <w:color w:val="000000"/>
          <w:sz w:val="28"/>
        </w:rPr>
        <w:t>
      6) 3-бағанда өткен жылғы есепті кезеңнің соңына біріккен аурухана ұйымдары мен диспансерлерге кіретін бөлімшелердің АЕҰ саны көрсетіледі;</w:t>
      </w:r>
    </w:p>
    <w:bookmarkEnd w:id="48"/>
    <w:bookmarkStart w:name="z54" w:id="49"/>
    <w:p>
      <w:pPr>
        <w:spacing w:after="0"/>
        <w:ind w:left="0"/>
        <w:jc w:val="both"/>
      </w:pPr>
      <w:r>
        <w:rPr>
          <w:rFonts w:ascii="Times New Roman"/>
          <w:b w:val="false"/>
          <w:i w:val="false"/>
          <w:color w:val="000000"/>
          <w:sz w:val="28"/>
        </w:rPr>
        <w:t>
      7) 4-бағанда есептік жылғы есепті кезеңнің соңына біріккен аурухана ұйымдары мен диспансерлерге кіретін бөлімшелердің АЕҰ саны көрсетіледі.</w:t>
      </w:r>
    </w:p>
    <w:bookmarkEnd w:id="49"/>
    <w:bookmarkStart w:name="z55" w:id="50"/>
    <w:p>
      <w:pPr>
        <w:spacing w:after="0"/>
        <w:ind w:left="0"/>
        <w:jc w:val="both"/>
      </w:pPr>
      <w:r>
        <w:rPr>
          <w:rFonts w:ascii="Times New Roman"/>
          <w:b w:val="false"/>
          <w:i w:val="false"/>
          <w:color w:val="000000"/>
          <w:sz w:val="28"/>
        </w:rPr>
        <w:t>
      3. 2-бөлім. Аурухана ұйымдардың саны туралы есеп (абсолюттік сандар):</w:t>
      </w:r>
    </w:p>
    <w:bookmarkEnd w:id="50"/>
    <w:bookmarkStart w:name="z56" w:id="51"/>
    <w:p>
      <w:pPr>
        <w:spacing w:after="0"/>
        <w:ind w:left="0"/>
        <w:jc w:val="both"/>
      </w:pPr>
      <w:r>
        <w:rPr>
          <w:rFonts w:ascii="Times New Roman"/>
          <w:b w:val="false"/>
          <w:i w:val="false"/>
          <w:color w:val="000000"/>
          <w:sz w:val="28"/>
        </w:rPr>
        <w:t>
      1) А бағанында № нөмір ретімен толтырылады;</w:t>
      </w:r>
    </w:p>
    <w:bookmarkEnd w:id="51"/>
    <w:bookmarkStart w:name="z57" w:id="52"/>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атын көрсетіледі;</w:t>
      </w:r>
    </w:p>
    <w:bookmarkEnd w:id="52"/>
    <w:bookmarkStart w:name="z58" w:id="53"/>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53"/>
    <w:bookmarkStart w:name="z59" w:id="54"/>
    <w:p>
      <w:pPr>
        <w:spacing w:after="0"/>
        <w:ind w:left="0"/>
        <w:jc w:val="both"/>
      </w:pPr>
      <w:r>
        <w:rPr>
          <w:rFonts w:ascii="Times New Roman"/>
          <w:b w:val="false"/>
          <w:i w:val="false"/>
          <w:color w:val="000000"/>
          <w:sz w:val="28"/>
        </w:rPr>
        <w:t>
      4) 1-бағанда өткен жылғы есепті кезеңнің соңындағы аурухана ұйымдарының саны көрсетіледі;</w:t>
      </w:r>
    </w:p>
    <w:bookmarkEnd w:id="54"/>
    <w:bookmarkStart w:name="z60" w:id="55"/>
    <w:p>
      <w:pPr>
        <w:spacing w:after="0"/>
        <w:ind w:left="0"/>
        <w:jc w:val="both"/>
      </w:pPr>
      <w:r>
        <w:rPr>
          <w:rFonts w:ascii="Times New Roman"/>
          <w:b w:val="false"/>
          <w:i w:val="false"/>
          <w:color w:val="000000"/>
          <w:sz w:val="28"/>
        </w:rPr>
        <w:t>
      5) 2-бағанда есептік жылдағы есепті кезеңнің соңындағы аурухана ұйымдарының саны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мен</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 толтыру тәртібі</w:t>
            </w:r>
            <w:r>
              <w:br/>
            </w:r>
            <w:r>
              <w:rPr>
                <w:rFonts w:ascii="Times New Roman"/>
                <w:b w:val="false"/>
                <w:i w:val="false"/>
                <w:color w:val="000000"/>
                <w:sz w:val="20"/>
              </w:rPr>
              <w:t>және ұсыну мерзімдерінің</w:t>
            </w:r>
            <w:r>
              <w:br/>
            </w:r>
            <w:r>
              <w:rPr>
                <w:rFonts w:ascii="Times New Roman"/>
                <w:b w:val="false"/>
                <w:i w:val="false"/>
                <w:color w:val="000000"/>
                <w:sz w:val="20"/>
              </w:rPr>
              <w:t>қағидаларына № 2-қосымша</w:t>
            </w:r>
          </w:p>
        </w:tc>
      </w:tr>
    </w:tbl>
    <w:bookmarkStart w:name="z62" w:id="56"/>
    <w:p>
      <w:pPr>
        <w:spacing w:after="0"/>
        <w:ind w:left="0"/>
        <w:jc w:val="left"/>
      </w:pPr>
      <w:r>
        <w:rPr>
          <w:rFonts w:ascii="Times New Roman"/>
          <w:b/>
          <w:i w:val="false"/>
          <w:color w:val="000000"/>
        </w:rPr>
        <w:t xml:space="preserve"> Әкімшілік деректерді жинауға арналған нысан</w:t>
      </w:r>
    </w:p>
    <w:bookmarkEnd w:id="56"/>
    <w:bookmarkStart w:name="z63" w:id="57"/>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57"/>
    <w:bookmarkStart w:name="z64" w:id="58"/>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58"/>
    <w:bookmarkStart w:name="z65" w:id="59"/>
    <w:p>
      <w:pPr>
        <w:spacing w:after="0"/>
        <w:ind w:left="0"/>
        <w:jc w:val="both"/>
      </w:pPr>
      <w:r>
        <w:rPr>
          <w:rFonts w:ascii="Times New Roman"/>
          <w:b w:val="false"/>
          <w:i w:val="false"/>
          <w:color w:val="000000"/>
          <w:sz w:val="28"/>
        </w:rPr>
        <w:t>
      Әкімшілік деректер нысанының атауы: "Халықтың сырқатанушылығы бойынша есеп"</w:t>
      </w:r>
    </w:p>
    <w:bookmarkEnd w:id="59"/>
    <w:bookmarkStart w:name="z66" w:id="60"/>
    <w:p>
      <w:pPr>
        <w:spacing w:after="0"/>
        <w:ind w:left="0"/>
        <w:jc w:val="both"/>
      </w:pPr>
      <w:r>
        <w:rPr>
          <w:rFonts w:ascii="Times New Roman"/>
          <w:b w:val="false"/>
          <w:i w:val="false"/>
          <w:color w:val="000000"/>
          <w:sz w:val="28"/>
        </w:rPr>
        <w:t>
      Әкімшілік деректер нысанының индексі: 1 (ХСЕ)</w:t>
      </w:r>
    </w:p>
    <w:bookmarkEnd w:id="60"/>
    <w:bookmarkStart w:name="z67" w:id="61"/>
    <w:p>
      <w:pPr>
        <w:spacing w:after="0"/>
        <w:ind w:left="0"/>
        <w:jc w:val="both"/>
      </w:pPr>
      <w:r>
        <w:rPr>
          <w:rFonts w:ascii="Times New Roman"/>
          <w:b w:val="false"/>
          <w:i w:val="false"/>
          <w:color w:val="000000"/>
          <w:sz w:val="28"/>
        </w:rPr>
        <w:t>
      Кезеңділігі: жыл сайын</w:t>
      </w:r>
    </w:p>
    <w:bookmarkEnd w:id="61"/>
    <w:bookmarkStart w:name="z68" w:id="62"/>
    <w:p>
      <w:pPr>
        <w:spacing w:after="0"/>
        <w:ind w:left="0"/>
        <w:jc w:val="both"/>
      </w:pPr>
      <w:r>
        <w:rPr>
          <w:rFonts w:ascii="Times New Roman"/>
          <w:b w:val="false"/>
          <w:i w:val="false"/>
          <w:color w:val="000000"/>
          <w:sz w:val="28"/>
        </w:rPr>
        <w:t>
      Есеп беру кезеңі: жылдық</w:t>
      </w:r>
    </w:p>
    <w:bookmarkEnd w:id="62"/>
    <w:bookmarkStart w:name="z69" w:id="63"/>
    <w:p>
      <w:pPr>
        <w:spacing w:after="0"/>
        <w:ind w:left="0"/>
        <w:jc w:val="both"/>
      </w:pPr>
      <w:r>
        <w:rPr>
          <w:rFonts w:ascii="Times New Roman"/>
          <w:b w:val="false"/>
          <w:i w:val="false"/>
          <w:color w:val="000000"/>
          <w:sz w:val="28"/>
        </w:rPr>
        <w:t>
      Ақпаратты ұсынатын тұлғалар тобы:</w:t>
      </w:r>
    </w:p>
    <w:bookmarkEnd w:id="63"/>
    <w:bookmarkStart w:name="z70" w:id="64"/>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64"/>
    <w:bookmarkStart w:name="z71" w:id="65"/>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65"/>
    <w:bookmarkStart w:name="z72" w:id="66"/>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66"/>
    <w:bookmarkStart w:name="z73" w:id="67"/>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67"/>
    <w:bookmarkStart w:name="z74" w:id="68"/>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68"/>
    <w:bookmarkStart w:name="z75" w:id="69"/>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69"/>
    <w:bookmarkStart w:name="z76" w:id="70"/>
    <w:p>
      <w:pPr>
        <w:spacing w:after="0"/>
        <w:ind w:left="0"/>
        <w:jc w:val="both"/>
      </w:pPr>
      <w:r>
        <w:rPr>
          <w:rFonts w:ascii="Times New Roman"/>
          <w:b w:val="false"/>
          <w:i w:val="false"/>
          <w:color w:val="000000"/>
          <w:sz w:val="28"/>
        </w:rPr>
        <w:t>
      1-бөлім. Өмірінде алғаш рет анықталған диагнозбен тіркелген аурулардың саны (абсолюттік сандар)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аурулар</w:t>
            </w:r>
          </w:p>
          <w:p>
            <w:pPr>
              <w:spacing w:after="20"/>
              <w:ind w:left="20"/>
              <w:jc w:val="both"/>
            </w:pPr>
            <w:r>
              <w:rPr>
                <w:rFonts w:ascii="Times New Roman"/>
                <w:b w:val="false"/>
                <w:i w:val="false"/>
                <w:color w:val="000000"/>
                <w:sz w:val="20"/>
              </w:rPr>
              <w:t>
</w:t>
            </w:r>
            <w:r>
              <w:rPr>
                <w:rFonts w:ascii="Times New Roman"/>
                <w:b/>
                <w:i w:val="false"/>
                <w:color w:val="000000"/>
                <w:sz w:val="20"/>
              </w:rPr>
              <w:t>А00-Т98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анемия D50-D53, D55-D64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 айналым жүйесінің аурулары I00-I99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аурулар</w:t>
            </w:r>
          </w:p>
          <w:p>
            <w:pPr>
              <w:spacing w:after="20"/>
              <w:ind w:left="20"/>
              <w:jc w:val="both"/>
            </w:pPr>
            <w:r>
              <w:rPr>
                <w:rFonts w:ascii="Times New Roman"/>
                <w:b w:val="false"/>
                <w:i w:val="false"/>
                <w:color w:val="000000"/>
                <w:sz w:val="20"/>
              </w:rPr>
              <w:t>
I10-I13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ишемиясы аурулары I20-I25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миокард инфаркті I21-I22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1"/>
    <w:p>
      <w:pPr>
        <w:spacing w:after="0"/>
        <w:ind w:left="0"/>
        <w:jc w:val="both"/>
      </w:pPr>
      <w:r>
        <w:rPr>
          <w:rFonts w:ascii="Times New Roman"/>
          <w:b w:val="false"/>
          <w:i w:val="false"/>
          <w:color w:val="000000"/>
          <w:sz w:val="28"/>
        </w:rPr>
        <w:t>
      2-бөлім. Өмірінде алғаш рет анықталған диагнозбен тіркелген аурулардың саны (абсолюттік сандар) (1-бөлімнің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Цереброваскулярлықаурулар I60-I69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Қантдиабеті E10-E11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 A15-A19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Қатерлі ісіктерC00-C97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Психикалық бұзушылықтар және мінез-құлықтық бұзушылықтар F00-F09, F20-F99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Психикаға белсенді әсер ететін заттарды қолдануымен байланысты психикалық бұзушылықтар және мінез-құлықтық бұзушылықтар F10-F19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2"/>
    <w:p>
      <w:pPr>
        <w:spacing w:after="0"/>
        <w:ind w:left="0"/>
        <w:jc w:val="both"/>
      </w:pPr>
      <w:r>
        <w:rPr>
          <w:rFonts w:ascii="Times New Roman"/>
          <w:b w:val="false"/>
          <w:i w:val="false"/>
          <w:color w:val="000000"/>
          <w:sz w:val="28"/>
        </w:rPr>
        <w:t>
      3-бөлім. Өмірінде алғаш рет анықталған диагнозбен тіркелген аурулардың саны (абсолюттік сандар) (2-бөлімнің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Негізінен жыныстық жолмен берілетін аурулар-барлығы A50-A64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мерез A50-A53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Сүйек-бұлшық ет жүйесі мен дәнекер тінінің аурулары M00-M99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Жарақаттар және уланулар S00-T98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xml:space="preserve">
      Орындаушы (ТАӘ (бар болған жағдайда))_______________________, </w:t>
      </w:r>
    </w:p>
    <w:p>
      <w:pPr>
        <w:spacing w:after="0"/>
        <w:ind w:left="0"/>
        <w:jc w:val="both"/>
      </w:pPr>
      <w:r>
        <w:rPr>
          <w:rFonts w:ascii="Times New Roman"/>
          <w:b w:val="false"/>
          <w:i w:val="false"/>
          <w:color w:val="000000"/>
          <w:sz w:val="28"/>
        </w:rPr>
        <w:t>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 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0" w:id="73"/>
    <w:p>
      <w:pPr>
        <w:spacing w:after="0"/>
        <w:ind w:left="0"/>
        <w:jc w:val="left"/>
      </w:pPr>
      <w:r>
        <w:rPr>
          <w:rFonts w:ascii="Times New Roman"/>
          <w:b/>
          <w:i w:val="false"/>
          <w:color w:val="000000"/>
        </w:rPr>
        <w:t xml:space="preserve"> "Халық сырқаттанушылығының негізгі көрсеткіштері бойынша есеп" әкімшілік деректерді жинауға (статистикалық есепке алуға) арналған нысанды толтыру бойынша түсіндірме (индекс: 1 (ХСКЕ), кезеңділігі: жылдық)</w:t>
      </w:r>
    </w:p>
    <w:bookmarkEnd w:id="73"/>
    <w:bookmarkStart w:name="z81" w:id="74"/>
    <w:p>
      <w:pPr>
        <w:spacing w:after="0"/>
        <w:ind w:left="0"/>
        <w:jc w:val="both"/>
      </w:pPr>
      <w:r>
        <w:rPr>
          <w:rFonts w:ascii="Times New Roman"/>
          <w:b w:val="false"/>
          <w:i w:val="false"/>
          <w:color w:val="000000"/>
          <w:sz w:val="28"/>
        </w:rPr>
        <w:t>
      1. Есеп мынадай мәліметтерді қамтиды:</w:t>
      </w:r>
    </w:p>
    <w:bookmarkEnd w:id="74"/>
    <w:bookmarkStart w:name="z82" w:id="75"/>
    <w:p>
      <w:pPr>
        <w:spacing w:after="0"/>
        <w:ind w:left="0"/>
        <w:jc w:val="both"/>
      </w:pPr>
      <w:r>
        <w:rPr>
          <w:rFonts w:ascii="Times New Roman"/>
          <w:b w:val="false"/>
          <w:i w:val="false"/>
          <w:color w:val="000000"/>
          <w:sz w:val="28"/>
        </w:rPr>
        <w:t>
      1) өткен жылғы есепті кезеңінің соңында өмірінде алғаш рет анықталған диагнозбен (абсолюттік сандар) тіркелген аурулардың саны туралы ақпарат;</w:t>
      </w:r>
    </w:p>
    <w:bookmarkEnd w:id="75"/>
    <w:bookmarkStart w:name="z84" w:id="76"/>
    <w:p>
      <w:pPr>
        <w:spacing w:after="0"/>
        <w:ind w:left="0"/>
        <w:jc w:val="both"/>
      </w:pPr>
      <w:r>
        <w:rPr>
          <w:rFonts w:ascii="Times New Roman"/>
          <w:b w:val="false"/>
          <w:i w:val="false"/>
          <w:color w:val="000000"/>
          <w:sz w:val="28"/>
        </w:rPr>
        <w:t>
      2) есепті жылғы есепті кезеңнің соңында өмірінде алғаш рет анықталған диагнозбен (абсолюттік сандар) тіркелген аурулардың саны туралы ақпарат;</w:t>
      </w:r>
    </w:p>
    <w:bookmarkEnd w:id="76"/>
    <w:bookmarkStart w:name="z83" w:id="77"/>
    <w:p>
      <w:pPr>
        <w:spacing w:after="0"/>
        <w:ind w:left="0"/>
        <w:jc w:val="both"/>
      </w:pPr>
      <w:r>
        <w:rPr>
          <w:rFonts w:ascii="Times New Roman"/>
          <w:b w:val="false"/>
          <w:i w:val="false"/>
          <w:color w:val="000000"/>
          <w:sz w:val="28"/>
        </w:rPr>
        <w:t>
      2. 1, 2, 3-бөлім. Өмірінде алғаш рет анықталған диагнозбен (абсолюттік сандар) тіркелген аурулардың саны</w:t>
      </w:r>
    </w:p>
    <w:bookmarkEnd w:id="77"/>
    <w:bookmarkStart w:name="z85" w:id="78"/>
    <w:p>
      <w:pPr>
        <w:spacing w:after="0"/>
        <w:ind w:left="0"/>
        <w:jc w:val="both"/>
      </w:pPr>
      <w:r>
        <w:rPr>
          <w:rFonts w:ascii="Times New Roman"/>
          <w:b w:val="false"/>
          <w:i w:val="false"/>
          <w:color w:val="000000"/>
          <w:sz w:val="28"/>
        </w:rPr>
        <w:t>
      1) А бағанында № нөмір ретімен толтырылады;</w:t>
      </w:r>
    </w:p>
    <w:bookmarkEnd w:id="78"/>
    <w:bookmarkStart w:name="z86" w:id="79"/>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79"/>
    <w:bookmarkStart w:name="z87" w:id="80"/>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80"/>
    <w:bookmarkStart w:name="z88" w:id="81"/>
    <w:p>
      <w:pPr>
        <w:spacing w:after="0"/>
        <w:ind w:left="0"/>
        <w:jc w:val="both"/>
      </w:pPr>
      <w:r>
        <w:rPr>
          <w:rFonts w:ascii="Times New Roman"/>
          <w:b w:val="false"/>
          <w:i w:val="false"/>
          <w:color w:val="000000"/>
          <w:sz w:val="28"/>
        </w:rPr>
        <w:t>
      4) 1-бағанда өткен жылғы есепті кезеңінің соңындағы барлық аурулардың саны (А00-Т98) көрсетіледі;</w:t>
      </w:r>
    </w:p>
    <w:bookmarkEnd w:id="81"/>
    <w:bookmarkStart w:name="z89" w:id="82"/>
    <w:p>
      <w:pPr>
        <w:spacing w:after="0"/>
        <w:ind w:left="0"/>
        <w:jc w:val="both"/>
      </w:pPr>
      <w:r>
        <w:rPr>
          <w:rFonts w:ascii="Times New Roman"/>
          <w:b w:val="false"/>
          <w:i w:val="false"/>
          <w:color w:val="000000"/>
          <w:sz w:val="28"/>
        </w:rPr>
        <w:t>
      5) 2-бағанда есепті жыл үшін есепті кезеңінің соңындағы барлық аурулардың саны (А00-Т98) көрсетіледі;</w:t>
      </w:r>
    </w:p>
    <w:bookmarkEnd w:id="82"/>
    <w:bookmarkStart w:name="z90" w:id="83"/>
    <w:p>
      <w:pPr>
        <w:spacing w:after="0"/>
        <w:ind w:left="0"/>
        <w:jc w:val="both"/>
      </w:pPr>
      <w:r>
        <w:rPr>
          <w:rFonts w:ascii="Times New Roman"/>
          <w:b w:val="false"/>
          <w:i w:val="false"/>
          <w:color w:val="000000"/>
          <w:sz w:val="28"/>
        </w:rPr>
        <w:t>
      6) 3-бағанда өткен жылғы есепті кезеңінің соңындағы анемия ауруларының саны (D50-D53, D55-D64) көрсетіледі;</w:t>
      </w:r>
    </w:p>
    <w:bookmarkEnd w:id="83"/>
    <w:bookmarkStart w:name="z91" w:id="84"/>
    <w:p>
      <w:pPr>
        <w:spacing w:after="0"/>
        <w:ind w:left="0"/>
        <w:jc w:val="both"/>
      </w:pPr>
      <w:r>
        <w:rPr>
          <w:rFonts w:ascii="Times New Roman"/>
          <w:b w:val="false"/>
          <w:i w:val="false"/>
          <w:color w:val="000000"/>
          <w:sz w:val="28"/>
        </w:rPr>
        <w:t>
      7) 4-бағанда есепті жылғы есепті кезеңнің соңындағы анемия ауруларының саны (D50-D53, D55-D64) көрсетіледі;</w:t>
      </w:r>
    </w:p>
    <w:bookmarkEnd w:id="84"/>
    <w:bookmarkStart w:name="z92" w:id="85"/>
    <w:p>
      <w:pPr>
        <w:spacing w:after="0"/>
        <w:ind w:left="0"/>
        <w:jc w:val="both"/>
      </w:pPr>
      <w:r>
        <w:rPr>
          <w:rFonts w:ascii="Times New Roman"/>
          <w:b w:val="false"/>
          <w:i w:val="false"/>
          <w:color w:val="000000"/>
          <w:sz w:val="28"/>
        </w:rPr>
        <w:t>
      8) 5-бағанда өткен жылғы есепті кезеңнің соңындағы қан айналым жүйесі ауруларының (I00-I99) саны көрсетіледі;</w:t>
      </w:r>
    </w:p>
    <w:bookmarkEnd w:id="85"/>
    <w:bookmarkStart w:name="z93" w:id="86"/>
    <w:p>
      <w:pPr>
        <w:spacing w:after="0"/>
        <w:ind w:left="0"/>
        <w:jc w:val="both"/>
      </w:pPr>
      <w:r>
        <w:rPr>
          <w:rFonts w:ascii="Times New Roman"/>
          <w:b w:val="false"/>
          <w:i w:val="false"/>
          <w:color w:val="000000"/>
          <w:sz w:val="28"/>
        </w:rPr>
        <w:t>
      9) 6-бағанда есептік жылғы есепті кезеңнің соңындағы қан айналым жүйесі ауруларының (I00-I99) саны көрсетіледі;</w:t>
      </w:r>
    </w:p>
    <w:bookmarkEnd w:id="86"/>
    <w:bookmarkStart w:name="z94" w:id="87"/>
    <w:p>
      <w:pPr>
        <w:spacing w:after="0"/>
        <w:ind w:left="0"/>
        <w:jc w:val="both"/>
      </w:pPr>
      <w:r>
        <w:rPr>
          <w:rFonts w:ascii="Times New Roman"/>
          <w:b w:val="false"/>
          <w:i w:val="false"/>
          <w:color w:val="000000"/>
          <w:sz w:val="28"/>
        </w:rPr>
        <w:t>
      10) 7-бағанда өткен жылғы есептік кезеңінің соңындағы гипертониялық ауруының саны (I10-I13) көрсетіледі;</w:t>
      </w:r>
    </w:p>
    <w:bookmarkEnd w:id="87"/>
    <w:bookmarkStart w:name="z95" w:id="88"/>
    <w:p>
      <w:pPr>
        <w:spacing w:after="0"/>
        <w:ind w:left="0"/>
        <w:jc w:val="both"/>
      </w:pPr>
      <w:r>
        <w:rPr>
          <w:rFonts w:ascii="Times New Roman"/>
          <w:b w:val="false"/>
          <w:i w:val="false"/>
          <w:color w:val="000000"/>
          <w:sz w:val="28"/>
        </w:rPr>
        <w:t>
      11) 8-бағанда есептік жылғы есепті кезеңінің соңындағы гипертониялық ауруының саны (I10-I13) көрсетіледі;</w:t>
      </w:r>
    </w:p>
    <w:bookmarkEnd w:id="88"/>
    <w:bookmarkStart w:name="z96" w:id="89"/>
    <w:p>
      <w:pPr>
        <w:spacing w:after="0"/>
        <w:ind w:left="0"/>
        <w:jc w:val="both"/>
      </w:pPr>
      <w:r>
        <w:rPr>
          <w:rFonts w:ascii="Times New Roman"/>
          <w:b w:val="false"/>
          <w:i w:val="false"/>
          <w:color w:val="000000"/>
          <w:sz w:val="28"/>
        </w:rPr>
        <w:t>
      12) 9-бағанда өткен жылғы есептік кезеңінің соңындағы жүректің ишемиялық ауруының саны (I20-I25) көрсетіледі;</w:t>
      </w:r>
    </w:p>
    <w:bookmarkEnd w:id="89"/>
    <w:bookmarkStart w:name="z97" w:id="90"/>
    <w:p>
      <w:pPr>
        <w:spacing w:after="0"/>
        <w:ind w:left="0"/>
        <w:jc w:val="both"/>
      </w:pPr>
      <w:r>
        <w:rPr>
          <w:rFonts w:ascii="Times New Roman"/>
          <w:b w:val="false"/>
          <w:i w:val="false"/>
          <w:color w:val="000000"/>
          <w:sz w:val="28"/>
        </w:rPr>
        <w:t>
      13) 10-бағанда есептік жылғы есептік кезеңінің соңындағы жүректің ишемиялық ауруының саны (I20-I25) көрсетіледі;</w:t>
      </w:r>
    </w:p>
    <w:bookmarkEnd w:id="90"/>
    <w:bookmarkStart w:name="z98" w:id="91"/>
    <w:p>
      <w:pPr>
        <w:spacing w:after="0"/>
        <w:ind w:left="0"/>
        <w:jc w:val="both"/>
      </w:pPr>
      <w:r>
        <w:rPr>
          <w:rFonts w:ascii="Times New Roman"/>
          <w:b w:val="false"/>
          <w:i w:val="false"/>
          <w:color w:val="000000"/>
          <w:sz w:val="28"/>
        </w:rPr>
        <w:t>
      14) 11-бағанда өткен жылғы есептік кезеңінің соңындағы миокард инфаркті ауруының саны (I21-I22) көрсетіледі;</w:t>
      </w:r>
    </w:p>
    <w:bookmarkEnd w:id="91"/>
    <w:bookmarkStart w:name="z99" w:id="92"/>
    <w:p>
      <w:pPr>
        <w:spacing w:after="0"/>
        <w:ind w:left="0"/>
        <w:jc w:val="both"/>
      </w:pPr>
      <w:r>
        <w:rPr>
          <w:rFonts w:ascii="Times New Roman"/>
          <w:b w:val="false"/>
          <w:i w:val="false"/>
          <w:color w:val="000000"/>
          <w:sz w:val="28"/>
        </w:rPr>
        <w:t>
      15) 12-бағанда есептік жылғы есептік кезеңінің соңындағы миокард инфаркті ауруының саны (I21-I22) көрсетіледі;</w:t>
      </w:r>
    </w:p>
    <w:bookmarkEnd w:id="92"/>
    <w:bookmarkStart w:name="z100" w:id="93"/>
    <w:p>
      <w:pPr>
        <w:spacing w:after="0"/>
        <w:ind w:left="0"/>
        <w:jc w:val="both"/>
      </w:pPr>
      <w:r>
        <w:rPr>
          <w:rFonts w:ascii="Times New Roman"/>
          <w:b w:val="false"/>
          <w:i w:val="false"/>
          <w:color w:val="000000"/>
          <w:sz w:val="28"/>
        </w:rPr>
        <w:t>
      16) 13-бағанда өткен жылғы есептік кезеңінің соңындағы цереброваскулярлық ауруының саны (I60-I69) көрсетіледі;</w:t>
      </w:r>
    </w:p>
    <w:bookmarkEnd w:id="93"/>
    <w:bookmarkStart w:name="z101" w:id="94"/>
    <w:p>
      <w:pPr>
        <w:spacing w:after="0"/>
        <w:ind w:left="0"/>
        <w:jc w:val="both"/>
      </w:pPr>
      <w:r>
        <w:rPr>
          <w:rFonts w:ascii="Times New Roman"/>
          <w:b w:val="false"/>
          <w:i w:val="false"/>
          <w:color w:val="000000"/>
          <w:sz w:val="28"/>
        </w:rPr>
        <w:t>
      17) 14-бағанда өткен жылғы есептік кезеңінің соңындағы цереброваскулярлық ауруының саны (I60-I69) көрсетіледі;</w:t>
      </w:r>
    </w:p>
    <w:bookmarkEnd w:id="94"/>
    <w:bookmarkStart w:name="z102" w:id="95"/>
    <w:p>
      <w:pPr>
        <w:spacing w:after="0"/>
        <w:ind w:left="0"/>
        <w:jc w:val="both"/>
      </w:pPr>
      <w:r>
        <w:rPr>
          <w:rFonts w:ascii="Times New Roman"/>
          <w:b w:val="false"/>
          <w:i w:val="false"/>
          <w:color w:val="000000"/>
          <w:sz w:val="28"/>
        </w:rPr>
        <w:t>
      18) 15-бағанда өткен жылғы есептік кезеңінің соңындағы қант диабеті ауруының саны (Е10-Е11) көрсетіледі;</w:t>
      </w:r>
    </w:p>
    <w:bookmarkEnd w:id="95"/>
    <w:bookmarkStart w:name="z103" w:id="96"/>
    <w:p>
      <w:pPr>
        <w:spacing w:after="0"/>
        <w:ind w:left="0"/>
        <w:jc w:val="both"/>
      </w:pPr>
      <w:r>
        <w:rPr>
          <w:rFonts w:ascii="Times New Roman"/>
          <w:b w:val="false"/>
          <w:i w:val="false"/>
          <w:color w:val="000000"/>
          <w:sz w:val="28"/>
        </w:rPr>
        <w:t>
      19) 16-бағанда есепті жылғы есептік кезеңінің соңындағы қант диабеті ауруының саны (Е10-Е11) көрсетіледі;</w:t>
      </w:r>
    </w:p>
    <w:bookmarkEnd w:id="96"/>
    <w:bookmarkStart w:name="z104" w:id="97"/>
    <w:p>
      <w:pPr>
        <w:spacing w:after="0"/>
        <w:ind w:left="0"/>
        <w:jc w:val="both"/>
      </w:pPr>
      <w:r>
        <w:rPr>
          <w:rFonts w:ascii="Times New Roman"/>
          <w:b w:val="false"/>
          <w:i w:val="false"/>
          <w:color w:val="000000"/>
          <w:sz w:val="28"/>
        </w:rPr>
        <w:t>
      20) 17-бағанда өткен жылғы есептік кезеңнің соңындағы туберкулезбен ауырғандар саны (А15-А19) көрсетіледі;</w:t>
      </w:r>
    </w:p>
    <w:bookmarkEnd w:id="97"/>
    <w:bookmarkStart w:name="z105" w:id="98"/>
    <w:p>
      <w:pPr>
        <w:spacing w:after="0"/>
        <w:ind w:left="0"/>
        <w:jc w:val="both"/>
      </w:pPr>
      <w:r>
        <w:rPr>
          <w:rFonts w:ascii="Times New Roman"/>
          <w:b w:val="false"/>
          <w:i w:val="false"/>
          <w:color w:val="000000"/>
          <w:sz w:val="28"/>
        </w:rPr>
        <w:t>
      21) 18-бағанда есепті жылғы есептік кезеңінің соңындағы туберкулезбен ауырғандар саны (А15-А19) көрсетіледі;</w:t>
      </w:r>
    </w:p>
    <w:bookmarkEnd w:id="98"/>
    <w:bookmarkStart w:name="z106" w:id="99"/>
    <w:p>
      <w:pPr>
        <w:spacing w:after="0"/>
        <w:ind w:left="0"/>
        <w:jc w:val="both"/>
      </w:pPr>
      <w:r>
        <w:rPr>
          <w:rFonts w:ascii="Times New Roman"/>
          <w:b w:val="false"/>
          <w:i w:val="false"/>
          <w:color w:val="000000"/>
          <w:sz w:val="28"/>
        </w:rPr>
        <w:t>
      22) 19-бағанда өткен жылғы есептік кезеңінің соңындағы қатерлі ісік ауруының саны (С00-С97) көрсетіледі;</w:t>
      </w:r>
    </w:p>
    <w:bookmarkEnd w:id="99"/>
    <w:bookmarkStart w:name="z107" w:id="100"/>
    <w:p>
      <w:pPr>
        <w:spacing w:after="0"/>
        <w:ind w:left="0"/>
        <w:jc w:val="both"/>
      </w:pPr>
      <w:r>
        <w:rPr>
          <w:rFonts w:ascii="Times New Roman"/>
          <w:b w:val="false"/>
          <w:i w:val="false"/>
          <w:color w:val="000000"/>
          <w:sz w:val="28"/>
        </w:rPr>
        <w:t>
      23) 20-бағанда есептік жылғы есептік кезеңінің соңындағы қатерлі ісік ауруының саны (С00-С97) көрсетіледі;</w:t>
      </w:r>
    </w:p>
    <w:bookmarkEnd w:id="100"/>
    <w:bookmarkStart w:name="z108" w:id="101"/>
    <w:p>
      <w:pPr>
        <w:spacing w:after="0"/>
        <w:ind w:left="0"/>
        <w:jc w:val="both"/>
      </w:pPr>
      <w:r>
        <w:rPr>
          <w:rFonts w:ascii="Times New Roman"/>
          <w:b w:val="false"/>
          <w:i w:val="false"/>
          <w:color w:val="000000"/>
          <w:sz w:val="28"/>
        </w:rPr>
        <w:t>
      24) 21-бағанда өткен жылғы есептік кезеңінің соңындағы психикалық және мінез-құлықтық бұзылышықтары ауруларының (F00-F09, F20-F99) саны көрсетіледі;</w:t>
      </w:r>
    </w:p>
    <w:bookmarkEnd w:id="101"/>
    <w:bookmarkStart w:name="z109" w:id="102"/>
    <w:p>
      <w:pPr>
        <w:spacing w:after="0"/>
        <w:ind w:left="0"/>
        <w:jc w:val="both"/>
      </w:pPr>
      <w:r>
        <w:rPr>
          <w:rFonts w:ascii="Times New Roman"/>
          <w:b w:val="false"/>
          <w:i w:val="false"/>
          <w:color w:val="000000"/>
          <w:sz w:val="28"/>
        </w:rPr>
        <w:t>
      25) 22-бағанда есептік жылғы есептік кезеңінің соңындағы психикалық және мінез-құлықтық бұзылышықтары ауруларының (F00-F09, F20-F99) саны көрсетіледі;</w:t>
      </w:r>
    </w:p>
    <w:bookmarkEnd w:id="102"/>
    <w:bookmarkStart w:name="z110" w:id="103"/>
    <w:p>
      <w:pPr>
        <w:spacing w:after="0"/>
        <w:ind w:left="0"/>
        <w:jc w:val="both"/>
      </w:pPr>
      <w:r>
        <w:rPr>
          <w:rFonts w:ascii="Times New Roman"/>
          <w:b w:val="false"/>
          <w:i w:val="false"/>
          <w:color w:val="000000"/>
          <w:sz w:val="28"/>
        </w:rPr>
        <w:t>
      26) 23-бағанда өткен жылғы есептік кезеңінің соңындағы психикаға белсенді әсер ететін заттарды пайдалануға байланысты психикалық және мінез-құлықтық бұзулышықтары ауруларының саны (F10-F19) көрсетіледі;</w:t>
      </w:r>
    </w:p>
    <w:bookmarkEnd w:id="103"/>
    <w:bookmarkStart w:name="z111" w:id="104"/>
    <w:p>
      <w:pPr>
        <w:spacing w:after="0"/>
        <w:ind w:left="0"/>
        <w:jc w:val="both"/>
      </w:pPr>
      <w:r>
        <w:rPr>
          <w:rFonts w:ascii="Times New Roman"/>
          <w:b w:val="false"/>
          <w:i w:val="false"/>
          <w:color w:val="000000"/>
          <w:sz w:val="28"/>
        </w:rPr>
        <w:t>
      27) 24-бағанда есептік жылғы есептік кезеңінің соңындағы психикаға белсенді әсер ететін заттарды пайдалануға байланысты психикалық және мінез-құлықтық бұзулышықтары ауруларының саны (F10-F19) көрсетіледі;</w:t>
      </w:r>
    </w:p>
    <w:bookmarkEnd w:id="104"/>
    <w:bookmarkStart w:name="z112" w:id="105"/>
    <w:p>
      <w:pPr>
        <w:spacing w:after="0"/>
        <w:ind w:left="0"/>
        <w:jc w:val="both"/>
      </w:pPr>
      <w:r>
        <w:rPr>
          <w:rFonts w:ascii="Times New Roman"/>
          <w:b w:val="false"/>
          <w:i w:val="false"/>
          <w:color w:val="000000"/>
          <w:sz w:val="28"/>
        </w:rPr>
        <w:t>
      28) 25-бағанда өткен жылғы есептік кезеңінің соңындағы жыныстық жолмен берілетін аурулардың барлық саны (A50-A64) көрсетіледі;</w:t>
      </w:r>
    </w:p>
    <w:bookmarkEnd w:id="105"/>
    <w:bookmarkStart w:name="z113" w:id="106"/>
    <w:p>
      <w:pPr>
        <w:spacing w:after="0"/>
        <w:ind w:left="0"/>
        <w:jc w:val="both"/>
      </w:pPr>
      <w:r>
        <w:rPr>
          <w:rFonts w:ascii="Times New Roman"/>
          <w:b w:val="false"/>
          <w:i w:val="false"/>
          <w:color w:val="000000"/>
          <w:sz w:val="28"/>
        </w:rPr>
        <w:t>
      29) 26-бағанда есептік жылғы есептік кезеңінің соңындағы жыныстық жолмен берілетін аурулардың барлық саны (А50-А64) көрсетіледі;</w:t>
      </w:r>
    </w:p>
    <w:bookmarkEnd w:id="106"/>
    <w:bookmarkStart w:name="z114" w:id="107"/>
    <w:p>
      <w:pPr>
        <w:spacing w:after="0"/>
        <w:ind w:left="0"/>
        <w:jc w:val="both"/>
      </w:pPr>
      <w:r>
        <w:rPr>
          <w:rFonts w:ascii="Times New Roman"/>
          <w:b w:val="false"/>
          <w:i w:val="false"/>
          <w:color w:val="000000"/>
          <w:sz w:val="28"/>
        </w:rPr>
        <w:t>
      30) 27-бағанда өткен жылғы есептік кезеңінің соңындағы жыныстық жолымен берілетін аурулардың мерез саны (А50-А53) көрсетіледі;</w:t>
      </w:r>
    </w:p>
    <w:bookmarkEnd w:id="107"/>
    <w:bookmarkStart w:name="z115" w:id="108"/>
    <w:p>
      <w:pPr>
        <w:spacing w:after="0"/>
        <w:ind w:left="0"/>
        <w:jc w:val="both"/>
      </w:pPr>
      <w:r>
        <w:rPr>
          <w:rFonts w:ascii="Times New Roman"/>
          <w:b w:val="false"/>
          <w:i w:val="false"/>
          <w:color w:val="000000"/>
          <w:sz w:val="28"/>
        </w:rPr>
        <w:t>
      31) 28-бағанда есептік жылғы есептік кезеңінің соңындағы жыныстық жолмен берілетін аурулардың мерез саны (А50-А53) көрсетіледі;</w:t>
      </w:r>
    </w:p>
    <w:bookmarkEnd w:id="108"/>
    <w:bookmarkStart w:name="z116" w:id="109"/>
    <w:p>
      <w:pPr>
        <w:spacing w:after="0"/>
        <w:ind w:left="0"/>
        <w:jc w:val="both"/>
      </w:pPr>
      <w:r>
        <w:rPr>
          <w:rFonts w:ascii="Times New Roman"/>
          <w:b w:val="false"/>
          <w:i w:val="false"/>
          <w:color w:val="000000"/>
          <w:sz w:val="28"/>
        </w:rPr>
        <w:t>
      32) 29-бағанда өткен жылғы есептік кезеңінің соңындағы сүйек-бұлшық жүйесінің мен дәнекер тін ауруларының саны (M00-M99) көрсетіледі;</w:t>
      </w:r>
    </w:p>
    <w:bookmarkEnd w:id="109"/>
    <w:bookmarkStart w:name="z117" w:id="110"/>
    <w:p>
      <w:pPr>
        <w:spacing w:after="0"/>
        <w:ind w:left="0"/>
        <w:jc w:val="both"/>
      </w:pPr>
      <w:r>
        <w:rPr>
          <w:rFonts w:ascii="Times New Roman"/>
          <w:b w:val="false"/>
          <w:i w:val="false"/>
          <w:color w:val="000000"/>
          <w:sz w:val="28"/>
        </w:rPr>
        <w:t>
      33) 30-бағанда есепті жылдың есептік кезеңінің соңындағы сүйек-бұлшық жүйесінің мен дәнекер тін ауруларының саны (M00-M99) көрсетіледі;</w:t>
      </w:r>
    </w:p>
    <w:bookmarkEnd w:id="110"/>
    <w:bookmarkStart w:name="z118" w:id="111"/>
    <w:p>
      <w:pPr>
        <w:spacing w:after="0"/>
        <w:ind w:left="0"/>
        <w:jc w:val="both"/>
      </w:pPr>
      <w:r>
        <w:rPr>
          <w:rFonts w:ascii="Times New Roman"/>
          <w:b w:val="false"/>
          <w:i w:val="false"/>
          <w:color w:val="000000"/>
          <w:sz w:val="28"/>
        </w:rPr>
        <w:t>
      34) 31-бағанда өткен жылғы есептік кезеңінің соңындағы жарақаттар мен уланулардан болған жағдайлардың саны (S00-T98) көрсетіледі;</w:t>
      </w:r>
    </w:p>
    <w:bookmarkEnd w:id="111"/>
    <w:bookmarkStart w:name="z119" w:id="112"/>
    <w:p>
      <w:pPr>
        <w:spacing w:after="0"/>
        <w:ind w:left="0"/>
        <w:jc w:val="both"/>
      </w:pPr>
      <w:r>
        <w:rPr>
          <w:rFonts w:ascii="Times New Roman"/>
          <w:b w:val="false"/>
          <w:i w:val="false"/>
          <w:color w:val="000000"/>
          <w:sz w:val="28"/>
        </w:rPr>
        <w:t>
      35) 32-бағанда есепті жылдағы есептік кезеңінің соңындағы жарақаттар мен уланулардан болған жағдайлардың саны (S00-T98)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 xml:space="preserve">саласындағы статистикалық </w:t>
            </w:r>
            <w:r>
              <w:br/>
            </w:r>
            <w:r>
              <w:rPr>
                <w:rFonts w:ascii="Times New Roman"/>
                <w:b w:val="false"/>
                <w:i w:val="false"/>
                <w:color w:val="000000"/>
                <w:sz w:val="20"/>
              </w:rPr>
              <w:t>есепке алу және</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жүргізу,толтыру тәртібі және</w:t>
            </w:r>
            <w:r>
              <w:br/>
            </w:r>
            <w:r>
              <w:rPr>
                <w:rFonts w:ascii="Times New Roman"/>
                <w:b w:val="false"/>
                <w:i w:val="false"/>
                <w:color w:val="000000"/>
                <w:sz w:val="20"/>
              </w:rPr>
              <w:t xml:space="preserve">ұсыну мерзімдерінің </w:t>
            </w:r>
            <w:r>
              <w:br/>
            </w:r>
            <w:r>
              <w:rPr>
                <w:rFonts w:ascii="Times New Roman"/>
                <w:b w:val="false"/>
                <w:i w:val="false"/>
                <w:color w:val="000000"/>
                <w:sz w:val="20"/>
              </w:rPr>
              <w:t>қағидаларына 3-қосымша</w:t>
            </w:r>
          </w:p>
        </w:tc>
      </w:tr>
    </w:tbl>
    <w:bookmarkStart w:name="z121" w:id="113"/>
    <w:p>
      <w:pPr>
        <w:spacing w:after="0"/>
        <w:ind w:left="0"/>
        <w:jc w:val="left"/>
      </w:pPr>
      <w:r>
        <w:rPr>
          <w:rFonts w:ascii="Times New Roman"/>
          <w:b/>
          <w:i w:val="false"/>
          <w:color w:val="000000"/>
        </w:rPr>
        <w:t xml:space="preserve"> Әкімшілік деректерді жинауға арналған нысан</w:t>
      </w:r>
    </w:p>
    <w:bookmarkEnd w:id="113"/>
    <w:bookmarkStart w:name="z122" w:id="114"/>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114"/>
    <w:bookmarkStart w:name="z123" w:id="115"/>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115"/>
    <w:bookmarkStart w:name="z124" w:id="116"/>
    <w:p>
      <w:pPr>
        <w:spacing w:after="0"/>
        <w:ind w:left="0"/>
        <w:jc w:val="both"/>
      </w:pPr>
      <w:r>
        <w:rPr>
          <w:rFonts w:ascii="Times New Roman"/>
          <w:b w:val="false"/>
          <w:i w:val="false"/>
          <w:color w:val="000000"/>
          <w:sz w:val="28"/>
        </w:rPr>
        <w:t>
      Әкімшілік деректер нысанының атауы: "Медициналық кадрлар жөніндегі есеп"</w:t>
      </w:r>
    </w:p>
    <w:bookmarkEnd w:id="116"/>
    <w:bookmarkStart w:name="z125" w:id="117"/>
    <w:p>
      <w:pPr>
        <w:spacing w:after="0"/>
        <w:ind w:left="0"/>
        <w:jc w:val="both"/>
      </w:pPr>
      <w:r>
        <w:rPr>
          <w:rFonts w:ascii="Times New Roman"/>
          <w:b w:val="false"/>
          <w:i w:val="false"/>
          <w:color w:val="000000"/>
          <w:sz w:val="28"/>
        </w:rPr>
        <w:t>
      Әкімшілік деректер нысанының индексі: 1 (МКЕ)</w:t>
      </w:r>
    </w:p>
    <w:bookmarkEnd w:id="117"/>
    <w:bookmarkStart w:name="z126" w:id="118"/>
    <w:p>
      <w:pPr>
        <w:spacing w:after="0"/>
        <w:ind w:left="0"/>
        <w:jc w:val="both"/>
      </w:pPr>
      <w:r>
        <w:rPr>
          <w:rFonts w:ascii="Times New Roman"/>
          <w:b w:val="false"/>
          <w:i w:val="false"/>
          <w:color w:val="000000"/>
          <w:sz w:val="28"/>
        </w:rPr>
        <w:t>
      Кезеңділігі: жыл сайын</w:t>
      </w:r>
    </w:p>
    <w:bookmarkEnd w:id="118"/>
    <w:bookmarkStart w:name="z127" w:id="119"/>
    <w:p>
      <w:pPr>
        <w:spacing w:after="0"/>
        <w:ind w:left="0"/>
        <w:jc w:val="both"/>
      </w:pPr>
      <w:r>
        <w:rPr>
          <w:rFonts w:ascii="Times New Roman"/>
          <w:b w:val="false"/>
          <w:i w:val="false"/>
          <w:color w:val="000000"/>
          <w:sz w:val="28"/>
        </w:rPr>
        <w:t>
      Есеп беру кезеңі: жылдық</w:t>
      </w:r>
    </w:p>
    <w:bookmarkEnd w:id="119"/>
    <w:bookmarkStart w:name="z128" w:id="120"/>
    <w:p>
      <w:pPr>
        <w:spacing w:after="0"/>
        <w:ind w:left="0"/>
        <w:jc w:val="both"/>
      </w:pPr>
      <w:r>
        <w:rPr>
          <w:rFonts w:ascii="Times New Roman"/>
          <w:b w:val="false"/>
          <w:i w:val="false"/>
          <w:color w:val="000000"/>
          <w:sz w:val="28"/>
        </w:rPr>
        <w:t>
      Ақпаратты ұсынатын тұлғалар тобы</w:t>
      </w:r>
    </w:p>
    <w:bookmarkEnd w:id="120"/>
    <w:bookmarkStart w:name="z129" w:id="121"/>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121"/>
    <w:bookmarkStart w:name="z130" w:id="122"/>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122"/>
    <w:bookmarkStart w:name="z131" w:id="123"/>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123"/>
    <w:bookmarkStart w:name="z132" w:id="124"/>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124"/>
    <w:bookmarkStart w:name="z133" w:id="125"/>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125"/>
    <w:bookmarkStart w:name="z134" w:id="12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126"/>
    <w:bookmarkStart w:name="z135" w:id="127"/>
    <w:p>
      <w:pPr>
        <w:spacing w:after="0"/>
        <w:ind w:left="0"/>
        <w:jc w:val="both"/>
      </w:pPr>
      <w:r>
        <w:rPr>
          <w:rFonts w:ascii="Times New Roman"/>
          <w:b w:val="false"/>
          <w:i w:val="false"/>
          <w:color w:val="000000"/>
          <w:sz w:val="28"/>
        </w:rPr>
        <w:t>
      1-бөлім. Медицина кадрлары (абсолюттік сандар)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саны (абсолюттік 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медицина персоналының саны (абсолюттік сандар)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xml:space="preserve">
      Орындаушы (ТАӘ (бар болған жағдайда))_______________________, </w:t>
      </w:r>
    </w:p>
    <w:p>
      <w:pPr>
        <w:spacing w:after="0"/>
        <w:ind w:left="0"/>
        <w:jc w:val="both"/>
      </w:pPr>
      <w:r>
        <w:rPr>
          <w:rFonts w:ascii="Times New Roman"/>
          <w:b w:val="false"/>
          <w:i w:val="false"/>
          <w:color w:val="000000"/>
          <w:sz w:val="28"/>
        </w:rPr>
        <w:t>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7" w:id="128"/>
    <w:p>
      <w:pPr>
        <w:spacing w:after="0"/>
        <w:ind w:left="0"/>
        <w:jc w:val="left"/>
      </w:pPr>
      <w:r>
        <w:rPr>
          <w:rFonts w:ascii="Times New Roman"/>
          <w:b/>
          <w:i w:val="false"/>
          <w:color w:val="000000"/>
        </w:rPr>
        <w:t xml:space="preserve"> "Медициналық кадрлар жөніндегі есеп" әкімшілік деректерді (статистикалық есепке алуды) жинауға арналған нысанды толтыру бойынша түсіндірме (индекс: 1 (МКЕ), кезеңділігі: жылдық)</w:t>
      </w:r>
    </w:p>
    <w:bookmarkEnd w:id="128"/>
    <w:bookmarkStart w:name="z138" w:id="129"/>
    <w:p>
      <w:pPr>
        <w:spacing w:after="0"/>
        <w:ind w:left="0"/>
        <w:jc w:val="both"/>
      </w:pPr>
      <w:r>
        <w:rPr>
          <w:rFonts w:ascii="Times New Roman"/>
          <w:b w:val="false"/>
          <w:i w:val="false"/>
          <w:color w:val="000000"/>
          <w:sz w:val="28"/>
        </w:rPr>
        <w:t>
      1. Есеп мынадай мәліметтерді қамтиды</w:t>
      </w:r>
    </w:p>
    <w:bookmarkEnd w:id="129"/>
    <w:bookmarkStart w:name="z139" w:id="130"/>
    <w:p>
      <w:pPr>
        <w:spacing w:after="0"/>
        <w:ind w:left="0"/>
        <w:jc w:val="both"/>
      </w:pPr>
      <w:r>
        <w:rPr>
          <w:rFonts w:ascii="Times New Roman"/>
          <w:b w:val="false"/>
          <w:i w:val="false"/>
          <w:color w:val="000000"/>
          <w:sz w:val="28"/>
        </w:rPr>
        <w:t>
      1) Есепті кезеңнің соңындағы дәрігерлер саны туралы ақпарат;</w:t>
      </w:r>
    </w:p>
    <w:bookmarkEnd w:id="130"/>
    <w:bookmarkStart w:name="z140" w:id="131"/>
    <w:p>
      <w:pPr>
        <w:spacing w:after="0"/>
        <w:ind w:left="0"/>
        <w:jc w:val="both"/>
      </w:pPr>
      <w:r>
        <w:rPr>
          <w:rFonts w:ascii="Times New Roman"/>
          <w:b w:val="false"/>
          <w:i w:val="false"/>
          <w:color w:val="000000"/>
          <w:sz w:val="28"/>
        </w:rPr>
        <w:t>
      2) Есепті кезеңнің соңындағы жоғары білімі бар мейіргер ісі мамандарының, орта медицина қызметкерлерінің саны туралы ақпарат;</w:t>
      </w:r>
    </w:p>
    <w:bookmarkEnd w:id="131"/>
    <w:bookmarkStart w:name="z141" w:id="132"/>
    <w:p>
      <w:pPr>
        <w:spacing w:after="0"/>
        <w:ind w:left="0"/>
        <w:jc w:val="both"/>
      </w:pPr>
      <w:r>
        <w:rPr>
          <w:rFonts w:ascii="Times New Roman"/>
          <w:b w:val="false"/>
          <w:i w:val="false"/>
          <w:color w:val="000000"/>
          <w:sz w:val="28"/>
        </w:rPr>
        <w:t>
      2. 1-бөлім Медициналық кадрлар жөніндегі есеп:</w:t>
      </w:r>
    </w:p>
    <w:bookmarkEnd w:id="132"/>
    <w:bookmarkStart w:name="z142" w:id="133"/>
    <w:p>
      <w:pPr>
        <w:spacing w:after="0"/>
        <w:ind w:left="0"/>
        <w:jc w:val="both"/>
      </w:pPr>
      <w:r>
        <w:rPr>
          <w:rFonts w:ascii="Times New Roman"/>
          <w:b w:val="false"/>
          <w:i w:val="false"/>
          <w:color w:val="000000"/>
          <w:sz w:val="28"/>
        </w:rPr>
        <w:t>
      1) А бағанында № нөмір ретімен толытырылады;</w:t>
      </w:r>
    </w:p>
    <w:bookmarkEnd w:id="133"/>
    <w:bookmarkStart w:name="z143" w:id="134"/>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134"/>
    <w:bookmarkStart w:name="z144" w:id="135"/>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135"/>
    <w:bookmarkStart w:name="z145" w:id="136"/>
    <w:p>
      <w:pPr>
        <w:spacing w:after="0"/>
        <w:ind w:left="0"/>
        <w:jc w:val="both"/>
      </w:pPr>
      <w:r>
        <w:rPr>
          <w:rFonts w:ascii="Times New Roman"/>
          <w:b w:val="false"/>
          <w:i w:val="false"/>
          <w:color w:val="000000"/>
          <w:sz w:val="28"/>
        </w:rPr>
        <w:t>
      4) 1-бағанда өткен жылғы есепті кезеңнің соңындағы дәрігерлердің саны көрсетіледі;</w:t>
      </w:r>
    </w:p>
    <w:bookmarkEnd w:id="136"/>
    <w:bookmarkStart w:name="z146" w:id="137"/>
    <w:p>
      <w:pPr>
        <w:spacing w:after="0"/>
        <w:ind w:left="0"/>
        <w:jc w:val="both"/>
      </w:pPr>
      <w:r>
        <w:rPr>
          <w:rFonts w:ascii="Times New Roman"/>
          <w:b w:val="false"/>
          <w:i w:val="false"/>
          <w:color w:val="000000"/>
          <w:sz w:val="28"/>
        </w:rPr>
        <w:t>
      5) 2-бағанда есепті жылдың есепті кезеңнің соңындағы дәрігерлердің саны көрсетіледі;</w:t>
      </w:r>
    </w:p>
    <w:bookmarkEnd w:id="137"/>
    <w:bookmarkStart w:name="z147" w:id="138"/>
    <w:p>
      <w:pPr>
        <w:spacing w:after="0"/>
        <w:ind w:left="0"/>
        <w:jc w:val="both"/>
      </w:pPr>
      <w:r>
        <w:rPr>
          <w:rFonts w:ascii="Times New Roman"/>
          <w:b w:val="false"/>
          <w:i w:val="false"/>
          <w:color w:val="000000"/>
          <w:sz w:val="28"/>
        </w:rPr>
        <w:t>
      6) 3-бағанда жоғары білімі бар мейіргер ісі мамандарының, өткен жылғы есепті кезеңнің соңындағы орта медицина қызметкерлерінің саны көрсетіледі;</w:t>
      </w:r>
    </w:p>
    <w:bookmarkEnd w:id="138"/>
    <w:bookmarkStart w:name="z148" w:id="139"/>
    <w:p>
      <w:pPr>
        <w:spacing w:after="0"/>
        <w:ind w:left="0"/>
        <w:jc w:val="both"/>
      </w:pPr>
      <w:r>
        <w:rPr>
          <w:rFonts w:ascii="Times New Roman"/>
          <w:b w:val="false"/>
          <w:i w:val="false"/>
          <w:color w:val="000000"/>
          <w:sz w:val="28"/>
        </w:rPr>
        <w:t>
      7) 4-бағанда жоғары білімі бар мейіргер ісі мамандарының, есепті жылдың есепті кезеңінің соңындағы орта медицина қызметкерлерінің саны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және</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 толтыру тәртібі және</w:t>
            </w:r>
            <w:r>
              <w:br/>
            </w:r>
            <w:r>
              <w:rPr>
                <w:rFonts w:ascii="Times New Roman"/>
                <w:b w:val="false"/>
                <w:i w:val="false"/>
                <w:color w:val="000000"/>
                <w:sz w:val="20"/>
              </w:rPr>
              <w:t>ұсыну мерзімдерінің</w:t>
            </w:r>
            <w:r>
              <w:br/>
            </w:r>
            <w:r>
              <w:rPr>
                <w:rFonts w:ascii="Times New Roman"/>
                <w:b w:val="false"/>
                <w:i w:val="false"/>
                <w:color w:val="000000"/>
                <w:sz w:val="20"/>
              </w:rPr>
              <w:t>қағидаларына 4-қосымша</w:t>
            </w:r>
          </w:p>
        </w:tc>
      </w:tr>
    </w:tbl>
    <w:bookmarkStart w:name="z150" w:id="140"/>
    <w:p>
      <w:pPr>
        <w:spacing w:after="0"/>
        <w:ind w:left="0"/>
        <w:jc w:val="left"/>
      </w:pPr>
      <w:r>
        <w:rPr>
          <w:rFonts w:ascii="Times New Roman"/>
          <w:b/>
          <w:i w:val="false"/>
          <w:color w:val="000000"/>
        </w:rPr>
        <w:t xml:space="preserve"> Әкімшілік деректерді жинауға арналған нысан</w:t>
      </w:r>
    </w:p>
    <w:bookmarkEnd w:id="140"/>
    <w:bookmarkStart w:name="z151" w:id="141"/>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141"/>
    <w:bookmarkStart w:name="z152" w:id="142"/>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142"/>
    <w:bookmarkStart w:name="z153" w:id="143"/>
    <w:p>
      <w:pPr>
        <w:spacing w:after="0"/>
        <w:ind w:left="0"/>
        <w:jc w:val="both"/>
      </w:pPr>
      <w:r>
        <w:rPr>
          <w:rFonts w:ascii="Times New Roman"/>
          <w:b w:val="false"/>
          <w:i w:val="false"/>
          <w:color w:val="000000"/>
          <w:sz w:val="28"/>
        </w:rPr>
        <w:t>
      Әкімшілік деректер нысанының атауы: "Ана өлімі жөніндегі есеп"</w:t>
      </w:r>
    </w:p>
    <w:bookmarkEnd w:id="143"/>
    <w:bookmarkStart w:name="z154" w:id="144"/>
    <w:p>
      <w:pPr>
        <w:spacing w:after="0"/>
        <w:ind w:left="0"/>
        <w:jc w:val="both"/>
      </w:pPr>
      <w:r>
        <w:rPr>
          <w:rFonts w:ascii="Times New Roman"/>
          <w:b w:val="false"/>
          <w:i w:val="false"/>
          <w:color w:val="000000"/>
          <w:sz w:val="28"/>
        </w:rPr>
        <w:t>
      Әкімшілік деректер нысанының индексі: 1 (АӨЕ)</w:t>
      </w:r>
    </w:p>
    <w:bookmarkEnd w:id="144"/>
    <w:bookmarkStart w:name="z155" w:id="145"/>
    <w:p>
      <w:pPr>
        <w:spacing w:after="0"/>
        <w:ind w:left="0"/>
        <w:jc w:val="both"/>
      </w:pPr>
      <w:r>
        <w:rPr>
          <w:rFonts w:ascii="Times New Roman"/>
          <w:b w:val="false"/>
          <w:i w:val="false"/>
          <w:color w:val="000000"/>
          <w:sz w:val="28"/>
        </w:rPr>
        <w:t>
      Кезеңділігі: жыл сайын</w:t>
      </w:r>
    </w:p>
    <w:bookmarkEnd w:id="145"/>
    <w:bookmarkStart w:name="z156" w:id="146"/>
    <w:p>
      <w:pPr>
        <w:spacing w:after="0"/>
        <w:ind w:left="0"/>
        <w:jc w:val="both"/>
      </w:pPr>
      <w:r>
        <w:rPr>
          <w:rFonts w:ascii="Times New Roman"/>
          <w:b w:val="false"/>
          <w:i w:val="false"/>
          <w:color w:val="000000"/>
          <w:sz w:val="28"/>
        </w:rPr>
        <w:t>
      Есеп беру кезеңі: жылдық</w:t>
      </w:r>
    </w:p>
    <w:bookmarkEnd w:id="146"/>
    <w:bookmarkStart w:name="z157" w:id="147"/>
    <w:p>
      <w:pPr>
        <w:spacing w:after="0"/>
        <w:ind w:left="0"/>
        <w:jc w:val="both"/>
      </w:pPr>
      <w:r>
        <w:rPr>
          <w:rFonts w:ascii="Times New Roman"/>
          <w:b w:val="false"/>
          <w:i w:val="false"/>
          <w:color w:val="000000"/>
          <w:sz w:val="28"/>
        </w:rPr>
        <w:t>
      Ақпаратты ұсынатын тұлғалар тобы:</w:t>
      </w:r>
    </w:p>
    <w:bookmarkEnd w:id="147"/>
    <w:bookmarkStart w:name="z158" w:id="148"/>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148"/>
    <w:bookmarkStart w:name="z159" w:id="149"/>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149"/>
    <w:bookmarkStart w:name="z160" w:id="150"/>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150"/>
    <w:bookmarkStart w:name="z161" w:id="151"/>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151"/>
    <w:bookmarkStart w:name="z162" w:id="152"/>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152"/>
    <w:bookmarkStart w:name="z163" w:id="15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153"/>
    <w:bookmarkStart w:name="z164" w:id="154"/>
    <w:p>
      <w:pPr>
        <w:spacing w:after="0"/>
        <w:ind w:left="0"/>
        <w:jc w:val="both"/>
      </w:pPr>
      <w:r>
        <w:rPr>
          <w:rFonts w:ascii="Times New Roman"/>
          <w:b w:val="false"/>
          <w:i w:val="false"/>
          <w:color w:val="000000"/>
          <w:sz w:val="28"/>
        </w:rPr>
        <w:t>
      1-бөлім. Ана өлімі (абсолюттік сандар)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Ана өлімі (абсолюттік сандар)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Орындаушы (ТАӘ (бар болған жағдайда))_______________________________</w:t>
      </w:r>
    </w:p>
    <w:p>
      <w:pPr>
        <w:spacing w:after="0"/>
        <w:ind w:left="0"/>
        <w:jc w:val="both"/>
      </w:pPr>
      <w:r>
        <w:rPr>
          <w:rFonts w:ascii="Times New Roman"/>
          <w:b w:val="false"/>
          <w:i w:val="false"/>
          <w:color w:val="000000"/>
          <w:sz w:val="28"/>
        </w:rPr>
        <w:t>
      _______________________,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 _________________________________________________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6" w:id="155"/>
    <w:p>
      <w:pPr>
        <w:spacing w:after="0"/>
        <w:ind w:left="0"/>
        <w:jc w:val="left"/>
      </w:pPr>
      <w:r>
        <w:rPr>
          <w:rFonts w:ascii="Times New Roman"/>
          <w:b/>
          <w:i w:val="false"/>
          <w:color w:val="000000"/>
        </w:rPr>
        <w:t xml:space="preserve"> "Ана өлімі жөніндегі есеп" әкімшілік деректерді (статистикалық есепке алуды) жинауға арналған нысанды толтыру бойынша түсіндірме (индекс: 1 (АӨЕ), кезеңділігі: жылдық)</w:t>
      </w:r>
    </w:p>
    <w:bookmarkEnd w:id="155"/>
    <w:bookmarkStart w:name="z167" w:id="156"/>
    <w:p>
      <w:pPr>
        <w:spacing w:after="0"/>
        <w:ind w:left="0"/>
        <w:jc w:val="both"/>
      </w:pPr>
      <w:r>
        <w:rPr>
          <w:rFonts w:ascii="Times New Roman"/>
          <w:b w:val="false"/>
          <w:i w:val="false"/>
          <w:color w:val="000000"/>
          <w:sz w:val="28"/>
        </w:rPr>
        <w:t>
      1. Есеп мынадай мәліметтерді қамтиды:</w:t>
      </w:r>
    </w:p>
    <w:bookmarkEnd w:id="156"/>
    <w:bookmarkStart w:name="z168" w:id="157"/>
    <w:p>
      <w:pPr>
        <w:spacing w:after="0"/>
        <w:ind w:left="0"/>
        <w:jc w:val="both"/>
      </w:pPr>
      <w:r>
        <w:rPr>
          <w:rFonts w:ascii="Times New Roman"/>
          <w:b w:val="false"/>
          <w:i w:val="false"/>
          <w:color w:val="000000"/>
          <w:sz w:val="28"/>
        </w:rPr>
        <w:t>
      1) өткен жылғы есепті кезеңнің соңындағы ана өлімі жағдайларының саны туралы ақпарат;</w:t>
      </w:r>
    </w:p>
    <w:bookmarkEnd w:id="157"/>
    <w:bookmarkStart w:name="z169" w:id="158"/>
    <w:p>
      <w:pPr>
        <w:spacing w:after="0"/>
        <w:ind w:left="0"/>
        <w:jc w:val="both"/>
      </w:pPr>
      <w:r>
        <w:rPr>
          <w:rFonts w:ascii="Times New Roman"/>
          <w:b w:val="false"/>
          <w:i w:val="false"/>
          <w:color w:val="000000"/>
          <w:sz w:val="28"/>
        </w:rPr>
        <w:t>
      2) есепті жылғы есепті кезеңнің соңындағы ана өлімі жағдайларының саны туралы ақпарат.</w:t>
      </w:r>
    </w:p>
    <w:bookmarkEnd w:id="158"/>
    <w:bookmarkStart w:name="z170" w:id="159"/>
    <w:p>
      <w:pPr>
        <w:spacing w:after="0"/>
        <w:ind w:left="0"/>
        <w:jc w:val="both"/>
      </w:pPr>
      <w:r>
        <w:rPr>
          <w:rFonts w:ascii="Times New Roman"/>
          <w:b w:val="false"/>
          <w:i w:val="false"/>
          <w:color w:val="000000"/>
          <w:sz w:val="28"/>
        </w:rPr>
        <w:t>
      2. 1-бөлім. Ана өлімі жөніндегі есеп (абсолюттік сандар)</w:t>
      </w:r>
    </w:p>
    <w:bookmarkEnd w:id="159"/>
    <w:bookmarkStart w:name="z171" w:id="160"/>
    <w:p>
      <w:pPr>
        <w:spacing w:after="0"/>
        <w:ind w:left="0"/>
        <w:jc w:val="both"/>
      </w:pPr>
      <w:r>
        <w:rPr>
          <w:rFonts w:ascii="Times New Roman"/>
          <w:b w:val="false"/>
          <w:i w:val="false"/>
          <w:color w:val="000000"/>
          <w:sz w:val="28"/>
        </w:rPr>
        <w:t>
      1) А бағанында № нөмір ретімен толтырылады;</w:t>
      </w:r>
    </w:p>
    <w:bookmarkEnd w:id="160"/>
    <w:bookmarkStart w:name="z172" w:id="161"/>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161"/>
    <w:bookmarkStart w:name="z173" w:id="162"/>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162"/>
    <w:bookmarkStart w:name="z174" w:id="163"/>
    <w:p>
      <w:pPr>
        <w:spacing w:after="0"/>
        <w:ind w:left="0"/>
        <w:jc w:val="both"/>
      </w:pPr>
      <w:r>
        <w:rPr>
          <w:rFonts w:ascii="Times New Roman"/>
          <w:b w:val="false"/>
          <w:i w:val="false"/>
          <w:color w:val="000000"/>
          <w:sz w:val="28"/>
        </w:rPr>
        <w:t>
      4) 1-бағанда өткен жылғы есепті кезеңнің соңындағы ана өлімі жағдайларының саны көрсетіледі;</w:t>
      </w:r>
    </w:p>
    <w:bookmarkEnd w:id="163"/>
    <w:bookmarkStart w:name="z175" w:id="164"/>
    <w:p>
      <w:pPr>
        <w:spacing w:after="0"/>
        <w:ind w:left="0"/>
        <w:jc w:val="both"/>
      </w:pPr>
      <w:r>
        <w:rPr>
          <w:rFonts w:ascii="Times New Roman"/>
          <w:b w:val="false"/>
          <w:i w:val="false"/>
          <w:color w:val="000000"/>
          <w:sz w:val="28"/>
        </w:rPr>
        <w:t>
      5) 2-бағанда есепті жылғы есепті кезеңнің соңындағы ана өлімі жағдайларының саны көрсетіледі.</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