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5bd9" w14:textId="7585b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декреттелген тобындағы адамдарды гигиеналық оқыту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16 қарашадағы № ҚР ДСМ-195/2020 бұйрығы. Қазақстан Республикасының Әділет министрлігінде 2020 жылғы 18 қарашада № 21654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Кодексінің 9-бабының </w:t>
      </w:r>
      <w:r>
        <w:rPr>
          <w:rFonts w:ascii="Times New Roman"/>
          <w:b w:val="false"/>
          <w:i w:val="false"/>
          <w:color w:val="000000"/>
          <w:sz w:val="28"/>
        </w:rPr>
        <w:t>25)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Халықтың декреттелген тобындағы адамдарды гигиеналық оқыту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"Халықтың декреттелген тобындағы адамдарды гигиеналық оқыту қағидаларын және Халықтың декреттелген тобындағы адамдарды гигиеналық оқыту бағдарламаларын бекіту және "Жеке медициналық кітапшаларды беру, есепке алу және жүргізу қағидаларын бекіту туралы" Қазақстан Республикасы Ұлттық экономика министрінің міндеттерін атқарушының 2015 жылғы 24 ақпандағы № 126 бұйрығына өзгеріс пен толықтыру енгізу туралы" Қазақстан Республикасы Денсаулық сақтау министрінің 2018 жылғы 12 сәуірдегі № 168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16929 болып тіркелген, Қазақстан Республикасының Нормативтік құқықтық актілерінің эталондық бақылау банкінде 2018 жылғы 6 маусымда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16 қарашасы</w:t>
            </w:r>
            <w:r>
              <w:br/>
            </w:r>
            <w:r>
              <w:rPr>
                <w:rFonts w:ascii="Times New Roman"/>
                <w:b w:val="false"/>
                <w:i w:val="false"/>
                <w:color w:val="000000"/>
                <w:sz w:val="20"/>
              </w:rPr>
              <w:t>№ ҚР ДСМ-195/2020</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Халықтың декреттелген тобындағы адамдарды гигиеналық оқыту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Халықтың декреттелген тобындағы адамдарды гигиеналық оқыту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Кодексінің (бұдан әрі – Кодекс) 9-бабының </w:t>
      </w:r>
      <w:r>
        <w:rPr>
          <w:rFonts w:ascii="Times New Roman"/>
          <w:b w:val="false"/>
          <w:i w:val="false"/>
          <w:color w:val="000000"/>
          <w:sz w:val="28"/>
        </w:rPr>
        <w:t>25) тармақшасына</w:t>
      </w:r>
      <w:r>
        <w:rPr>
          <w:rFonts w:ascii="Times New Roman"/>
          <w:b w:val="false"/>
          <w:i w:val="false"/>
          <w:color w:val="000000"/>
          <w:sz w:val="28"/>
        </w:rPr>
        <w:t xml:space="preserve"> сәйкес әзірленген және халықтың декреттелген топтарына гигиеналық оқытуды жүргізу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пайдаланылған:</w:t>
      </w:r>
    </w:p>
    <w:bookmarkEnd w:id="12"/>
    <w:bookmarkStart w:name="z15" w:id="13"/>
    <w:p>
      <w:pPr>
        <w:spacing w:after="0"/>
        <w:ind w:left="0"/>
        <w:jc w:val="both"/>
      </w:pPr>
      <w:r>
        <w:rPr>
          <w:rFonts w:ascii="Times New Roman"/>
          <w:b w:val="false"/>
          <w:i w:val="false"/>
          <w:color w:val="000000"/>
          <w:sz w:val="28"/>
        </w:rPr>
        <w:t>
      1) халықтың декреттелген тобын гигиеналық оқыту – инфекциялық және паразиттік, кәсіптік аурулардың профилактикасы, халықтың санитариялық-эпидемиологиялық саламаттылығы саласындағы нормативтік құқықтық актілер (объектілерді күтіп-ұстау, пайдалану және орналастыру, жеке және қоғамдық гигиенаны сақтау) бойынша білім алушылардың кәсіптеріне сәйкес оқыту;</w:t>
      </w:r>
    </w:p>
    <w:bookmarkEnd w:id="13"/>
    <w:bookmarkStart w:name="z16" w:id="14"/>
    <w:p>
      <w:pPr>
        <w:spacing w:after="0"/>
        <w:ind w:left="0"/>
        <w:jc w:val="both"/>
      </w:pPr>
      <w:r>
        <w:rPr>
          <w:rFonts w:ascii="Times New Roman"/>
          <w:b w:val="false"/>
          <w:i w:val="false"/>
          <w:color w:val="000000"/>
          <w:sz w:val="28"/>
        </w:rPr>
        <w:t>
      2) халықтың декреттелген тобының емтиханы – айналасындағы адамдарға инфекциялық және паразиттік аурулар жұқтыру үшін қауіп төндіретін халыққа қызмет көрсету саласында жұмыс істейтін қызметкерлердің білімінің және біліктілігінің сәйкестік деңгейін айқындау;</w:t>
      </w:r>
    </w:p>
    <w:bookmarkEnd w:id="14"/>
    <w:bookmarkStart w:name="z17" w:id="15"/>
    <w:p>
      <w:pPr>
        <w:spacing w:after="0"/>
        <w:ind w:left="0"/>
        <w:jc w:val="both"/>
      </w:pPr>
      <w:r>
        <w:rPr>
          <w:rFonts w:ascii="Times New Roman"/>
          <w:b w:val="false"/>
          <w:i w:val="false"/>
          <w:color w:val="000000"/>
          <w:sz w:val="28"/>
        </w:rPr>
        <w:t>
      3) жеке медициналық кітапша – жұмысқа жіберілу туралы белгі қойылып, міндетті медициналық қарап-тексерудің нәтижелері енгізілетін жеке құжат;</w:t>
      </w:r>
    </w:p>
    <w:bookmarkEnd w:id="15"/>
    <w:bookmarkStart w:name="z18" w:id="16"/>
    <w:p>
      <w:pPr>
        <w:spacing w:after="0"/>
        <w:ind w:left="0"/>
        <w:jc w:val="both"/>
      </w:pPr>
      <w:r>
        <w:rPr>
          <w:rFonts w:ascii="Times New Roman"/>
          <w:b w:val="false"/>
          <w:i w:val="false"/>
          <w:color w:val="000000"/>
          <w:sz w:val="28"/>
        </w:rPr>
        <w:t>
      4) халықтың декреттелген тобы – халыққа қызмет көрсету саласында жұмыс істейтін және айналасындағы адамдарға инфекциялық және паразиттік аурулар жұқтыру үшін барынша жоғары қауіп төндіретін адамдар;</w:t>
      </w:r>
    </w:p>
    <w:bookmarkEnd w:id="16"/>
    <w:bookmarkStart w:name="z19" w:id="17"/>
    <w:p>
      <w:pPr>
        <w:spacing w:after="0"/>
        <w:ind w:left="0"/>
        <w:jc w:val="both"/>
      </w:pPr>
      <w:r>
        <w:rPr>
          <w:rFonts w:ascii="Times New Roman"/>
          <w:b w:val="false"/>
          <w:i w:val="false"/>
          <w:color w:val="000000"/>
          <w:sz w:val="28"/>
        </w:rPr>
        <w:t>
      5) эпидемиялық маңызы бар объектілер – халықтың санитариялық-эпидемиологиялық саламаттылығы саласындағы нормативтік құқықтық актілердің талаптары бұзылған кезде өндіретін өнімі және (немесе) қызметі халық арасында тағамнан уланудың және (немесе) инфекциялық, паразиттік аурулардың пайда болуына алып келуі және (немесе) физикалық факторлардан, өнеркәсіптік және радиоактивті ластанулардан халық денсаулығына зиян келтіруі мүмкін объектілер.</w:t>
      </w:r>
    </w:p>
    <w:bookmarkEnd w:id="17"/>
    <w:bookmarkStart w:name="z20" w:id="18"/>
    <w:p>
      <w:pPr>
        <w:spacing w:after="0"/>
        <w:ind w:left="0"/>
        <w:jc w:val="left"/>
      </w:pPr>
      <w:r>
        <w:rPr>
          <w:rFonts w:ascii="Times New Roman"/>
          <w:b/>
          <w:i w:val="false"/>
          <w:color w:val="000000"/>
        </w:rPr>
        <w:t xml:space="preserve"> 2-тарау. Халықтың декреттелген топтарына гигиеналық оқытуды жүргізу тәртібі</w:t>
      </w:r>
    </w:p>
    <w:bookmarkEnd w:id="18"/>
    <w:bookmarkStart w:name="z21" w:id="19"/>
    <w:p>
      <w:pPr>
        <w:spacing w:after="0"/>
        <w:ind w:left="0"/>
        <w:jc w:val="both"/>
      </w:pPr>
      <w:r>
        <w:rPr>
          <w:rFonts w:ascii="Times New Roman"/>
          <w:b w:val="false"/>
          <w:i w:val="false"/>
          <w:color w:val="000000"/>
          <w:sz w:val="28"/>
        </w:rPr>
        <w:t>
      3. Халықтың декреттелген тобының адамдары жұмысқа тұру кезінде бастапқы және одан әрі жылына бір рет кезеңділікпен гигиеналық оқытылуға жатады.</w:t>
      </w:r>
    </w:p>
    <w:bookmarkEnd w:id="19"/>
    <w:bookmarkStart w:name="z22" w:id="20"/>
    <w:p>
      <w:pPr>
        <w:spacing w:after="0"/>
        <w:ind w:left="0"/>
        <w:jc w:val="both"/>
      </w:pPr>
      <w:r>
        <w:rPr>
          <w:rFonts w:ascii="Times New Roman"/>
          <w:b w:val="false"/>
          <w:i w:val="false"/>
          <w:color w:val="000000"/>
          <w:sz w:val="28"/>
        </w:rPr>
        <w:t>
      4. Халықтың декреттелген тобының гигиеналық оқыту бойынша оқыту өндірістен қол үзіп жүргізіледі.</w:t>
      </w:r>
    </w:p>
    <w:bookmarkEnd w:id="20"/>
    <w:bookmarkStart w:name="z23" w:id="21"/>
    <w:p>
      <w:pPr>
        <w:spacing w:after="0"/>
        <w:ind w:left="0"/>
        <w:jc w:val="both"/>
      </w:pPr>
      <w:r>
        <w:rPr>
          <w:rFonts w:ascii="Times New Roman"/>
          <w:b w:val="false"/>
          <w:i w:val="false"/>
          <w:color w:val="000000"/>
          <w:sz w:val="28"/>
        </w:rPr>
        <w:t>
      5. Халықтың декреттелген тобының гигиеналық оқыту бойынша қызметті "гигиена және эпидемиология" мамандығы бойынша медициналық білімі бар жеке тұлғалар немесе заңды тұлғалардың өкілдері жүзеге асырады.</w:t>
      </w:r>
    </w:p>
    <w:bookmarkEnd w:id="21"/>
    <w:bookmarkStart w:name="z24" w:id="22"/>
    <w:p>
      <w:pPr>
        <w:spacing w:after="0"/>
        <w:ind w:left="0"/>
        <w:jc w:val="both"/>
      </w:pPr>
      <w:r>
        <w:rPr>
          <w:rFonts w:ascii="Times New Roman"/>
          <w:b w:val="false"/>
          <w:i w:val="false"/>
          <w:color w:val="000000"/>
          <w:sz w:val="28"/>
        </w:rPr>
        <w:t xml:space="preserve">
      6. Жеке немесе заңды тұлғалар гигиеналық оқыту бойынша қызметі басталғанға дейін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10194 болып тіркелген) сәйкес халықтың санитариялық-эпидемиологиялық саламаттылығы саласындағы мемлекеттік органның ведомствосының аумақтық бөлімшелерін хабардар етеді.</w:t>
      </w:r>
    </w:p>
    <w:bookmarkEnd w:id="22"/>
    <w:bookmarkStart w:name="z25" w:id="23"/>
    <w:p>
      <w:pPr>
        <w:spacing w:after="0"/>
        <w:ind w:left="0"/>
        <w:jc w:val="both"/>
      </w:pPr>
      <w:r>
        <w:rPr>
          <w:rFonts w:ascii="Times New Roman"/>
          <w:b w:val="false"/>
          <w:i w:val="false"/>
          <w:color w:val="000000"/>
          <w:sz w:val="28"/>
        </w:rPr>
        <w:t>
      7. Гигиеналық оқытуға ақы төлеуді халықтың декреттелген тобының өз бетінше не тараптардың келісімі бойынша жұмыс беруші жүзеге асырады.</w:t>
      </w:r>
    </w:p>
    <w:bookmarkEnd w:id="23"/>
    <w:bookmarkStart w:name="z26" w:id="24"/>
    <w:p>
      <w:pPr>
        <w:spacing w:after="0"/>
        <w:ind w:left="0"/>
        <w:jc w:val="both"/>
      </w:pPr>
      <w:r>
        <w:rPr>
          <w:rFonts w:ascii="Times New Roman"/>
          <w:b w:val="false"/>
          <w:i w:val="false"/>
          <w:color w:val="000000"/>
          <w:sz w:val="28"/>
        </w:rPr>
        <w:t xml:space="preserve">
      8. Халықтың декреттелген тобының гигиеналық оқыту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халықтың декреттелген топтарын гигиеналық оқыту бағдарламалары бойынша жүргізіледі.</w:t>
      </w:r>
    </w:p>
    <w:bookmarkEnd w:id="24"/>
    <w:bookmarkStart w:name="z27" w:id="25"/>
    <w:p>
      <w:pPr>
        <w:spacing w:after="0"/>
        <w:ind w:left="0"/>
        <w:jc w:val="both"/>
      </w:pPr>
      <w:r>
        <w:rPr>
          <w:rFonts w:ascii="Times New Roman"/>
          <w:b w:val="false"/>
          <w:i w:val="false"/>
          <w:color w:val="000000"/>
          <w:sz w:val="28"/>
        </w:rPr>
        <w:t>
      9. Гигиеналық оқыту бағдарламасы:</w:t>
      </w:r>
    </w:p>
    <w:bookmarkEnd w:id="25"/>
    <w:bookmarkStart w:name="z28" w:id="26"/>
    <w:p>
      <w:pPr>
        <w:spacing w:after="0"/>
        <w:ind w:left="0"/>
        <w:jc w:val="both"/>
      </w:pPr>
      <w:r>
        <w:rPr>
          <w:rFonts w:ascii="Times New Roman"/>
          <w:b w:val="false"/>
          <w:i w:val="false"/>
          <w:color w:val="000000"/>
          <w:sz w:val="28"/>
        </w:rPr>
        <w:t>
      1) білім алушылардың кәсіптеріне байланысты сағат саны 12-ден 18-ге дейін теориялық оқытуды;</w:t>
      </w:r>
    </w:p>
    <w:bookmarkEnd w:id="26"/>
    <w:bookmarkStart w:name="z29" w:id="27"/>
    <w:p>
      <w:pPr>
        <w:spacing w:after="0"/>
        <w:ind w:left="0"/>
        <w:jc w:val="both"/>
      </w:pPr>
      <w:r>
        <w:rPr>
          <w:rFonts w:ascii="Times New Roman"/>
          <w:b w:val="false"/>
          <w:i w:val="false"/>
          <w:color w:val="000000"/>
          <w:sz w:val="28"/>
        </w:rPr>
        <w:t>
      2) 2 сағат көлемінде емтиханды қамтиды.</w:t>
      </w:r>
    </w:p>
    <w:bookmarkEnd w:id="27"/>
    <w:bookmarkStart w:name="z30" w:id="28"/>
    <w:p>
      <w:pPr>
        <w:spacing w:after="0"/>
        <w:ind w:left="0"/>
        <w:jc w:val="both"/>
      </w:pPr>
      <w:r>
        <w:rPr>
          <w:rFonts w:ascii="Times New Roman"/>
          <w:b w:val="false"/>
          <w:i w:val="false"/>
          <w:color w:val="000000"/>
          <w:sz w:val="28"/>
        </w:rPr>
        <w:t>
      10. Оқыту бағдарламалары халықтың декреттелген тобының кәсіптеріне сәйкес келеді. Әртүрлі декреттелген топтарды гигиеналық оқытуды біріктіруге жол берілмейді.</w:t>
      </w:r>
    </w:p>
    <w:bookmarkEnd w:id="28"/>
    <w:bookmarkStart w:name="z31" w:id="29"/>
    <w:p>
      <w:pPr>
        <w:spacing w:after="0"/>
        <w:ind w:left="0"/>
        <w:jc w:val="both"/>
      </w:pPr>
      <w:r>
        <w:rPr>
          <w:rFonts w:ascii="Times New Roman"/>
          <w:b w:val="false"/>
          <w:i w:val="false"/>
          <w:color w:val="000000"/>
          <w:sz w:val="28"/>
        </w:rPr>
        <w:t>
      11. Гигиеналық оқытуды жүргізуге арналған оқу үй-жайлары көп функционалды ғимараттар немесе өзге мақсаттағы ғимараттар құрамындағы жеке үй-жайларда орналастырылады.</w:t>
      </w:r>
    </w:p>
    <w:bookmarkEnd w:id="29"/>
    <w:bookmarkStart w:name="z32" w:id="30"/>
    <w:p>
      <w:pPr>
        <w:spacing w:after="0"/>
        <w:ind w:left="0"/>
        <w:jc w:val="both"/>
      </w:pPr>
      <w:r>
        <w:rPr>
          <w:rFonts w:ascii="Times New Roman"/>
          <w:b w:val="false"/>
          <w:i w:val="false"/>
          <w:color w:val="000000"/>
          <w:sz w:val="28"/>
        </w:rPr>
        <w:t>
      12. Гигиеналық оқытудан өткеннен кейін гигиеналық оқытуды жүргізетін жеке және заңды тұлғалар бекітетін тестілік сұрақтар түрінде емтихан өткізіледі.</w:t>
      </w:r>
    </w:p>
    <w:bookmarkEnd w:id="30"/>
    <w:bookmarkStart w:name="z33" w:id="31"/>
    <w:p>
      <w:pPr>
        <w:spacing w:after="0"/>
        <w:ind w:left="0"/>
        <w:jc w:val="both"/>
      </w:pPr>
      <w:r>
        <w:rPr>
          <w:rFonts w:ascii="Times New Roman"/>
          <w:b w:val="false"/>
          <w:i w:val="false"/>
          <w:color w:val="000000"/>
          <w:sz w:val="28"/>
        </w:rPr>
        <w:t xml:space="preserve">
      13. Тестілеу нәтижесі дұрыс жауаптар 80%-дан артқан жағдайда оң деп саналады. Емтихан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гигиеналық оқытудан өткен халықтың декреттелген тобының есепке алу журналына енгізіледі.</w:t>
      </w:r>
    </w:p>
    <w:bookmarkEnd w:id="31"/>
    <w:bookmarkStart w:name="z34" w:id="32"/>
    <w:p>
      <w:pPr>
        <w:spacing w:after="0"/>
        <w:ind w:left="0"/>
        <w:jc w:val="both"/>
      </w:pPr>
      <w:r>
        <w:rPr>
          <w:rFonts w:ascii="Times New Roman"/>
          <w:b w:val="false"/>
          <w:i w:val="false"/>
          <w:color w:val="000000"/>
          <w:sz w:val="28"/>
        </w:rPr>
        <w:t>
      14. Оң нәтиже болған жағдайда гигиеналық оқытуды жүргізген жеке және заңды тұлғалар емтихан тапсыру туралы мәліметтерді халықтың санитариялық-эпидемиологиялық саламаттылығы саласындағы мемлекеттік органның ақпараттық жүйесіне енгізеді.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13.03.2024 </w:t>
      </w:r>
      <w:r>
        <w:rPr>
          <w:rFonts w:ascii="Times New Roman"/>
          <w:b w:val="false"/>
          <w:i w:val="false"/>
          <w:color w:val="000000"/>
          <w:sz w:val="28"/>
        </w:rPr>
        <w:t>№ 8</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15. Қанағаттанарлықсыз баға алған жағдайда білімін қайта тексеруді бір айдан кешіктірмей белгілейді.</w:t>
      </w:r>
    </w:p>
    <w:bookmarkEnd w:id="33"/>
    <w:bookmarkStart w:name="z36" w:id="34"/>
    <w:p>
      <w:pPr>
        <w:spacing w:after="0"/>
        <w:ind w:left="0"/>
        <w:jc w:val="both"/>
      </w:pPr>
      <w:r>
        <w:rPr>
          <w:rFonts w:ascii="Times New Roman"/>
          <w:b w:val="false"/>
          <w:i w:val="false"/>
          <w:color w:val="000000"/>
          <w:sz w:val="28"/>
        </w:rPr>
        <w:t>
      16. Жеке немесе заңды тұлғалар халықтың санитариялық-эпидемиологиялық саламаттылығы саласындағы мемлекеттік орган ведомствосының аумақтық бөлімшелерінің сұрау салуы бойынша гигиеналық оқыту жөнінде ақпарат ұсынады.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декреттелген</w:t>
            </w:r>
            <w:r>
              <w:br/>
            </w:r>
            <w:r>
              <w:rPr>
                <w:rFonts w:ascii="Times New Roman"/>
                <w:b w:val="false"/>
                <w:i w:val="false"/>
                <w:color w:val="000000"/>
                <w:sz w:val="20"/>
              </w:rPr>
              <w:t>тобындағы адамдарды</w:t>
            </w:r>
            <w:r>
              <w:br/>
            </w:r>
            <w:r>
              <w:rPr>
                <w:rFonts w:ascii="Times New Roman"/>
                <w:b w:val="false"/>
                <w:i w:val="false"/>
                <w:color w:val="000000"/>
                <w:sz w:val="20"/>
              </w:rPr>
              <w:t xml:space="preserve">гигиеналық оқыту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8" w:id="35"/>
    <w:p>
      <w:pPr>
        <w:spacing w:after="0"/>
        <w:ind w:left="0"/>
        <w:jc w:val="left"/>
      </w:pPr>
      <w:r>
        <w:rPr>
          <w:rFonts w:ascii="Times New Roman"/>
          <w:b/>
          <w:i w:val="false"/>
          <w:color w:val="000000"/>
        </w:rPr>
        <w:t xml:space="preserve"> Халықтың декреттелген тобындағы адамдарды гигиеналық оқыту бағдарламалары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Тамақ өнімдерін өндіру, сақтау, өткізу, кәдеге жарату және жою процесінде олармен жанасатын қызметкерлер, оның ішінде мүкәммалды, жабдықтарды санитариялық өндеу және жөндеу, сондай-ақ оларды көліктердің барлық түрлерінде тасымалдау кезіндегі қызметкерлерге арналған гигиеналық оқыту бағдарламасы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заңнаманың негіздері. "Халық денсаулығы және денсаулық сақтау жүйесі туралы" Қазақстан Республикасының 2020 жылғы 7 шілдедегі Кодексінің (бұдан әрі – Кодекс) </w:t>
            </w:r>
            <w:r>
              <w:rPr>
                <w:rFonts w:ascii="Times New Roman"/>
                <w:b w:val="false"/>
                <w:i w:val="false"/>
                <w:color w:val="000000"/>
                <w:sz w:val="20"/>
              </w:rPr>
              <w:t>94-бабының</w:t>
            </w:r>
            <w:r>
              <w:rPr>
                <w:rFonts w:ascii="Times New Roman"/>
                <w:b w:val="false"/>
                <w:i w:val="false"/>
                <w:color w:val="000000"/>
                <w:sz w:val="20"/>
              </w:rPr>
              <w:t xml:space="preserve"> және </w:t>
            </w:r>
            <w:r>
              <w:rPr>
                <w:rFonts w:ascii="Times New Roman"/>
                <w:b w:val="false"/>
                <w:i w:val="false"/>
                <w:color w:val="000000"/>
                <w:sz w:val="20"/>
              </w:rPr>
              <w:t>95-бабының</w:t>
            </w:r>
            <w:r>
              <w:rPr>
                <w:rFonts w:ascii="Times New Roman"/>
                <w:b w:val="false"/>
                <w:i w:val="false"/>
                <w:color w:val="000000"/>
                <w:sz w:val="20"/>
              </w:rPr>
              <w:t xml:space="preserve"> ережелеріне сәйкес халықтың санитариялық-эпидемиологиялық саламаттылығы саласындағы мемлекеттік орган бекітетін санитариялық қағидалардың және гигиеналық нормативтердің талаптарын сақтамағаны үшін қызметкерлердің жауапкершілігі.</w:t>
            </w:r>
          </w:p>
          <w:p>
            <w:pPr>
              <w:spacing w:after="20"/>
              <w:ind w:left="20"/>
              <w:jc w:val="both"/>
            </w:pPr>
            <w:r>
              <w:rPr>
                <w:rFonts w:ascii="Times New Roman"/>
                <w:b w:val="false"/>
                <w:i w:val="false"/>
                <w:color w:val="000000"/>
                <w:sz w:val="20"/>
              </w:rPr>
              <w:t>
Тиімді тамақтану туралы ұғым.</w:t>
            </w:r>
          </w:p>
          <w:p>
            <w:pPr>
              <w:spacing w:after="20"/>
              <w:ind w:left="20"/>
              <w:jc w:val="both"/>
            </w:pPr>
            <w:r>
              <w:rPr>
                <w:rFonts w:ascii="Times New Roman"/>
                <w:b w:val="false"/>
                <w:i w:val="false"/>
                <w:color w:val="000000"/>
                <w:sz w:val="20"/>
              </w:rPr>
              <w:t>
Тамақ өнімдерін мемлекеттік гигиеналық тіркеу және регламенттеу туралы ұғым. Тамақ өнімдерін сертификаттау туралы ұғым. Тамақ өнімдерінің сапасы мен қауіпсіздігіне қойылатын гигиеналық талаптар. Тамақ өнімін байыту (фортификациялау) ұғымы.</w:t>
            </w:r>
          </w:p>
          <w:p>
            <w:pPr>
              <w:spacing w:after="20"/>
              <w:ind w:left="20"/>
              <w:jc w:val="both"/>
            </w:pPr>
            <w:r>
              <w:rPr>
                <w:rFonts w:ascii="Times New Roman"/>
                <w:b w:val="false"/>
                <w:i w:val="false"/>
                <w:color w:val="000000"/>
                <w:sz w:val="20"/>
              </w:rPr>
              <w:t>
Тағамдық және биологиялық құндылығын арттыру, сондай-ақ олардың адамдағы тапшылыққа негізделген аурулардың алдын алу мақсатында тамақ өнімін өндіру және қайта өңдеу процесінде оған витаминдерді, минералдарды және басқа да заттарды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туралы ұғым. Ауру тудыратын микробтар және олардың адам организміне ену жолдары. Іріңді аурулар.</w:t>
            </w:r>
          </w:p>
          <w:p>
            <w:pPr>
              <w:spacing w:after="20"/>
              <w:ind w:left="20"/>
              <w:jc w:val="both"/>
            </w:pPr>
            <w:r>
              <w:rPr>
                <w:rFonts w:ascii="Times New Roman"/>
                <w:b w:val="false"/>
                <w:i w:val="false"/>
                <w:color w:val="000000"/>
                <w:sz w:val="20"/>
              </w:rPr>
              <w:t>
Ішек және ішек құрт ауруларын қоздырушылар, оларды жұқтыру жолдары.</w:t>
            </w:r>
          </w:p>
          <w:p>
            <w:pPr>
              <w:spacing w:after="20"/>
              <w:ind w:left="20"/>
              <w:jc w:val="both"/>
            </w:pPr>
            <w:r>
              <w:rPr>
                <w:rFonts w:ascii="Times New Roman"/>
                <w:b w:val="false"/>
                <w:i w:val="false"/>
                <w:color w:val="000000"/>
                <w:sz w:val="20"/>
              </w:rPr>
              <w:t>
Бактерия тасымалдаушылық.</w:t>
            </w:r>
          </w:p>
          <w:p>
            <w:pPr>
              <w:spacing w:after="20"/>
              <w:ind w:left="20"/>
              <w:jc w:val="both"/>
            </w:pPr>
            <w:r>
              <w:rPr>
                <w:rFonts w:ascii="Times New Roman"/>
                <w:b w:val="false"/>
                <w:i w:val="false"/>
                <w:color w:val="000000"/>
                <w:sz w:val="20"/>
              </w:rPr>
              <w:t>
Бактериялық және бактериялық емес тамақтан уланулар.</w:t>
            </w:r>
          </w:p>
          <w:p>
            <w:pPr>
              <w:spacing w:after="20"/>
              <w:ind w:left="20"/>
              <w:jc w:val="both"/>
            </w:pPr>
            <w:r>
              <w:rPr>
                <w:rFonts w:ascii="Times New Roman"/>
                <w:b w:val="false"/>
                <w:i w:val="false"/>
                <w:color w:val="000000"/>
                <w:sz w:val="20"/>
              </w:rPr>
              <w:t>
Ішек инфекциялық ауруларының және тамақтан уланулардың профилактика шаралары. Профилактикалық медициналық қарап-тексерулер.</w:t>
            </w:r>
          </w:p>
          <w:p>
            <w:pPr>
              <w:spacing w:after="20"/>
              <w:ind w:left="20"/>
              <w:jc w:val="both"/>
            </w:pPr>
            <w:r>
              <w:rPr>
                <w:rFonts w:ascii="Times New Roman"/>
                <w:b w:val="false"/>
                <w:i w:val="false"/>
                <w:color w:val="000000"/>
                <w:sz w:val="20"/>
              </w:rPr>
              <w:t>
Жеке гигиена қағидалары.</w:t>
            </w:r>
          </w:p>
          <w:p>
            <w:pPr>
              <w:spacing w:after="20"/>
              <w:ind w:left="20"/>
              <w:jc w:val="both"/>
            </w:pPr>
            <w:r>
              <w:rPr>
                <w:rFonts w:ascii="Times New Roman"/>
                <w:b w:val="false"/>
                <w:i w:val="false"/>
                <w:color w:val="000000"/>
                <w:sz w:val="20"/>
              </w:rPr>
              <w:t>
Қызметкерлерді міндетті медициналық қарап-тексеру.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объектілерінің құрылғысына және күтіп-ұстауға қойылатын талаптар.</w:t>
            </w:r>
          </w:p>
          <w:p>
            <w:pPr>
              <w:spacing w:after="20"/>
              <w:ind w:left="20"/>
              <w:jc w:val="both"/>
            </w:pPr>
            <w:r>
              <w:rPr>
                <w:rFonts w:ascii="Times New Roman"/>
                <w:b w:val="false"/>
                <w:i w:val="false"/>
                <w:color w:val="000000"/>
                <w:sz w:val="20"/>
              </w:rPr>
              <w:t>
Сауда жабдықтарын, мүкәммалды, ыдыстарды санитариялық өңдеу режимі.</w:t>
            </w:r>
          </w:p>
          <w:p>
            <w:pPr>
              <w:spacing w:after="20"/>
              <w:ind w:left="20"/>
              <w:jc w:val="both"/>
            </w:pPr>
            <w:r>
              <w:rPr>
                <w:rFonts w:ascii="Times New Roman"/>
                <w:b w:val="false"/>
                <w:i w:val="false"/>
                <w:color w:val="000000"/>
                <w:sz w:val="20"/>
              </w:rPr>
              <w:t>
Қоғамдық тамақтану объектілеріндегі сыни нүктелер. Өндірістік бақылау.</w:t>
            </w:r>
          </w:p>
          <w:p>
            <w:pPr>
              <w:spacing w:after="20"/>
              <w:ind w:left="20"/>
              <w:jc w:val="both"/>
            </w:pPr>
            <w:r>
              <w:rPr>
                <w:rFonts w:ascii="Times New Roman"/>
                <w:b w:val="false"/>
                <w:i w:val="false"/>
                <w:color w:val="000000"/>
                <w:sz w:val="20"/>
              </w:rPr>
              <w:t>
Дезинфекция, дезинсекция, дератизация ұғымдары.</w:t>
            </w:r>
          </w:p>
          <w:p>
            <w:pPr>
              <w:spacing w:after="20"/>
              <w:ind w:left="20"/>
              <w:jc w:val="both"/>
            </w:pPr>
            <w:r>
              <w:rPr>
                <w:rFonts w:ascii="Times New Roman"/>
                <w:b w:val="false"/>
                <w:i w:val="false"/>
                <w:color w:val="000000"/>
                <w:sz w:val="20"/>
              </w:rPr>
              <w:t>
Кальян тарту, оның адам денсаулығына ықтимал қаупі туралы ұғым.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саудасы кәсіпорындарының құрылғысына және күтіп-ұстауға қойылатын талаптар. Тамақ өнімдерін қабылдау, сақтау, өткізу және тасымалдау тәртібі.</w:t>
            </w:r>
          </w:p>
          <w:p>
            <w:pPr>
              <w:spacing w:after="20"/>
              <w:ind w:left="20"/>
              <w:jc w:val="both"/>
            </w:pPr>
            <w:r>
              <w:rPr>
                <w:rFonts w:ascii="Times New Roman"/>
                <w:b w:val="false"/>
                <w:i w:val="false"/>
                <w:color w:val="000000"/>
                <w:sz w:val="20"/>
              </w:rPr>
              <w:t>
Тамақ өнімдерінің сапасын және қауіпсіздігін растайтын құжаттардың тізбесі.</w:t>
            </w:r>
          </w:p>
          <w:p>
            <w:pPr>
              <w:spacing w:after="20"/>
              <w:ind w:left="20"/>
              <w:jc w:val="both"/>
            </w:pPr>
            <w:r>
              <w:rPr>
                <w:rFonts w:ascii="Times New Roman"/>
                <w:b w:val="false"/>
                <w:i w:val="false"/>
                <w:color w:val="000000"/>
                <w:sz w:val="20"/>
              </w:rPr>
              <w:t>
Тамақ өнімдерінің жарамдылық мерзімдері және сақтау мерзімдері туралы ұғым.</w:t>
            </w:r>
          </w:p>
          <w:p>
            <w:pPr>
              <w:spacing w:after="20"/>
              <w:ind w:left="20"/>
              <w:jc w:val="both"/>
            </w:pPr>
            <w:r>
              <w:rPr>
                <w:rFonts w:ascii="Times New Roman"/>
                <w:b w:val="false"/>
                <w:i w:val="false"/>
                <w:color w:val="000000"/>
                <w:sz w:val="20"/>
              </w:rPr>
              <w:t>
Тамақ өнімдерінің сапасыздығының негізгі белгілері.</w:t>
            </w:r>
          </w:p>
          <w:p>
            <w:pPr>
              <w:spacing w:after="20"/>
              <w:ind w:left="20"/>
              <w:jc w:val="both"/>
            </w:pPr>
            <w:r>
              <w:rPr>
                <w:rFonts w:ascii="Times New Roman"/>
                <w:b w:val="false"/>
                <w:i w:val="false"/>
                <w:color w:val="000000"/>
                <w:sz w:val="20"/>
              </w:rPr>
              <w:t>
Тез бұзылатын тамақ өнімдерін сақтау және өткізу шарттары.</w:t>
            </w:r>
          </w:p>
          <w:p>
            <w:pPr>
              <w:spacing w:after="20"/>
              <w:ind w:left="20"/>
              <w:jc w:val="both"/>
            </w:pPr>
            <w:r>
              <w:rPr>
                <w:rFonts w:ascii="Times New Roman"/>
                <w:b w:val="false"/>
                <w:i w:val="false"/>
                <w:color w:val="000000"/>
                <w:sz w:val="20"/>
              </w:rPr>
              <w:t>
Тамақ өнімдерін таңбалауға қойылатын талаптар.</w:t>
            </w:r>
          </w:p>
          <w:p>
            <w:pPr>
              <w:spacing w:after="20"/>
              <w:ind w:left="20"/>
              <w:jc w:val="both"/>
            </w:pPr>
            <w:r>
              <w:rPr>
                <w:rFonts w:ascii="Times New Roman"/>
                <w:b w:val="false"/>
                <w:i w:val="false"/>
                <w:color w:val="000000"/>
                <w:sz w:val="20"/>
              </w:rPr>
              <w:t>
Қаптамалау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беру объектілеріндегі қызметкерлерге (жалпы орта білім беретін мектептердің бастауыш сыныптарының мұғалімдері; балалар мен жасөспірімдер тұратын білім және тәрбие беру объектілерінің барлық түрлерінің бастауыш сыныптарының мұғалімдері, тәрбиешілері мен тәрбиеші көмекшілері; техникалық персонал); балалар сауықтыру (жыл бойы, маусымдық) ұйымдарындағы және шипажай объектілеріндегі қызметкерлерге; әр түрлі және үлгідегі мектепке дейінгі ұйымдарындағы, балалар үйлеріндегі қызметкерлерге арналған гигиеналық оқыту бағдарламасы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заңнаманың негіздері.</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94-бабының</w:t>
            </w:r>
            <w:r>
              <w:rPr>
                <w:rFonts w:ascii="Times New Roman"/>
                <w:b w:val="false"/>
                <w:i w:val="false"/>
                <w:color w:val="000000"/>
                <w:sz w:val="20"/>
              </w:rPr>
              <w:t xml:space="preserve"> және </w:t>
            </w:r>
            <w:r>
              <w:rPr>
                <w:rFonts w:ascii="Times New Roman"/>
                <w:b w:val="false"/>
                <w:i w:val="false"/>
                <w:color w:val="000000"/>
                <w:sz w:val="20"/>
              </w:rPr>
              <w:t>95-бабының</w:t>
            </w:r>
            <w:r>
              <w:rPr>
                <w:rFonts w:ascii="Times New Roman"/>
                <w:b w:val="false"/>
                <w:i w:val="false"/>
                <w:color w:val="000000"/>
                <w:sz w:val="20"/>
              </w:rPr>
              <w:t xml:space="preserve"> ережелеріне сәйкес халықтың санитариялық-эпидемиологиялық саламаттылығы саласындағы мемлекеттік орган бекітетін санитариялық қағидалардың және гигиеналық нормативтердің талаптарын сақтамағаны үшін қызметкерлердің жауапкершілігі.</w:t>
            </w:r>
          </w:p>
          <w:p>
            <w:pPr>
              <w:spacing w:after="20"/>
              <w:ind w:left="20"/>
              <w:jc w:val="both"/>
            </w:pPr>
            <w:r>
              <w:rPr>
                <w:rFonts w:ascii="Times New Roman"/>
                <w:b w:val="false"/>
                <w:i w:val="false"/>
                <w:color w:val="000000"/>
                <w:sz w:val="20"/>
              </w:rPr>
              <w:t>
Мектепке дейінгі балалар ұйымдары мен балалар үйлерін, сауықтыру лагерьлерін күтіп-ұстауға қойылатын талаптар.</w:t>
            </w:r>
          </w:p>
          <w:p>
            <w:pPr>
              <w:spacing w:after="20"/>
              <w:ind w:left="20"/>
              <w:jc w:val="both"/>
            </w:pPr>
            <w:r>
              <w:rPr>
                <w:rFonts w:ascii="Times New Roman"/>
                <w:b w:val="false"/>
                <w:i w:val="false"/>
                <w:color w:val="000000"/>
                <w:sz w:val="20"/>
              </w:rPr>
              <w:t>
Аумақты, топтық алаңдарды, құмсалғыштарды, спорт жабдықтарын күтіп-ұстауға қойылатын талаптар, топтық оқшаулау қағидаттары. Топтардың толтырылуы. Температуралық режимді, үй-жайлар мен рекреацияларды желдету тәртібін сақтау.</w:t>
            </w:r>
          </w:p>
          <w:p>
            <w:pPr>
              <w:spacing w:after="20"/>
              <w:ind w:left="20"/>
              <w:jc w:val="both"/>
            </w:pPr>
            <w:r>
              <w:rPr>
                <w:rFonts w:ascii="Times New Roman"/>
                <w:b w:val="false"/>
                <w:i w:val="false"/>
                <w:color w:val="000000"/>
                <w:sz w:val="20"/>
              </w:rPr>
              <w:t>
Ағымдағы және күрделі тазалау; желдету ережелері; жинау мүкәммалына, жуу және дезинфекциялау құралдарына қойылатын талаптар.</w:t>
            </w:r>
          </w:p>
          <w:p>
            <w:pPr>
              <w:spacing w:after="20"/>
              <w:ind w:left="20"/>
              <w:jc w:val="both"/>
            </w:pPr>
            <w:r>
              <w:rPr>
                <w:rFonts w:ascii="Times New Roman"/>
                <w:b w:val="false"/>
                <w:i w:val="false"/>
                <w:color w:val="000000"/>
                <w:sz w:val="20"/>
              </w:rPr>
              <w:t>
Төсек орынды ауыстыру, оны сақтау, кір жуу орындарына жеткізу, таңбалау.</w:t>
            </w:r>
          </w:p>
          <w:p>
            <w:pPr>
              <w:spacing w:after="20"/>
              <w:ind w:left="20"/>
              <w:jc w:val="both"/>
            </w:pPr>
            <w:r>
              <w:rPr>
                <w:rFonts w:ascii="Times New Roman"/>
                <w:b w:val="false"/>
                <w:i w:val="false"/>
                <w:color w:val="000000"/>
                <w:sz w:val="20"/>
              </w:rPr>
              <w:t>
Түбектерді жуу, дәретханаларды тазалау ережелері. Топтардағы ыдыстарға күтім жасау, оны таңбалау, шүберекті жуу, сақтау, өңдеу ережелері. Ойыншықтарға күтім жасау.</w:t>
            </w:r>
          </w:p>
          <w:p>
            <w:pPr>
              <w:spacing w:after="20"/>
              <w:ind w:left="20"/>
              <w:jc w:val="both"/>
            </w:pPr>
            <w:r>
              <w:rPr>
                <w:rFonts w:ascii="Times New Roman"/>
                <w:b w:val="false"/>
                <w:i w:val="false"/>
                <w:color w:val="000000"/>
                <w:sz w:val="20"/>
              </w:rPr>
              <w:t>
Дезқұралдарды және жуу ерітінділерін дайындау.</w:t>
            </w:r>
          </w:p>
          <w:p>
            <w:pPr>
              <w:spacing w:after="20"/>
              <w:ind w:left="20"/>
              <w:jc w:val="both"/>
            </w:pPr>
            <w:r>
              <w:rPr>
                <w:rFonts w:ascii="Times New Roman"/>
                <w:b w:val="false"/>
                <w:i w:val="false"/>
                <w:color w:val="000000"/>
                <w:sz w:val="20"/>
              </w:rPr>
              <w:t>
Ауызсу тәртібіне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ұйымдарының, барлық түрдегі балалар мен жасөспірімдер тұратын білім және тәрбие беру объектілерінің үй-жайларын күтіп-ұстауға қойылатын талаптар.</w:t>
            </w:r>
          </w:p>
          <w:p>
            <w:pPr>
              <w:spacing w:after="20"/>
              <w:ind w:left="20"/>
              <w:jc w:val="both"/>
            </w:pPr>
            <w:r>
              <w:rPr>
                <w:rFonts w:ascii="Times New Roman"/>
                <w:b w:val="false"/>
                <w:i w:val="false"/>
                <w:color w:val="000000"/>
                <w:sz w:val="20"/>
              </w:rPr>
              <w:t>
Оқушылар мен тәрбиеленушілердің бойы мен жасына сәйкес отырғызуға, заттарды саралауға, жиһазбен қамтамасыз етуге қойылатын талаптар.</w:t>
            </w:r>
          </w:p>
          <w:p>
            <w:pPr>
              <w:spacing w:after="20"/>
              <w:ind w:left="20"/>
              <w:jc w:val="both"/>
            </w:pPr>
            <w:r>
              <w:rPr>
                <w:rFonts w:ascii="Times New Roman"/>
                <w:b w:val="false"/>
                <w:i w:val="false"/>
                <w:color w:val="000000"/>
                <w:sz w:val="20"/>
              </w:rPr>
              <w:t>
Температуралық режимді, үй-жайларды және демалатын орындарды желдету тәртібін сақтау. Ауызсу тәртібін ұйымдастыру.</w:t>
            </w:r>
          </w:p>
          <w:p>
            <w:pPr>
              <w:spacing w:after="20"/>
              <w:ind w:left="20"/>
              <w:jc w:val="both"/>
            </w:pPr>
            <w:r>
              <w:rPr>
                <w:rFonts w:ascii="Times New Roman"/>
                <w:b w:val="false"/>
                <w:i w:val="false"/>
                <w:color w:val="000000"/>
                <w:sz w:val="20"/>
              </w:rPr>
              <w:t>
Сыныптардың толықтығына қойылатын талаптар. Тұрып оқитын білім беру объектілерінің барлық түрінде төсекті ауыстыру, оқушылар мен тәрбиеленушілердің жеке гигиенаны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аумағын және үй-жайларын, асүй мүкәммалын, ыдыстарын күтіп ұстауға қойылатын талаптар.</w:t>
            </w:r>
          </w:p>
          <w:p>
            <w:pPr>
              <w:spacing w:after="20"/>
              <w:ind w:left="20"/>
              <w:jc w:val="both"/>
            </w:pPr>
            <w:r>
              <w:rPr>
                <w:rFonts w:ascii="Times New Roman"/>
                <w:b w:val="false"/>
                <w:i w:val="false"/>
                <w:color w:val="000000"/>
                <w:sz w:val="20"/>
              </w:rPr>
              <w:t>
Өндірістік және қосалқы үй-жайларды ағымдық және күрделі тазалау, дезинфекциялық, дератизациялық және дезинсекциялық іс-шаралар.</w:t>
            </w:r>
          </w:p>
          <w:p>
            <w:pPr>
              <w:spacing w:after="20"/>
              <w:ind w:left="20"/>
              <w:jc w:val="both"/>
            </w:pPr>
            <w:r>
              <w:rPr>
                <w:rFonts w:ascii="Times New Roman"/>
                <w:b w:val="false"/>
                <w:i w:val="false"/>
                <w:color w:val="000000"/>
                <w:sz w:val="20"/>
              </w:rPr>
              <w:t>
Жабдықтарға, мүкәммалдарға, асхана мен асүй ыдыстарына қойылатын талаптар.</w:t>
            </w:r>
          </w:p>
          <w:p>
            <w:pPr>
              <w:spacing w:after="20"/>
              <w:ind w:left="20"/>
              <w:jc w:val="both"/>
            </w:pPr>
            <w:r>
              <w:rPr>
                <w:rFonts w:ascii="Times New Roman"/>
                <w:b w:val="false"/>
                <w:i w:val="false"/>
                <w:color w:val="000000"/>
                <w:sz w:val="20"/>
              </w:rPr>
              <w:t>
Асхана және асүй ыдыстарын жуу тәртібі. Жуу және дезинфекциялау құралдарына қойылатын талаптар, оларды пайдалану ережелері. Азық-түлік шикізатын аспаздық өңдеуге қойылатын санитариялық-эпидемиологиялық талаптар.</w:t>
            </w:r>
          </w:p>
          <w:p>
            <w:pPr>
              <w:spacing w:after="20"/>
              <w:ind w:left="20"/>
              <w:jc w:val="both"/>
            </w:pPr>
            <w:r>
              <w:rPr>
                <w:rFonts w:ascii="Times New Roman"/>
                <w:b w:val="false"/>
                <w:i w:val="false"/>
                <w:color w:val="000000"/>
                <w:sz w:val="20"/>
              </w:rPr>
              <w:t>
Шикі және дайын өнімді өндеу. Салаттарды дайындау технологиясы. Дайын тағамдардың витаминдерін сақтау және С-витаминдеу қағидалары.</w:t>
            </w:r>
          </w:p>
          <w:p>
            <w:pPr>
              <w:spacing w:after="20"/>
              <w:ind w:left="20"/>
              <w:jc w:val="both"/>
            </w:pPr>
            <w:r>
              <w:rPr>
                <w:rFonts w:ascii="Times New Roman"/>
                <w:b w:val="false"/>
                <w:i w:val="false"/>
                <w:color w:val="000000"/>
                <w:sz w:val="20"/>
              </w:rPr>
              <w:t>
Қызметтік құжаттаманы жүргізу.</w:t>
            </w:r>
          </w:p>
          <w:p>
            <w:pPr>
              <w:spacing w:after="20"/>
              <w:ind w:left="20"/>
              <w:jc w:val="both"/>
            </w:pPr>
            <w:r>
              <w:rPr>
                <w:rFonts w:ascii="Times New Roman"/>
                <w:b w:val="false"/>
                <w:i w:val="false"/>
                <w:color w:val="000000"/>
                <w:sz w:val="20"/>
              </w:rPr>
              <w:t>
Тамақтану гигиенасы. Тиімді тамақтануды ұйымдастыру. Балалар ұжымдарында тамақтан уланудың профилактикасы. Тамақты үлестіру, дайын тағамдарды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мекемесіндегі инфекциялық және паразиттік аурулар.</w:t>
            </w:r>
          </w:p>
          <w:p>
            <w:pPr>
              <w:spacing w:after="20"/>
              <w:ind w:left="20"/>
              <w:jc w:val="both"/>
            </w:pPr>
            <w:r>
              <w:rPr>
                <w:rFonts w:ascii="Times New Roman"/>
                <w:b w:val="false"/>
                <w:i w:val="false"/>
                <w:color w:val="000000"/>
                <w:sz w:val="20"/>
              </w:rPr>
              <w:t>
Тұмаумен және жіті респираторлық аурулармен сырқаттанушылықтың эпидемиялық өсуі кезеңінде жүргізілетін эпидемияға қарсы іс-шаралар.</w:t>
            </w:r>
          </w:p>
          <w:p>
            <w:pPr>
              <w:spacing w:after="20"/>
              <w:ind w:left="20"/>
              <w:jc w:val="both"/>
            </w:pPr>
            <w:r>
              <w:rPr>
                <w:rFonts w:ascii="Times New Roman"/>
                <w:b w:val="false"/>
                <w:i w:val="false"/>
                <w:color w:val="000000"/>
                <w:sz w:val="20"/>
              </w:rPr>
              <w:t>
Оқушылар мен тәрбиеленушілер арасында инфекциялық сырқаттанушылық кезінде эпидемияға қарсы іс-шараларды жүргізу.</w:t>
            </w:r>
          </w:p>
          <w:p>
            <w:pPr>
              <w:spacing w:after="20"/>
              <w:ind w:left="20"/>
              <w:jc w:val="both"/>
            </w:pPr>
            <w:r>
              <w:rPr>
                <w:rFonts w:ascii="Times New Roman"/>
                <w:b w:val="false"/>
                <w:i w:val="false"/>
                <w:color w:val="000000"/>
                <w:sz w:val="20"/>
              </w:rPr>
              <w:t>
Эпидемияға қарсы іс-шаралар.</w:t>
            </w:r>
          </w:p>
          <w:p>
            <w:pPr>
              <w:spacing w:after="20"/>
              <w:ind w:left="20"/>
              <w:jc w:val="both"/>
            </w:pPr>
            <w:r>
              <w:rPr>
                <w:rFonts w:ascii="Times New Roman"/>
                <w:b w:val="false"/>
                <w:i w:val="false"/>
                <w:color w:val="000000"/>
                <w:sz w:val="20"/>
              </w:rPr>
              <w:t>
Ағымдағы және күрделі тазалау; жинау мүкәммалына, жуу және дезинфекциялау құралдарына қойылатын талаптар.</w:t>
            </w:r>
          </w:p>
          <w:p>
            <w:pPr>
              <w:spacing w:after="20"/>
              <w:ind w:left="20"/>
              <w:jc w:val="both"/>
            </w:pPr>
            <w:r>
              <w:rPr>
                <w:rFonts w:ascii="Times New Roman"/>
                <w:b w:val="false"/>
                <w:i w:val="false"/>
                <w:color w:val="000000"/>
                <w:sz w:val="20"/>
              </w:rPr>
              <w:t>
Өндірістік бақылау.</w:t>
            </w:r>
          </w:p>
          <w:p>
            <w:pPr>
              <w:spacing w:after="20"/>
              <w:ind w:left="20"/>
              <w:jc w:val="both"/>
            </w:pPr>
            <w:r>
              <w:rPr>
                <w:rFonts w:ascii="Times New Roman"/>
                <w:b w:val="false"/>
                <w:i w:val="false"/>
                <w:color w:val="000000"/>
                <w:sz w:val="20"/>
              </w:rPr>
              <w:t>
Персоналдың жеке гигиенасы.</w:t>
            </w:r>
          </w:p>
          <w:p>
            <w:pPr>
              <w:spacing w:after="20"/>
              <w:ind w:left="20"/>
              <w:jc w:val="both"/>
            </w:pPr>
            <w:r>
              <w:rPr>
                <w:rFonts w:ascii="Times New Roman"/>
                <w:b w:val="false"/>
                <w:i w:val="false"/>
                <w:color w:val="000000"/>
                <w:sz w:val="20"/>
              </w:rPr>
              <w:t>
Қызметкерлердің міндетті медициналық қарап-тексерулері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Денсаулық сақтау және медициналық-әлеуметтік оңалту (мейірбике көмекшілері; кір жуатын бөлмелердің қызметкерлері; тағам өнімдерімен жанасатын қызметкерлер) қызметкерлеріне арналған гигиеналық оқыту бағдарламасы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заңнаманың негіздері. Кодекстің </w:t>
            </w:r>
            <w:r>
              <w:rPr>
                <w:rFonts w:ascii="Times New Roman"/>
                <w:b w:val="false"/>
                <w:i w:val="false"/>
                <w:color w:val="000000"/>
                <w:sz w:val="20"/>
              </w:rPr>
              <w:t>94-бабының</w:t>
            </w:r>
            <w:r>
              <w:rPr>
                <w:rFonts w:ascii="Times New Roman"/>
                <w:b w:val="false"/>
                <w:i w:val="false"/>
                <w:color w:val="000000"/>
                <w:sz w:val="20"/>
              </w:rPr>
              <w:t xml:space="preserve"> және </w:t>
            </w:r>
            <w:r>
              <w:rPr>
                <w:rFonts w:ascii="Times New Roman"/>
                <w:b w:val="false"/>
                <w:i w:val="false"/>
                <w:color w:val="000000"/>
                <w:sz w:val="20"/>
              </w:rPr>
              <w:t>95-бабының</w:t>
            </w:r>
            <w:r>
              <w:rPr>
                <w:rFonts w:ascii="Times New Roman"/>
                <w:b w:val="false"/>
                <w:i w:val="false"/>
                <w:color w:val="000000"/>
                <w:sz w:val="20"/>
              </w:rPr>
              <w:t xml:space="preserve"> ережелеріне сәйкес халықтың санитариялық-эпидемиологиялық саламаттылығы саласындағы мемлекеттік орган бекітетін санитариялық қағидалардың және гигиеналық нормативтердің талаптарын сақтамағаны үшін қызметкерлердің жауапкершілігі.</w:t>
            </w:r>
          </w:p>
          <w:p>
            <w:pPr>
              <w:spacing w:after="20"/>
              <w:ind w:left="20"/>
              <w:jc w:val="both"/>
            </w:pPr>
            <w:r>
              <w:rPr>
                <w:rFonts w:ascii="Times New Roman"/>
                <w:b w:val="false"/>
                <w:i w:val="false"/>
                <w:color w:val="000000"/>
                <w:sz w:val="20"/>
              </w:rPr>
              <w:t>
Хирургиялық бейіндегі бөлімшелерді; дермато-косметологиялық, пластикалық және эстетикалық хирургия объектілерін; перинаталды орталықтарды, акушерлік стационарларды; қан қызметі объектілерін; инфекциялық ауруханалар мен бөлімшелерді; туберкулезге қарсы ұйымдарды; физиокабинеттерді; орталықтандырылған стерилизациялау бөлімшелерін; стоматологиялық емханаларды (кабинеттерді); паллиативтік көмек және мейірбике күтімін көрсету жөніндегі денсаулық сақтау объектілерін; гемодиализ бөлімшелерін, патологоанатомиялық ұйымдарды күтіп-ұстауға қойылатын талаптар;</w:t>
            </w:r>
          </w:p>
          <w:p>
            <w:pPr>
              <w:spacing w:after="20"/>
              <w:ind w:left="20"/>
              <w:jc w:val="both"/>
            </w:pPr>
            <w:r>
              <w:rPr>
                <w:rFonts w:ascii="Times New Roman"/>
                <w:b w:val="false"/>
                <w:i w:val="false"/>
                <w:color w:val="000000"/>
                <w:sz w:val="20"/>
              </w:rPr>
              <w:t>
Өндірістік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Ауруханаішілік инфекциялардың алдын алу жөніндегі іс-шаралар.</w:t>
            </w:r>
          </w:p>
          <w:p>
            <w:pPr>
              <w:spacing w:after="20"/>
              <w:ind w:left="20"/>
              <w:jc w:val="both"/>
            </w:pPr>
            <w:r>
              <w:rPr>
                <w:rFonts w:ascii="Times New Roman"/>
                <w:b w:val="false"/>
                <w:i w:val="false"/>
                <w:color w:val="000000"/>
                <w:sz w:val="20"/>
              </w:rPr>
              <w:t>
Ауруханаішілік инфекциялардың алдын алу жөніндегі профилактикалық іс-шараларды ұйымдастыру және жүргізу.</w:t>
            </w:r>
          </w:p>
          <w:p>
            <w:pPr>
              <w:spacing w:after="20"/>
              <w:ind w:left="20"/>
              <w:jc w:val="both"/>
            </w:pPr>
            <w:r>
              <w:rPr>
                <w:rFonts w:ascii="Times New Roman"/>
                <w:b w:val="false"/>
                <w:i w:val="false"/>
                <w:color w:val="000000"/>
                <w:sz w:val="20"/>
              </w:rPr>
              <w:t>
Персоналдың қолын өндеу ережелері. Тері және сілемейлі қабықтар қанмен немесе басқа да биологиялық сұйықтықтармен ластанған кезде, сондай-ақ укол немесе кесіп кету кезіндегі профилактикалық іс-шаралар.</w:t>
            </w:r>
          </w:p>
          <w:p>
            <w:pPr>
              <w:spacing w:after="20"/>
              <w:ind w:left="20"/>
              <w:jc w:val="both"/>
            </w:pPr>
            <w:r>
              <w:rPr>
                <w:rFonts w:ascii="Times New Roman"/>
                <w:b w:val="false"/>
                <w:i w:val="false"/>
                <w:color w:val="000000"/>
                <w:sz w:val="20"/>
              </w:rPr>
              <w:t>
АИТВ* – инфекциясының профилактикасы.</w:t>
            </w:r>
          </w:p>
          <w:p>
            <w:pPr>
              <w:spacing w:after="20"/>
              <w:ind w:left="20"/>
              <w:jc w:val="both"/>
            </w:pPr>
            <w:r>
              <w:rPr>
                <w:rFonts w:ascii="Times New Roman"/>
                <w:b w:val="false"/>
                <w:i w:val="false"/>
                <w:color w:val="000000"/>
                <w:sz w:val="20"/>
              </w:rPr>
              <w:t>
Денсаулық сақтау объектілері персоналының еңбек шарттарына және тұрмыстық қызмет көрсетілуіне қойылатын талаптар.</w:t>
            </w:r>
          </w:p>
          <w:p>
            <w:pPr>
              <w:spacing w:after="20"/>
              <w:ind w:left="20"/>
              <w:jc w:val="both"/>
            </w:pPr>
            <w:r>
              <w:rPr>
                <w:rFonts w:ascii="Times New Roman"/>
                <w:b w:val="false"/>
                <w:i w:val="false"/>
                <w:color w:val="000000"/>
                <w:sz w:val="20"/>
              </w:rPr>
              <w:t>
Қызметкерлердің міндетті медициналық қарап-тексерулері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объектілерінде қалдықтарды жинауға, залалсыздандыруға, сақтауға қойылатын талаптар. Медициналық қалдықтардың сыныптамасы. Медициналық қалдықтарды залалсыздандыру және/немесе зарарсыздандыру тәсілдері мен әдістері.</w:t>
            </w:r>
          </w:p>
          <w:p>
            <w:pPr>
              <w:spacing w:after="20"/>
              <w:ind w:left="20"/>
              <w:jc w:val="both"/>
            </w:pPr>
            <w:r>
              <w:rPr>
                <w:rFonts w:ascii="Times New Roman"/>
                <w:b w:val="false"/>
                <w:i w:val="false"/>
                <w:color w:val="000000"/>
                <w:sz w:val="20"/>
              </w:rPr>
              <w:t>
Радиоактивті медициналық қалдықтармен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объектілерінде санитариялық-эпидемияға қарсы және санитариялық-профилактикалық іс-шараларды ұйымдастыруға, жүргізуге қойылатын талаптар.</w:t>
            </w:r>
          </w:p>
          <w:p>
            <w:pPr>
              <w:spacing w:after="20"/>
              <w:ind w:left="20"/>
              <w:jc w:val="both"/>
            </w:pPr>
            <w:r>
              <w:rPr>
                <w:rFonts w:ascii="Times New Roman"/>
                <w:b w:val="false"/>
                <w:i w:val="false"/>
                <w:color w:val="000000"/>
                <w:sz w:val="20"/>
              </w:rPr>
              <w:t>
Медициналық мақсаттағы бұйымдарды стерильдеуді және дезинфекциялауды жүргізу жағдайларына қойылатын талаптар.</w:t>
            </w:r>
          </w:p>
          <w:p>
            <w:pPr>
              <w:spacing w:after="20"/>
              <w:ind w:left="20"/>
              <w:jc w:val="both"/>
            </w:pPr>
            <w:r>
              <w:rPr>
                <w:rFonts w:ascii="Times New Roman"/>
                <w:b w:val="false"/>
                <w:i w:val="false"/>
                <w:color w:val="000000"/>
                <w:sz w:val="20"/>
              </w:rPr>
              <w:t>
Дезинфекциялық, дератизациялық және дезинсекциялық іс-шаралар. Қорытынды дезинфекция.</w:t>
            </w:r>
          </w:p>
          <w:p>
            <w:pPr>
              <w:spacing w:after="20"/>
              <w:ind w:left="20"/>
              <w:jc w:val="both"/>
            </w:pPr>
            <w:r>
              <w:rPr>
                <w:rFonts w:ascii="Times New Roman"/>
                <w:b w:val="false"/>
                <w:i w:val="false"/>
                <w:color w:val="000000"/>
                <w:sz w:val="20"/>
              </w:rPr>
              <w:t>
Температуралық режимді, үй-жайларды желдету режимін, ағымдағы және күрделі тазалауды жүргізуге, жинау мүкәммалына, жуу және дезинфекциялау құралдарына қойылатын талаптарды сақтау.</w:t>
            </w:r>
          </w:p>
          <w:p>
            <w:pPr>
              <w:spacing w:after="20"/>
              <w:ind w:left="20"/>
              <w:jc w:val="both"/>
            </w:pPr>
            <w:r>
              <w:rPr>
                <w:rFonts w:ascii="Times New Roman"/>
                <w:b w:val="false"/>
                <w:i w:val="false"/>
                <w:color w:val="000000"/>
                <w:sz w:val="20"/>
              </w:rPr>
              <w:t>
Төсек орынды ауыстыру. Инфекция жұққан киім-кешекті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объектілерінде тамақтану жағдайларына қойылатын талаптар.</w:t>
            </w:r>
          </w:p>
          <w:p>
            <w:pPr>
              <w:spacing w:after="20"/>
              <w:ind w:left="20"/>
              <w:jc w:val="both"/>
            </w:pPr>
            <w:r>
              <w:rPr>
                <w:rFonts w:ascii="Times New Roman"/>
                <w:b w:val="false"/>
                <w:i w:val="false"/>
                <w:color w:val="000000"/>
                <w:sz w:val="20"/>
              </w:rPr>
              <w:t>
Жабдыққа, мүкәммалға, асхана және асүй ыдыстарына қойылатын талаптар.</w:t>
            </w:r>
          </w:p>
          <w:p>
            <w:pPr>
              <w:spacing w:after="20"/>
              <w:ind w:left="20"/>
              <w:jc w:val="both"/>
            </w:pPr>
            <w:r>
              <w:rPr>
                <w:rFonts w:ascii="Times New Roman"/>
                <w:b w:val="false"/>
                <w:i w:val="false"/>
                <w:color w:val="000000"/>
                <w:sz w:val="20"/>
              </w:rPr>
              <w:t>
Асхана және асүй ыдыстарын жуу тәртібі. Азық-түлік шикізатын аспаздық өңдеуге қойылатын талаптар.</w:t>
            </w:r>
          </w:p>
          <w:p>
            <w:pPr>
              <w:spacing w:after="20"/>
              <w:ind w:left="20"/>
              <w:jc w:val="both"/>
            </w:pPr>
            <w:r>
              <w:rPr>
                <w:rFonts w:ascii="Times New Roman"/>
                <w:b w:val="false"/>
                <w:i w:val="false"/>
                <w:color w:val="000000"/>
                <w:sz w:val="20"/>
              </w:rPr>
              <w:t>
Шикі және дайын өнімді өңдеу.</w:t>
            </w:r>
          </w:p>
          <w:p>
            <w:pPr>
              <w:spacing w:after="20"/>
              <w:ind w:left="20"/>
              <w:jc w:val="both"/>
            </w:pPr>
            <w:r>
              <w:rPr>
                <w:rFonts w:ascii="Times New Roman"/>
                <w:b w:val="false"/>
                <w:i w:val="false"/>
                <w:color w:val="000000"/>
                <w:sz w:val="20"/>
              </w:rPr>
              <w:t>
Дайын тамақты үлестіру.</w:t>
            </w:r>
          </w:p>
          <w:p>
            <w:pPr>
              <w:spacing w:after="20"/>
              <w:ind w:left="20"/>
              <w:jc w:val="both"/>
            </w:pPr>
            <w:r>
              <w:rPr>
                <w:rFonts w:ascii="Times New Roman"/>
                <w:b w:val="false"/>
                <w:i w:val="false"/>
                <w:color w:val="000000"/>
                <w:sz w:val="20"/>
              </w:rPr>
              <w:t>
Денсаулық сақтау объектілерінде тамақтан уланудың профилактикасы.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Жолаушыларға қызмет көрсету саласындағы (жолаушылар поезының жолсеріктері, өзен, теңіз және әуе көліктерінің стюардтары) қызметкерлеріне арналған гигиеналық оқыту бағдарламасы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заңнаманың негіздері.Кодекстің </w:t>
            </w:r>
            <w:r>
              <w:rPr>
                <w:rFonts w:ascii="Times New Roman"/>
                <w:b w:val="false"/>
                <w:i w:val="false"/>
                <w:color w:val="000000"/>
                <w:sz w:val="20"/>
              </w:rPr>
              <w:t>94-бабының</w:t>
            </w:r>
            <w:r>
              <w:rPr>
                <w:rFonts w:ascii="Times New Roman"/>
                <w:b w:val="false"/>
                <w:i w:val="false"/>
                <w:color w:val="000000"/>
                <w:sz w:val="20"/>
              </w:rPr>
              <w:t xml:space="preserve"> және </w:t>
            </w:r>
            <w:r>
              <w:rPr>
                <w:rFonts w:ascii="Times New Roman"/>
                <w:b w:val="false"/>
                <w:i w:val="false"/>
                <w:color w:val="000000"/>
                <w:sz w:val="20"/>
              </w:rPr>
              <w:t>95-бабының</w:t>
            </w:r>
            <w:r>
              <w:rPr>
                <w:rFonts w:ascii="Times New Roman"/>
                <w:b w:val="false"/>
                <w:i w:val="false"/>
                <w:color w:val="000000"/>
                <w:sz w:val="20"/>
              </w:rPr>
              <w:t xml:space="preserve"> ережелеріне сәйкес халықтың санитариялық-эпидемиологиялық саламаттылығы саласындағы мемлекеттік орган бекітетін санитариялық қағидалардың және гигиеналық нормативтердің талаптарын сақтамағаны үшін қызметкерлердің жауапкершілігі.</w:t>
            </w:r>
          </w:p>
          <w:p>
            <w:pPr>
              <w:spacing w:after="20"/>
              <w:ind w:left="20"/>
              <w:jc w:val="both"/>
            </w:pPr>
            <w:r>
              <w:rPr>
                <w:rFonts w:ascii="Times New Roman"/>
                <w:b w:val="false"/>
                <w:i w:val="false"/>
                <w:color w:val="000000"/>
                <w:sz w:val="20"/>
              </w:rPr>
              <w:t>
Жолаушылар поездарын, өзен, теңіз және әуе көліктерін күтіп-ұстауға және жабдықтауға қойылатын талаптар.</w:t>
            </w:r>
          </w:p>
          <w:p>
            <w:pPr>
              <w:spacing w:after="20"/>
              <w:ind w:left="20"/>
              <w:jc w:val="both"/>
            </w:pPr>
            <w:r>
              <w:rPr>
                <w:rFonts w:ascii="Times New Roman"/>
                <w:b w:val="false"/>
                <w:i w:val="false"/>
                <w:color w:val="000000"/>
                <w:sz w:val="20"/>
              </w:rPr>
              <w:t>
Жолаушыларға қызмет көрсету объектілерін (теміржол вокзалдарын, аэровокзалдарды, әуежайларды, теңіз және өзен вокзалдарын, автовокзалдарды, метрополитендерді) күтіп-ұстауға қойылатын талаптар.</w:t>
            </w:r>
          </w:p>
          <w:p>
            <w:pPr>
              <w:spacing w:after="20"/>
              <w:ind w:left="20"/>
              <w:jc w:val="both"/>
            </w:pPr>
            <w:r>
              <w:rPr>
                <w:rFonts w:ascii="Times New Roman"/>
                <w:b w:val="false"/>
                <w:i w:val="false"/>
                <w:color w:val="000000"/>
                <w:sz w:val="20"/>
              </w:rPr>
              <w:t>
Жабдықтау пункттерінің жұмысына қойылатын талаптар. Ауа-жылыту режимі. Қызметкерлердің міндетті медициналық қарап-тексерулері.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ішек инфекциялары, аса қауіпті және карантиндік инфекциялар, тағамдық уытты инфекциялар туралы ұғым, клиникасы және профилактика шаралары.</w:t>
            </w:r>
          </w:p>
          <w:p>
            <w:pPr>
              <w:spacing w:after="20"/>
              <w:ind w:left="20"/>
              <w:jc w:val="both"/>
            </w:pPr>
            <w:r>
              <w:rPr>
                <w:rFonts w:ascii="Times New Roman"/>
                <w:b w:val="false"/>
                <w:i w:val="false"/>
                <w:color w:val="000000"/>
                <w:sz w:val="20"/>
              </w:rPr>
              <w:t>
Микроорганизмдер туралы ұғым және инфекциялық аурулардың пайда болуындағы олардың рөлі. Ішек инфекцияларының, гельминтоздардың, ауа-тамшы инфекцияларының, венерологиялық аурулардың, АИТВ инфекциясы*, гемоконтактілі инфекциялардың, карантиндік және аса қауіпті инфекциялардың профилактикасы. Инфекциялық аурулармен, аса қауіпті инфекциялармен және тағамдық уытты инфекциялармен ауыратын науқастар анықталған кездегі эпидемияға қарсы іс-шаралар.</w:t>
            </w:r>
          </w:p>
          <w:p>
            <w:pPr>
              <w:spacing w:after="20"/>
              <w:ind w:left="20"/>
              <w:jc w:val="both"/>
            </w:pPr>
            <w:r>
              <w:rPr>
                <w:rFonts w:ascii="Times New Roman"/>
                <w:b w:val="false"/>
                <w:i w:val="false"/>
                <w:color w:val="000000"/>
                <w:sz w:val="20"/>
              </w:rPr>
              <w:t>
Жазатайым жағдайлар кезінде зардап шеккендерге алғашқы медициналық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сақтауға және тез бұзылатын өнімдерді өткізу мерзімдеріне қойылатын талаптар.</w:t>
            </w:r>
          </w:p>
          <w:p>
            <w:pPr>
              <w:spacing w:after="20"/>
              <w:ind w:left="20"/>
              <w:jc w:val="both"/>
            </w:pPr>
            <w:r>
              <w:rPr>
                <w:rFonts w:ascii="Times New Roman"/>
                <w:b w:val="false"/>
                <w:i w:val="false"/>
                <w:color w:val="000000"/>
                <w:sz w:val="20"/>
              </w:rPr>
              <w:t>
Тамақ өнімдерін тасымалдау. Дезинфекциялық, дератизациялық және дезинсекциялық іс-шаралар.</w:t>
            </w:r>
          </w:p>
          <w:p>
            <w:pPr>
              <w:spacing w:after="20"/>
              <w:ind w:left="20"/>
              <w:jc w:val="both"/>
            </w:pPr>
            <w:r>
              <w:rPr>
                <w:rFonts w:ascii="Times New Roman"/>
                <w:b w:val="false"/>
                <w:i w:val="false"/>
                <w:color w:val="000000"/>
                <w:sz w:val="20"/>
              </w:rPr>
              <w:t>
Өндірістік бақылау.</w:t>
            </w:r>
          </w:p>
          <w:p>
            <w:pPr>
              <w:spacing w:after="20"/>
              <w:ind w:left="20"/>
              <w:jc w:val="both"/>
            </w:pPr>
            <w:r>
              <w:rPr>
                <w:rFonts w:ascii="Times New Roman"/>
                <w:b w:val="false"/>
                <w:i w:val="false"/>
                <w:color w:val="000000"/>
                <w:sz w:val="20"/>
              </w:rPr>
              <w:t>
Жеке және қоғамдық гигиена.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Ауыз суды дайындаумен, су құбыры желілеріне қызмет көрсетумен тікелей байланысты су құбыры құрылыстарындағы қызметкерлерді гигиеналық оқыту бағдарламасы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заңнаманың негіздері.</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94-бабының</w:t>
            </w:r>
            <w:r>
              <w:rPr>
                <w:rFonts w:ascii="Times New Roman"/>
                <w:b w:val="false"/>
                <w:i w:val="false"/>
                <w:color w:val="000000"/>
                <w:sz w:val="20"/>
              </w:rPr>
              <w:t xml:space="preserve"> және </w:t>
            </w:r>
            <w:r>
              <w:rPr>
                <w:rFonts w:ascii="Times New Roman"/>
                <w:b w:val="false"/>
                <w:i w:val="false"/>
                <w:color w:val="000000"/>
                <w:sz w:val="20"/>
              </w:rPr>
              <w:t>95-бабының</w:t>
            </w:r>
            <w:r>
              <w:rPr>
                <w:rFonts w:ascii="Times New Roman"/>
                <w:b w:val="false"/>
                <w:i w:val="false"/>
                <w:color w:val="000000"/>
                <w:sz w:val="20"/>
              </w:rPr>
              <w:t xml:space="preserve"> ережелеріне сәйкес халықтың санитариялық-эпидемиологиялық саламаттылығы саласындағы мемлекеттік орган бекітетін санитариялық қағидалардың және гигиеналық нормативтердің талаптарын сақтамағаны үшін қызметкерлердің жауапкершілігі.</w:t>
            </w:r>
          </w:p>
          <w:p>
            <w:pPr>
              <w:spacing w:after="20"/>
              <w:ind w:left="20"/>
              <w:jc w:val="both"/>
            </w:pPr>
            <w:r>
              <w:rPr>
                <w:rFonts w:ascii="Times New Roman"/>
                <w:b w:val="false"/>
                <w:i w:val="false"/>
                <w:color w:val="000000"/>
                <w:sz w:val="20"/>
              </w:rPr>
              <w:t>
Адам өміріндегі судың маңызы. Судың эпидемиологиялық маңызы.</w:t>
            </w:r>
          </w:p>
          <w:p>
            <w:pPr>
              <w:spacing w:after="20"/>
              <w:ind w:left="20"/>
              <w:jc w:val="both"/>
            </w:pPr>
            <w:r>
              <w:rPr>
                <w:rFonts w:ascii="Times New Roman"/>
                <w:b w:val="false"/>
                <w:i w:val="false"/>
                <w:color w:val="000000"/>
                <w:sz w:val="20"/>
              </w:rPr>
              <w:t>
Сумен жабдықтау көздері, олардың гигиеналық сипаттамасы.</w:t>
            </w:r>
          </w:p>
          <w:p>
            <w:pPr>
              <w:spacing w:after="20"/>
              <w:ind w:left="20"/>
              <w:jc w:val="both"/>
            </w:pPr>
            <w:r>
              <w:rPr>
                <w:rFonts w:ascii="Times New Roman"/>
                <w:b w:val="false"/>
                <w:i w:val="false"/>
                <w:color w:val="000000"/>
                <w:sz w:val="20"/>
              </w:rPr>
              <w:t>
Су арқылы берілетін инфекциялық аурулардың профилактикасы.</w:t>
            </w:r>
          </w:p>
          <w:p>
            <w:pPr>
              <w:spacing w:after="20"/>
              <w:ind w:left="20"/>
              <w:jc w:val="both"/>
            </w:pPr>
            <w:r>
              <w:rPr>
                <w:rFonts w:ascii="Times New Roman"/>
                <w:b w:val="false"/>
                <w:i w:val="false"/>
                <w:color w:val="000000"/>
                <w:sz w:val="20"/>
              </w:rPr>
              <w:t>
Өндірістік бақылау.</w:t>
            </w:r>
          </w:p>
          <w:p>
            <w:pPr>
              <w:spacing w:after="20"/>
              <w:ind w:left="20"/>
              <w:jc w:val="both"/>
            </w:pPr>
            <w:r>
              <w:rPr>
                <w:rFonts w:ascii="Times New Roman"/>
                <w:b w:val="false"/>
                <w:i w:val="false"/>
                <w:color w:val="000000"/>
                <w:sz w:val="20"/>
              </w:rPr>
              <w:t>
Қызметкерлердің міндетті медициналық қарап-тексерулері.</w:t>
            </w:r>
          </w:p>
          <w:p>
            <w:pPr>
              <w:spacing w:after="20"/>
              <w:ind w:left="20"/>
              <w:jc w:val="both"/>
            </w:pPr>
            <w:r>
              <w:rPr>
                <w:rFonts w:ascii="Times New Roman"/>
                <w:b w:val="false"/>
                <w:i w:val="false"/>
                <w:color w:val="000000"/>
                <w:sz w:val="20"/>
              </w:rPr>
              <w:t>
Жеке гигиена қағидалары, еңбек жағдайлары.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көздерінен алынған орталықтандырылған сумен жабдықтау және олардың құрылғысына қойылатын талаптар.</w:t>
            </w:r>
          </w:p>
          <w:p>
            <w:pPr>
              <w:spacing w:after="20"/>
              <w:ind w:left="20"/>
              <w:jc w:val="both"/>
            </w:pPr>
            <w:r>
              <w:rPr>
                <w:rFonts w:ascii="Times New Roman"/>
                <w:b w:val="false"/>
                <w:i w:val="false"/>
                <w:color w:val="000000"/>
                <w:sz w:val="20"/>
              </w:rPr>
              <w:t>
Жерүсті су көздерінен алынған орталықтандырылған сумен жабдықтау ерекшеліктері және олардың құрылғыларына қойылатын талаптар (жерүсті су бөгеттері бар қалалар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желісіне қойылатын талаптар.</w:t>
            </w:r>
          </w:p>
          <w:p>
            <w:pPr>
              <w:spacing w:after="20"/>
              <w:ind w:left="20"/>
              <w:jc w:val="both"/>
            </w:pPr>
            <w:r>
              <w:rPr>
                <w:rFonts w:ascii="Times New Roman"/>
                <w:b w:val="false"/>
                <w:i w:val="false"/>
                <w:color w:val="000000"/>
                <w:sz w:val="20"/>
              </w:rPr>
              <w:t>
Су құбыры құрылыстары мен желілерін дезинфекциялау.</w:t>
            </w:r>
          </w:p>
          <w:p>
            <w:pPr>
              <w:spacing w:after="20"/>
              <w:ind w:left="20"/>
              <w:jc w:val="both"/>
            </w:pPr>
            <w:r>
              <w:rPr>
                <w:rFonts w:ascii="Times New Roman"/>
                <w:b w:val="false"/>
                <w:i w:val="false"/>
                <w:color w:val="000000"/>
                <w:sz w:val="20"/>
              </w:rPr>
              <w:t>
Сумен жабдықтау көздерін және шаруашылық-ауыз сумен жабдықтау су құбырларын санитариялық қорғау аймақтары.</w:t>
            </w:r>
          </w:p>
          <w:p>
            <w:pPr>
              <w:spacing w:after="20"/>
              <w:ind w:left="20"/>
              <w:jc w:val="both"/>
            </w:pPr>
            <w:r>
              <w:rPr>
                <w:rFonts w:ascii="Times New Roman"/>
                <w:b w:val="false"/>
                <w:i w:val="false"/>
                <w:color w:val="000000"/>
                <w:sz w:val="20"/>
              </w:rPr>
              <w:t>
Санитариялық қорғау аймақтары аумағындағы санитариялық-гигиеналық режим.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ауыз сумен жабдықтау жүйелеріндегі судың сапасына қойылатын гигиеналық талаптар.</w:t>
            </w:r>
          </w:p>
          <w:p>
            <w:pPr>
              <w:spacing w:after="20"/>
              <w:ind w:left="20"/>
              <w:jc w:val="both"/>
            </w:pPr>
            <w:r>
              <w:rPr>
                <w:rFonts w:ascii="Times New Roman"/>
                <w:b w:val="false"/>
                <w:i w:val="false"/>
                <w:color w:val="000000"/>
                <w:sz w:val="20"/>
              </w:rPr>
              <w:t>
Сапаны бақылау.</w:t>
            </w:r>
          </w:p>
          <w:p>
            <w:pPr>
              <w:spacing w:after="20"/>
              <w:ind w:left="20"/>
              <w:jc w:val="both"/>
            </w:pPr>
            <w:r>
              <w:rPr>
                <w:rFonts w:ascii="Times New Roman"/>
                <w:b w:val="false"/>
                <w:i w:val="false"/>
                <w:color w:val="000000"/>
                <w:sz w:val="20"/>
              </w:rPr>
              <w:t>
Сумен жабдықтау орталықтандырылмаған кезде судың сапасына қойылатын талаптар.</w:t>
            </w:r>
          </w:p>
          <w:p>
            <w:pPr>
              <w:spacing w:after="20"/>
              <w:ind w:left="20"/>
              <w:jc w:val="both"/>
            </w:pPr>
            <w:r>
              <w:rPr>
                <w:rFonts w:ascii="Times New Roman"/>
                <w:b w:val="false"/>
                <w:i w:val="false"/>
                <w:color w:val="000000"/>
                <w:sz w:val="20"/>
              </w:rPr>
              <w:t>
Көздерді санитариялық қорғау.</w:t>
            </w:r>
          </w:p>
          <w:p>
            <w:pPr>
              <w:spacing w:after="20"/>
              <w:ind w:left="20"/>
              <w:jc w:val="both"/>
            </w:pPr>
            <w:r>
              <w:rPr>
                <w:rFonts w:ascii="Times New Roman"/>
                <w:b w:val="false"/>
                <w:i w:val="false"/>
                <w:color w:val="000000"/>
                <w:sz w:val="20"/>
              </w:rPr>
              <w:t>
Құдықты (каптажды) тазарту, дезинфекциялау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Тұрмыстық қызмет көрсету саласындағы (моншалар, хауыздар, бассейндер, спорттық-сауықтыру ұйымдары, шаштараздар, косметологиялық салондар, кір жуатын орындар, химиялық тазарту орындары, қонақүйлер, хостелдер) қызметкерлерін гигиеналық оқыту бағдарламасы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заңнаманың негіздері.</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94-бабының</w:t>
            </w:r>
            <w:r>
              <w:rPr>
                <w:rFonts w:ascii="Times New Roman"/>
                <w:b w:val="false"/>
                <w:i w:val="false"/>
                <w:color w:val="000000"/>
                <w:sz w:val="20"/>
              </w:rPr>
              <w:t xml:space="preserve"> және </w:t>
            </w:r>
            <w:r>
              <w:rPr>
                <w:rFonts w:ascii="Times New Roman"/>
                <w:b w:val="false"/>
                <w:i w:val="false"/>
                <w:color w:val="000000"/>
                <w:sz w:val="20"/>
              </w:rPr>
              <w:t>95-бабының</w:t>
            </w:r>
            <w:r>
              <w:rPr>
                <w:rFonts w:ascii="Times New Roman"/>
                <w:b w:val="false"/>
                <w:i w:val="false"/>
                <w:color w:val="000000"/>
                <w:sz w:val="20"/>
              </w:rPr>
              <w:t xml:space="preserve"> ережелеріне сәйкес халықтың санитариялық-эпидемиологиялық саламаттылығы саласындағы мемлекеттік орган бекітетін санитариялық қағидалардың және гигиеналық нормативтердің талаптарын сақтамағаны үшін қызметкерлердің жауапкершілігі.</w:t>
            </w:r>
          </w:p>
          <w:p>
            <w:pPr>
              <w:spacing w:after="20"/>
              <w:ind w:left="20"/>
              <w:jc w:val="both"/>
            </w:pPr>
            <w:r>
              <w:rPr>
                <w:rFonts w:ascii="Times New Roman"/>
                <w:b w:val="false"/>
                <w:i w:val="false"/>
                <w:color w:val="000000"/>
                <w:sz w:val="20"/>
              </w:rPr>
              <w:t>
Ауа-тамшы, ішек, паразиттік, жұқпалы тері инфекциялары мен трансмиссивті жолмен (қан арқылы) берілетін инфекциялар, аса қауіпті инфекциялар.</w:t>
            </w:r>
          </w:p>
          <w:p>
            <w:pPr>
              <w:spacing w:after="20"/>
              <w:ind w:left="20"/>
              <w:jc w:val="both"/>
            </w:pPr>
            <w:r>
              <w:rPr>
                <w:rFonts w:ascii="Times New Roman"/>
                <w:b w:val="false"/>
                <w:i w:val="false"/>
                <w:color w:val="000000"/>
                <w:sz w:val="20"/>
              </w:rPr>
              <w:t>
Парентералді вирусты гепатиттердің профилактикасы.</w:t>
            </w:r>
          </w:p>
          <w:p>
            <w:pPr>
              <w:spacing w:after="20"/>
              <w:ind w:left="20"/>
              <w:jc w:val="both"/>
            </w:pPr>
            <w:r>
              <w:rPr>
                <w:rFonts w:ascii="Times New Roman"/>
                <w:b w:val="false"/>
                <w:i w:val="false"/>
                <w:color w:val="000000"/>
                <w:sz w:val="20"/>
              </w:rPr>
              <w:t>
Дезинсекция, дератизация, терминдері мен анықтамалары, химиялық дезинфекцияны жүргізу үшін қолданылатын жаңа құралдар.</w:t>
            </w:r>
          </w:p>
          <w:p>
            <w:pPr>
              <w:spacing w:after="20"/>
              <w:ind w:left="20"/>
              <w:jc w:val="both"/>
            </w:pPr>
            <w:r>
              <w:rPr>
                <w:rFonts w:ascii="Times New Roman"/>
                <w:b w:val="false"/>
                <w:i w:val="false"/>
                <w:color w:val="000000"/>
                <w:sz w:val="20"/>
              </w:rPr>
              <w:t>
Қызметкерлердің міндетті медициналық қарап-тексерулері, жеке гигиена қағидалары, еңбек жағдайлары.</w:t>
            </w:r>
          </w:p>
          <w:p>
            <w:pPr>
              <w:spacing w:after="20"/>
              <w:ind w:left="20"/>
              <w:jc w:val="both"/>
            </w:pPr>
            <w:r>
              <w:rPr>
                <w:rFonts w:ascii="Times New Roman"/>
                <w:b w:val="false"/>
                <w:i w:val="false"/>
                <w:color w:val="000000"/>
                <w:sz w:val="20"/>
              </w:rPr>
              <w:t>
Өндірістік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Шаштараздарды, сұлулық салондарын және косметологиялық кабинеттерді орналастыруға, жабдықтауға, жарақтандыруға, күтіп-ұстауға қойылатын талаптар. Жұмыс құрал-саймандарын, жұмыс үстелдерінің үстін дезинфекциялау әдістері. Тері, шаш, тырнақ аурулары. Жұқпалы тері және паразиттік аурулар және шаштараздарда олардың таралуының алдын алу шаралары.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Моншалардың гигиеналық маңызы.</w:t>
            </w:r>
          </w:p>
          <w:p>
            <w:pPr>
              <w:spacing w:after="20"/>
              <w:ind w:left="20"/>
              <w:jc w:val="both"/>
            </w:pPr>
            <w:r>
              <w:rPr>
                <w:rFonts w:ascii="Times New Roman"/>
                <w:b w:val="false"/>
                <w:i w:val="false"/>
                <w:color w:val="000000"/>
                <w:sz w:val="20"/>
              </w:rPr>
              <w:t>
Монша мен сауналардың құрылғысына, жабдықтауға, пайдалануға және күтіп-ұстауға қойылатын талаптар. Жұқпалы инфекциялық аурулар. Моншада олардың таралуының алдын алу шаралары.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және қонақ үйлер мен хостелдердің ортақ пайдаланылатын үй-жайларын күтіп-ұстау бойынша талаптар.</w:t>
            </w:r>
          </w:p>
          <w:p>
            <w:pPr>
              <w:spacing w:after="20"/>
              <w:ind w:left="20"/>
              <w:jc w:val="both"/>
            </w:pPr>
            <w:r>
              <w:rPr>
                <w:rFonts w:ascii="Times New Roman"/>
                <w:b w:val="false"/>
                <w:i w:val="false"/>
                <w:color w:val="000000"/>
                <w:sz w:val="20"/>
              </w:rPr>
              <w:t>
Қонақ үйлердің төсек орын шаруашылығына қойылатын талаптар. Аса қауіпті инфекциялар анықталған жағдайдағы персоналдың әрекеті.</w:t>
            </w:r>
          </w:p>
          <w:p>
            <w:pPr>
              <w:spacing w:after="20"/>
              <w:ind w:left="20"/>
              <w:jc w:val="both"/>
            </w:pPr>
            <w:r>
              <w:rPr>
                <w:rFonts w:ascii="Times New Roman"/>
                <w:b w:val="false"/>
                <w:i w:val="false"/>
                <w:color w:val="000000"/>
                <w:sz w:val="20"/>
              </w:rPr>
              <w:t>
Қонақ үйлерде, хостелдерде қолданылатын дезинфекция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орындары мен химиялық тазалау орындарының (өндірістік үй-жайлар, тұрмыстық үй-жайлар, үй-жайларды ішкі әрлеу, санитариялық-техникалық жабдықтау) құрылғысына және жабдықтауға қойылатын талаптар.</w:t>
            </w:r>
          </w:p>
          <w:p>
            <w:pPr>
              <w:spacing w:after="20"/>
              <w:ind w:left="20"/>
              <w:jc w:val="both"/>
            </w:pPr>
            <w:r>
              <w:rPr>
                <w:rFonts w:ascii="Times New Roman"/>
                <w:b w:val="false"/>
                <w:i w:val="false"/>
                <w:color w:val="000000"/>
                <w:sz w:val="20"/>
              </w:rPr>
              <w:t>
Кір жуу орындары мен химиялық тазалау орындарын пайдалануға қойылатын талаптар. Дезинфекция, оның әдістері. Кір жуу орындарында қолданылатын дезинфекциялау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бассейіндерін пайдалану режимдеріне қойылатын санитариялық-эпидемиологиялық талаптар. Бассейін суларын зарарсыздандыру әдістері.</w:t>
            </w:r>
          </w:p>
          <w:p>
            <w:pPr>
              <w:spacing w:after="20"/>
              <w:ind w:left="20"/>
              <w:jc w:val="both"/>
            </w:pPr>
            <w:r>
              <w:rPr>
                <w:rFonts w:ascii="Times New Roman"/>
                <w:b w:val="false"/>
                <w:i w:val="false"/>
                <w:color w:val="000000"/>
                <w:sz w:val="20"/>
              </w:rPr>
              <w:t>
Үй-жайлар мен ванналарды тазалауға және дезинфекциялауға қойылатын талаптар.</w:t>
            </w:r>
          </w:p>
          <w:p>
            <w:pPr>
              <w:spacing w:after="20"/>
              <w:ind w:left="20"/>
              <w:jc w:val="both"/>
            </w:pPr>
            <w:r>
              <w:rPr>
                <w:rFonts w:ascii="Times New Roman"/>
                <w:b w:val="false"/>
                <w:i w:val="false"/>
                <w:color w:val="000000"/>
                <w:sz w:val="20"/>
              </w:rPr>
              <w:t>
Жүзу бассейндерінің су сапасына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39" w:id="36"/>
    <w:p>
      <w:pPr>
        <w:spacing w:after="0"/>
        <w:ind w:left="0"/>
        <w:jc w:val="both"/>
      </w:pPr>
      <w:r>
        <w:rPr>
          <w:rFonts w:ascii="Times New Roman"/>
          <w:b w:val="false"/>
          <w:i w:val="false"/>
          <w:color w:val="000000"/>
          <w:sz w:val="28"/>
        </w:rPr>
        <w:t>
      Ескертпе:</w:t>
      </w:r>
    </w:p>
    <w:bookmarkEnd w:id="36"/>
    <w:p>
      <w:pPr>
        <w:spacing w:after="0"/>
        <w:ind w:left="0"/>
        <w:jc w:val="both"/>
      </w:pPr>
      <w:r>
        <w:rPr>
          <w:rFonts w:ascii="Times New Roman"/>
          <w:b w:val="false"/>
          <w:i w:val="false"/>
          <w:color w:val="000000"/>
          <w:sz w:val="28"/>
        </w:rPr>
        <w:t>
      *АИТВ инфекциясы - адамның иммун тапшылығы вирусы туындатқан, иммундық жүйенің ерекше зақымдануымен сипатталатын және жүре пайда болған иммун тапшылығы синдромы қалыптасқанға дейін оның баяу бұзылуына алып келетін созылмалы инфекциялық ауру.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декреттелген</w:t>
            </w:r>
            <w:r>
              <w:br/>
            </w:r>
            <w:r>
              <w:rPr>
                <w:rFonts w:ascii="Times New Roman"/>
                <w:b w:val="false"/>
                <w:i w:val="false"/>
                <w:color w:val="000000"/>
                <w:sz w:val="20"/>
              </w:rPr>
              <w:t>тобындағы адамдарды</w:t>
            </w:r>
            <w:r>
              <w:br/>
            </w:r>
            <w:r>
              <w:rPr>
                <w:rFonts w:ascii="Times New Roman"/>
                <w:b w:val="false"/>
                <w:i w:val="false"/>
                <w:color w:val="000000"/>
                <w:sz w:val="20"/>
              </w:rPr>
              <w:t xml:space="preserve">гигиеналық оқыту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7"/>
    <w:p>
      <w:pPr>
        <w:spacing w:after="0"/>
        <w:ind w:left="0"/>
        <w:jc w:val="left"/>
      </w:pPr>
      <w:r>
        <w:rPr>
          <w:rFonts w:ascii="Times New Roman"/>
          <w:b/>
          <w:i w:val="false"/>
          <w:color w:val="000000"/>
        </w:rPr>
        <w:t xml:space="preserve"> Гигиеналық оқытудан өткен халықтың декреттелген тобының есепке алу журналы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(қызметкердің бар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тұрғылықты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жұмыстың, көрсетілетін қызметтің жүзеге асырылатын түрі көрсетіліп,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 жүргізу 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өткізу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нәтижесі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тапсырған жағдайда кезекті емтиханның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декреттелген</w:t>
            </w:r>
            <w:r>
              <w:br/>
            </w:r>
            <w:r>
              <w:rPr>
                <w:rFonts w:ascii="Times New Roman"/>
                <w:b w:val="false"/>
                <w:i w:val="false"/>
                <w:color w:val="000000"/>
                <w:sz w:val="20"/>
              </w:rPr>
              <w:t>тобындағы адамдарды</w:t>
            </w:r>
            <w:r>
              <w:br/>
            </w:r>
            <w:r>
              <w:rPr>
                <w:rFonts w:ascii="Times New Roman"/>
                <w:b w:val="false"/>
                <w:i w:val="false"/>
                <w:color w:val="000000"/>
                <w:sz w:val="20"/>
              </w:rPr>
              <w:t xml:space="preserve">гигиеналық оқыту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Денсаулық сақтау министрінің 13.03.2024 </w:t>
      </w:r>
      <w:r>
        <w:rPr>
          <w:rFonts w:ascii="Times New Roman"/>
          <w:b w:val="false"/>
          <w:i w:val="false"/>
          <w:color w:val="ff0000"/>
          <w:sz w:val="28"/>
        </w:rPr>
        <w:t>№ 8</w:t>
      </w:r>
      <w:r>
        <w:rPr>
          <w:rFonts w:ascii="Times New Roman"/>
          <w:b w:val="false"/>
          <w:i w:val="false"/>
          <w:color w:val="ff0000"/>
          <w:sz w:val="28"/>
        </w:rPr>
        <w:t xml:space="preserve"> (01.01.2025 бастап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