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ed9d95" w14:textId="ced9d9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Ұлттық Банкінің банктік идентификациялау кодтарын беру, пайдалану және жою, сондай-ақ банктердің, Қазақстан Республикасы бейрезидент банктері филиалдарының және банк операцияларының жекелеген түрлерін жүзеге асыратын ұйымдардың кодтарын және банктер мен банк операцияларының жекелеген түрлерін жүзеге асыратын ұйымдар филиалдарының кодтарын беру және жою, олардың құрылымы, Банктердің, Қазақстан Республикасы бейрезидент банктері филиалдарының және банк операцияларының жекелеген түрлерін жүзеге асыратын ұйымдардың анықтамалығын қалыптастыру және жүргізу туралы нұсқаулықты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2020 жылғы 27 қазандағы № 128 қаулысы. Қазақстан Республикасының Әділет министрлігінде 2020 жылғы 5 қарашада № 21593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қаулы 16.12.2020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 Ұлттық Банкiнiң ережесiн және құрылымын бекiту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19-тармағының екінші бөлігі төртінші абзацының </w:t>
      </w:r>
      <w:r>
        <w:rPr>
          <w:rFonts w:ascii="Times New Roman"/>
          <w:b w:val="false"/>
          <w:i w:val="false"/>
          <w:color w:val="000000"/>
          <w:sz w:val="28"/>
        </w:rPr>
        <w:t>22) тармақшасына</w:t>
      </w:r>
      <w:r>
        <w:rPr>
          <w:rFonts w:ascii="Times New Roman"/>
          <w:b w:val="false"/>
          <w:i w:val="false"/>
          <w:color w:val="000000"/>
          <w:sz w:val="28"/>
        </w:rPr>
        <w:t xml:space="preserve"> сәйкес Қазақстан Республикасы Ұлттық Банкінің Басқармасы </w:t>
      </w:r>
      <w:r>
        <w:rPr>
          <w:rFonts w:ascii="Times New Roman"/>
          <w:b/>
          <w:i w:val="false"/>
          <w:color w:val="000000"/>
          <w:sz w:val="28"/>
        </w:rPr>
        <w:t>ҚАУЛЫ ЕТЕДІ</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Ұлттық Банкінің банктік идентификациялау кодтарын беру, пайдалану және жою, сондай-ақ банктердің, Қазақстан Республикасы бейрезидент банктері филиалдарының және банк операцияларының жекелеген түрлерін жүзеге асыратын ұйымдардың кодтарын және банктер мен банк операцияларының жекелеген түрлерін жүзеге асыратын ұйымдар филиалдарының кодтарын беру және жою, олардың құрылымы, Банктердің, Қазақстан Республикасы бейрезидент банктері филиалдарының және банк операцияларының жекелеген түрлерін жүзеге асыратын ұйымдардың анықтамалығын қалыптастыру және жүргізу туралы </w:t>
      </w:r>
      <w:r>
        <w:rPr>
          <w:rFonts w:ascii="Times New Roman"/>
          <w:b w:val="false"/>
          <w:i w:val="false"/>
          <w:color w:val="000000"/>
          <w:sz w:val="28"/>
        </w:rPr>
        <w:t>нұсқаулық</w:t>
      </w:r>
      <w:r>
        <w:rPr>
          <w:rFonts w:ascii="Times New Roman"/>
          <w:b w:val="false"/>
          <w:i w:val="false"/>
          <w:color w:val="000000"/>
          <w:sz w:val="28"/>
        </w:rPr>
        <w:t xml:space="preserve"> (бұдан әрі - Нұсқаулық) бекітілсін.</w:t>
      </w:r>
    </w:p>
    <w:bookmarkEnd w:id="1"/>
    <w:bookmarkStart w:name="z3"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тізбе бойынша Қазақстан Республикасы Ұлттық Банкі Басқармасы қаулысының, сондай-ақ Қазақстан Республикасы Ұлттық Банкі Басқармасының кейбір қаулыларының құрылымдық элементтерінің күші жойылды деп танылсын.</w:t>
      </w:r>
    </w:p>
    <w:bookmarkEnd w:id="2"/>
    <w:bookmarkStart w:name="z4" w:id="3"/>
    <w:p>
      <w:pPr>
        <w:spacing w:after="0"/>
        <w:ind w:left="0"/>
        <w:jc w:val="both"/>
      </w:pPr>
      <w:r>
        <w:rPr>
          <w:rFonts w:ascii="Times New Roman"/>
          <w:b w:val="false"/>
          <w:i w:val="false"/>
          <w:color w:val="000000"/>
          <w:sz w:val="28"/>
        </w:rPr>
        <w:t>
      3. Төлем жүйелері департаменті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қаулыны ресми жарияланғаннан кейін Қазақстан Республикасы Ұлттық Банкінің ресми интернет-ресурсына орналастыруды;</w:t>
      </w:r>
    </w:p>
    <w:bookmarkEnd w:id="5"/>
    <w:bookmarkStart w:name="z7" w:id="6"/>
    <w:p>
      <w:pPr>
        <w:spacing w:after="0"/>
        <w:ind w:left="0"/>
        <w:jc w:val="both"/>
      </w:pPr>
      <w:r>
        <w:rPr>
          <w:rFonts w:ascii="Times New Roman"/>
          <w:b w:val="false"/>
          <w:i w:val="false"/>
          <w:color w:val="000000"/>
          <w:sz w:val="28"/>
        </w:rPr>
        <w:t xml:space="preserve">
      3) осы қаулы мемлекеттік тіркелгеннен кейін он жұмыс күні ішінде Заң департаментіне осы қаулының осы 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және </w:t>
      </w:r>
      <w:r>
        <w:rPr>
          <w:rFonts w:ascii="Times New Roman"/>
          <w:b w:val="false"/>
          <w:i w:val="false"/>
          <w:color w:val="000000"/>
          <w:sz w:val="28"/>
        </w:rPr>
        <w:t>4-тармағында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4. Ақпарат және коммуникациялар департаменті – Ұлттық Банктің баспасөз қызметі осы қаулы мемлекеттік тіркелгеннен кейін күнтізбелік он күн ішінде оның көшірмесін мерзімді баспасөз басылымдарында ресми жариялауға жіберуді қамтамасыз етсін.</w:t>
      </w:r>
    </w:p>
    <w:bookmarkEnd w:id="7"/>
    <w:bookmarkStart w:name="z9" w:id="8"/>
    <w:p>
      <w:pPr>
        <w:spacing w:after="0"/>
        <w:ind w:left="0"/>
        <w:jc w:val="both"/>
      </w:pPr>
      <w:r>
        <w:rPr>
          <w:rFonts w:ascii="Times New Roman"/>
          <w:b w:val="false"/>
          <w:i w:val="false"/>
          <w:color w:val="000000"/>
          <w:sz w:val="28"/>
        </w:rPr>
        <w:t>
      5. Осы қаулының орындалуын бақылау Қазақстан Республикасының Ұлттық Банкі Төрағасының орынбасары Е.А. Біртановқа жүктелсін.</w:t>
      </w:r>
    </w:p>
    <w:bookmarkEnd w:id="8"/>
    <w:bookmarkStart w:name="z10" w:id="9"/>
    <w:p>
      <w:pPr>
        <w:spacing w:after="0"/>
        <w:ind w:left="0"/>
        <w:jc w:val="both"/>
      </w:pPr>
      <w:r>
        <w:rPr>
          <w:rFonts w:ascii="Times New Roman"/>
          <w:b w:val="false"/>
          <w:i w:val="false"/>
          <w:color w:val="000000"/>
          <w:sz w:val="28"/>
        </w:rPr>
        <w:t>
      6. Осы қаулы 2020 жылғы 16 желтоқсаннан бастап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Ұлттық Банкінің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Досаев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 xml:space="preserve">2020 жылғы 27 қазаны </w:t>
            </w:r>
            <w:r>
              <w:br/>
            </w:r>
            <w:r>
              <w:rPr>
                <w:rFonts w:ascii="Times New Roman"/>
                <w:b w:val="false"/>
                <w:i w:val="false"/>
                <w:color w:val="000000"/>
                <w:sz w:val="20"/>
              </w:rPr>
              <w:t>№ 128 Қаулымен</w:t>
            </w:r>
            <w:r>
              <w:br/>
            </w:r>
            <w:r>
              <w:rPr>
                <w:rFonts w:ascii="Times New Roman"/>
                <w:b w:val="false"/>
                <w:i w:val="false"/>
                <w:color w:val="000000"/>
                <w:sz w:val="20"/>
              </w:rPr>
              <w:t>бекітілген</w:t>
            </w:r>
          </w:p>
        </w:tc>
      </w:tr>
    </w:tbl>
    <w:bookmarkStart w:name="z12" w:id="10"/>
    <w:p>
      <w:pPr>
        <w:spacing w:after="0"/>
        <w:ind w:left="0"/>
        <w:jc w:val="left"/>
      </w:pPr>
      <w:r>
        <w:rPr>
          <w:rFonts w:ascii="Times New Roman"/>
          <w:b/>
          <w:i w:val="false"/>
          <w:color w:val="000000"/>
        </w:rPr>
        <w:t xml:space="preserve"> Қазақстан Ұлттық Банкінің банктік идентификациялау кодтарын беру, пайдалану және жою, сондай-ақ банктердің, Қазақстан Республикасы бейрезидент банктері филиалдарының және банк операцияларының жекелеген түрлерін жүзеге асыратын ұйымдардың кодтарын және банктер мен банк операцияларының жекелеген түрлерін жүзеге асыратын ұйымдар филиалдарының кодтарын беру және жою, олардың құрылымы, Банктердің, Қазақстан Республикасы бейрезидент банктері филиалдарының және банк операцияларының жекелеген түрлерін жүзеге асыратын ұйымдардың анықтамалығын қалыптастыру және жүргізу туралы нұсқаулық</w:t>
      </w:r>
    </w:p>
    <w:bookmarkEnd w:id="10"/>
    <w:bookmarkStart w:name="z13" w:id="11"/>
    <w:p>
      <w:pPr>
        <w:spacing w:after="0"/>
        <w:ind w:left="0"/>
        <w:jc w:val="left"/>
      </w:pPr>
      <w:r>
        <w:rPr>
          <w:rFonts w:ascii="Times New Roman"/>
          <w:b/>
          <w:i w:val="false"/>
          <w:color w:val="000000"/>
        </w:rPr>
        <w:t xml:space="preserve"> 1-тарау. Жалпы ережелер</w:t>
      </w:r>
    </w:p>
    <w:bookmarkEnd w:id="11"/>
    <w:bookmarkStart w:name="z14" w:id="12"/>
    <w:p>
      <w:pPr>
        <w:spacing w:after="0"/>
        <w:ind w:left="0"/>
        <w:jc w:val="both"/>
      </w:pPr>
      <w:r>
        <w:rPr>
          <w:rFonts w:ascii="Times New Roman"/>
          <w:b w:val="false"/>
          <w:i w:val="false"/>
          <w:color w:val="000000"/>
          <w:sz w:val="28"/>
        </w:rPr>
        <w:t xml:space="preserve">
      1. Қазақстан Ұлттық Банкінің банктік идентификациялау кодтарын беру, пайдалану және жою, сондай-ақ банктердің, Қазақстан Республикасы бейрезидент банктері филиалдарының және банк операцияларының жекелеген түрлерін жүзеге асыратын ұйымдардың кодтарын және банктер мен банк операцияларының жекелеген түрлерін жүзеге асыратын ұйымдар филиалдарының кодтарын беру және жою, олардың құрылымы, банктердің, Қазақстан Республикасы бейрезидент банктері филиалдарының және банк операцияларының жекелеген түрлерін жүзеге асыратын ұйымдардың анықтамалығын қалыптастыру және жүргізу туралы нұсқаулық (бұдан әрі – Нұсқаулық) "Қазақстан Республикасы Ұлттық Банкiнiң ережесiн және құрылымын бекiту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19-тармағының екінші бөлігі төртінші абзацының </w:t>
      </w:r>
      <w:r>
        <w:rPr>
          <w:rFonts w:ascii="Times New Roman"/>
          <w:b w:val="false"/>
          <w:i w:val="false"/>
          <w:color w:val="000000"/>
          <w:sz w:val="28"/>
        </w:rPr>
        <w:t>22) тармақшасына</w:t>
      </w:r>
      <w:r>
        <w:rPr>
          <w:rFonts w:ascii="Times New Roman"/>
          <w:b w:val="false"/>
          <w:i w:val="false"/>
          <w:color w:val="000000"/>
          <w:sz w:val="28"/>
        </w:rPr>
        <w:t xml:space="preserve"> сәйкес әзірленді және онда Қазақстан Республикасы Ұлттық Банкінің (бұдан әрі – Ұлттық Банк) банктік идентификациялау кодтарын беруін, пайдалануын және жоюын, сондай-ақ банктердің, Қазақстан Республикасы бейрезидент банктері филиалдарының және банк операцияларының жекелеген түрлерін жүзеге асыратын ұйымдардың кодтарын және банктер мен банк операцияларының жекелеген түрлерін жүзеге асыратын ұйымдар филиалдарының кодтарын беруін және жоюын, олардың құрылымын, банктердің, Қазақстан Республикасы бейрезидент банктері филиалдарының және банк операцияларының жекелеген түрлерін жүзеге асыратын ұйымдардың анықтамалығын (бұдан әрі – Банктер анықтамалығы) қалыптастыру және жүргізу нақтыланады.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Нұсқаулықта "Төлемдер және төлем жүйелері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ұғымдар, сондай-ақ мынадай ұғымдар пайдаланылады:</w:t>
      </w:r>
    </w:p>
    <w:bookmarkEnd w:id="13"/>
    <w:bookmarkStart w:name="z77" w:id="14"/>
    <w:p>
      <w:pPr>
        <w:spacing w:after="0"/>
        <w:ind w:left="0"/>
        <w:jc w:val="both"/>
      </w:pPr>
      <w:r>
        <w:rPr>
          <w:rFonts w:ascii="Times New Roman"/>
          <w:b w:val="false"/>
          <w:i w:val="false"/>
          <w:color w:val="000000"/>
          <w:sz w:val="28"/>
        </w:rPr>
        <w:t>
      1) банк атауы – банктің, банк операцияларының жекелеген түрлерін жүзеге асыратын ұйымның (бұдан әрі – банк), Қазақстан Республикасы бейрезидент банкі филиалының, банк филиалының толық атауы. Банктің, Қазақстан Республикасы бейрезидент банкі филиалының құрылтай құжаттарына сәйкес қысқартылған атауды пайдалануға жол беріледі;</w:t>
      </w:r>
    </w:p>
    <w:bookmarkEnd w:id="14"/>
    <w:bookmarkStart w:name="z78" w:id="15"/>
    <w:p>
      <w:pPr>
        <w:spacing w:after="0"/>
        <w:ind w:left="0"/>
        <w:jc w:val="both"/>
      </w:pPr>
      <w:r>
        <w:rPr>
          <w:rFonts w:ascii="Times New Roman"/>
          <w:b w:val="false"/>
          <w:i w:val="false"/>
          <w:color w:val="000000"/>
          <w:sz w:val="28"/>
        </w:rPr>
        <w:t>
      2) банк коды, Қазақстан Республикасы бейрезидент банкі филиалының коды – Ұлттық Банк банктерге, Қазақстан Республикасы бейрезидент банктерінің филиалдарына, банктердің филиалдарына беретін, үш цифрлық разрядтан тұратын бірегей нөмір;</w:t>
      </w:r>
    </w:p>
    <w:bookmarkEnd w:id="15"/>
    <w:bookmarkStart w:name="z79" w:id="16"/>
    <w:p>
      <w:pPr>
        <w:spacing w:after="0"/>
        <w:ind w:left="0"/>
        <w:jc w:val="both"/>
      </w:pPr>
      <w:r>
        <w:rPr>
          <w:rFonts w:ascii="Times New Roman"/>
          <w:b w:val="false"/>
          <w:i w:val="false"/>
          <w:color w:val="000000"/>
          <w:sz w:val="28"/>
        </w:rPr>
        <w:t>
      3) банктердің анықтамалығы – банктердің, Қазақстан Республикасы бейрезидент банктері филиалдарының жүйеге келтірілген, олардың банктік сәйкестендіру кодтары, банктердің кодтары, Қазақстан Республикасының бейрезидент банктері филиалдарының, банктер филиалдарының кодтары және басқа деректемелері бар тізбесі;</w:t>
      </w:r>
    </w:p>
    <w:bookmarkEnd w:id="16"/>
    <w:bookmarkStart w:name="z80" w:id="17"/>
    <w:p>
      <w:pPr>
        <w:spacing w:after="0"/>
        <w:ind w:left="0"/>
        <w:jc w:val="both"/>
      </w:pPr>
      <w:r>
        <w:rPr>
          <w:rFonts w:ascii="Times New Roman"/>
          <w:b w:val="false"/>
          <w:i w:val="false"/>
          <w:color w:val="000000"/>
          <w:sz w:val="28"/>
        </w:rPr>
        <w:t>
      4) банктік сәйкестендіру коды – ақша аудару не төлеу туралы нұсқауларды ұсыну кезінде, Ұлттық Банктің төлем жүйесінің қатысушысы болып табылатын банкті, Қазақстан Республикасының бейрезидент банкінің филиалын сәйкестендіруге арналған символдар қатары;</w:t>
      </w:r>
    </w:p>
    <w:bookmarkEnd w:id="17"/>
    <w:bookmarkStart w:name="z81" w:id="18"/>
    <w:p>
      <w:pPr>
        <w:spacing w:after="0"/>
        <w:ind w:left="0"/>
        <w:jc w:val="both"/>
      </w:pPr>
      <w:r>
        <w:rPr>
          <w:rFonts w:ascii="Times New Roman"/>
          <w:b w:val="false"/>
          <w:i w:val="false"/>
          <w:color w:val="000000"/>
          <w:sz w:val="28"/>
        </w:rPr>
        <w:t>
      5) жеке сәйкестендіру коды – Ұлттық Банкте ашылған Қазақстан Республикасы банкінің, бейрезидент банкі филиалының корреспонденттік шотының тиісті нөмірі;</w:t>
      </w:r>
    </w:p>
    <w:bookmarkEnd w:id="18"/>
    <w:bookmarkStart w:name="z82" w:id="19"/>
    <w:p>
      <w:pPr>
        <w:spacing w:after="0"/>
        <w:ind w:left="0"/>
        <w:jc w:val="both"/>
      </w:pPr>
      <w:r>
        <w:rPr>
          <w:rFonts w:ascii="Times New Roman"/>
          <w:b w:val="false"/>
          <w:i w:val="false"/>
          <w:color w:val="000000"/>
          <w:sz w:val="28"/>
        </w:rPr>
        <w:t>
      6) клиент түрі – жүзеге асырылатын қызметтің негізгі түріне сәйкес топтастырылатын институционалдық бірлік;</w:t>
      </w:r>
    </w:p>
    <w:bookmarkEnd w:id="19"/>
    <w:bookmarkStart w:name="z83" w:id="20"/>
    <w:p>
      <w:pPr>
        <w:spacing w:after="0"/>
        <w:ind w:left="0"/>
        <w:jc w:val="both"/>
      </w:pPr>
      <w:r>
        <w:rPr>
          <w:rFonts w:ascii="Times New Roman"/>
          <w:b w:val="false"/>
          <w:i w:val="false"/>
          <w:color w:val="000000"/>
          <w:sz w:val="28"/>
        </w:rPr>
        <w:t>
      7) мәртебе – қазіргі мәртебесін айқындауға мүмкіндік беретін деректеме.</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Ұлттық Банкі Басқармасының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3" w:id="21"/>
    <w:p>
      <w:pPr>
        <w:spacing w:after="0"/>
        <w:ind w:left="0"/>
        <w:jc w:val="both"/>
      </w:pPr>
      <w:r>
        <w:rPr>
          <w:rFonts w:ascii="Times New Roman"/>
          <w:b w:val="false"/>
          <w:i w:val="false"/>
          <w:color w:val="000000"/>
          <w:sz w:val="28"/>
        </w:rPr>
        <w:t>
      3. Ұлттық Банк банктік идентификациялау кодтарын береді, жояды және пайдаланылуын айқындайды, банктердің, Қазақстан Республикасы бейрезидент банктері филиалдарының, банктер филиалдарының кодтарын береді және олардың құрылымдарын белгілейді, сондай-ақ Банктердің анықтамалығын қалыптастырады және жүргізеді.</w:t>
      </w:r>
    </w:p>
    <w:bookmarkEnd w:id="21"/>
    <w:bookmarkStart w:name="z24" w:id="22"/>
    <w:p>
      <w:pPr>
        <w:spacing w:after="0"/>
        <w:ind w:left="0"/>
        <w:jc w:val="both"/>
      </w:pPr>
      <w:r>
        <w:rPr>
          <w:rFonts w:ascii="Times New Roman"/>
          <w:b w:val="false"/>
          <w:i w:val="false"/>
          <w:color w:val="000000"/>
          <w:sz w:val="28"/>
        </w:rPr>
        <w:t>
      4. Банк, Қазақстан Республикасы бейрезидент банкінің филиалы банктің, Қазақстан Республикасы бейрезидент банкі филиалының кодын өз клиенттеріне банк шотының нөмірін қалыптастыру, экспорттық-импорттық валюталық бақылау және банктің, Қазақстан Республикасы бейрезидент банкі филиалының, банк филиалының Ұлттық Банктен қолма-қол ақша алу мақсатында пайдаланады.</w:t>
      </w:r>
    </w:p>
    <w:bookmarkEnd w:id="22"/>
    <w:bookmarkStart w:name="z25" w:id="23"/>
    <w:p>
      <w:pPr>
        <w:spacing w:after="0"/>
        <w:ind w:left="0"/>
        <w:jc w:val="both"/>
      </w:pPr>
      <w:r>
        <w:rPr>
          <w:rFonts w:ascii="Times New Roman"/>
          <w:b w:val="false"/>
          <w:i w:val="false"/>
          <w:color w:val="000000"/>
          <w:sz w:val="28"/>
        </w:rPr>
        <w:t>
      5. Банктердің анықтамалығында Ұлттық Банкте корреспонденттік шоттар ашқан банктер, Қазақстан Республикасы бейрезидент банктерінің филиалдары туралы ақпарат болады. Бұл ақпарат төлем құжаттарын қалыптастыру кезінде, олардың дұрыс қалыптастырылуын бақылауды қамтамасыз ету мақсатында пайдаланылады, сондай-ақ ақпараттық мақсатта пайдаланылуы мүмкін.</w:t>
      </w:r>
    </w:p>
    <w:bookmarkEnd w:id="23"/>
    <w:bookmarkStart w:name="z26" w:id="24"/>
    <w:p>
      <w:pPr>
        <w:spacing w:after="0"/>
        <w:ind w:left="0"/>
        <w:jc w:val="left"/>
      </w:pPr>
      <w:r>
        <w:rPr>
          <w:rFonts w:ascii="Times New Roman"/>
          <w:b/>
          <w:i w:val="false"/>
          <w:color w:val="000000"/>
        </w:rPr>
        <w:t xml:space="preserve"> 2-тарау. Банктік идентификациялау кодын беру</w:t>
      </w:r>
    </w:p>
    <w:bookmarkEnd w:id="24"/>
    <w:bookmarkStart w:name="z27" w:id="25"/>
    <w:p>
      <w:pPr>
        <w:spacing w:after="0"/>
        <w:ind w:left="0"/>
        <w:jc w:val="both"/>
      </w:pPr>
      <w:r>
        <w:rPr>
          <w:rFonts w:ascii="Times New Roman"/>
          <w:b w:val="false"/>
          <w:i w:val="false"/>
          <w:color w:val="000000"/>
          <w:sz w:val="28"/>
        </w:rPr>
        <w:t>
      6. Банкке, Қазақстан Республикасы бейрезидент банкінің филиалына банктік идентификациялау кодын беру Ұлттық Банк пен банк немесе Қазақстан Республикасының бейрезидент банкінің филиалы арасында жасалған корреспонденттік шот шарты негізінде Ұлттық Банкте корреспонденттік шотты ашу кезінде жүзеге асырылады.</w:t>
      </w:r>
    </w:p>
    <w:bookmarkEnd w:id="25"/>
    <w:bookmarkStart w:name="z28" w:id="26"/>
    <w:p>
      <w:pPr>
        <w:spacing w:after="0"/>
        <w:ind w:left="0"/>
        <w:jc w:val="both"/>
      </w:pPr>
      <w:r>
        <w:rPr>
          <w:rFonts w:ascii="Times New Roman"/>
          <w:b w:val="false"/>
          <w:i w:val="false"/>
          <w:color w:val="000000"/>
          <w:sz w:val="28"/>
        </w:rPr>
        <w:t>
      7. Банкте, Қазақстан Республикасының бейрезидент банкінің филиалында ISO (International Organization for Standartization) 9362: Bank Identifier Code халықаралық стандартына сәйкес берілген банктік идентификациялау коды болған кезде банк, Қазақстан Республикасы бейрезидент банкінің филиалы бұл банктік идентификациялау кодын Ұлттық Банк оны Банктердің анықтамалығына енгізген соң Қазақстан Республикасының аумағында қолданады. Банктік идентификациялау коды латын әліпбиінің сегіз не он бір әріптік белгілерінен және цифрлардан құралады.</w:t>
      </w:r>
    </w:p>
    <w:bookmarkEnd w:id="26"/>
    <w:bookmarkStart w:name="z29" w:id="27"/>
    <w:p>
      <w:pPr>
        <w:spacing w:after="0"/>
        <w:ind w:left="0"/>
        <w:jc w:val="both"/>
      </w:pPr>
      <w:r>
        <w:rPr>
          <w:rFonts w:ascii="Times New Roman"/>
          <w:b w:val="false"/>
          <w:i w:val="false"/>
          <w:color w:val="000000"/>
          <w:sz w:val="28"/>
        </w:rPr>
        <w:t>
      8. Банк, Қазақстан Республикасы бейрезидент банкінің филиалы ISO халықаралық стандарттарына (International Organization for Standartization) 9362: Bank Identifier Code сәйкес берілген банктік идентификациялау кодын Қазақстан Республикасында пайдалану туралы өтініш жасаған кезде Ұлттық Банк берген банктік идентификациялау коды жойылады.</w:t>
      </w:r>
    </w:p>
    <w:bookmarkEnd w:id="27"/>
    <w:bookmarkStart w:name="z30" w:id="28"/>
    <w:p>
      <w:pPr>
        <w:spacing w:after="0"/>
        <w:ind w:left="0"/>
        <w:jc w:val="left"/>
      </w:pPr>
      <w:r>
        <w:rPr>
          <w:rFonts w:ascii="Times New Roman"/>
          <w:b/>
          <w:i w:val="false"/>
          <w:color w:val="000000"/>
        </w:rPr>
        <w:t xml:space="preserve"> 3-тарау. Банк, Қазақстан Республикасының бейрезидент банкі филиалының және банк филиалының кодын беру</w:t>
      </w:r>
    </w:p>
    <w:bookmarkEnd w:id="28"/>
    <w:bookmarkStart w:name="z31" w:id="29"/>
    <w:p>
      <w:pPr>
        <w:spacing w:after="0"/>
        <w:ind w:left="0"/>
        <w:jc w:val="both"/>
      </w:pPr>
      <w:r>
        <w:rPr>
          <w:rFonts w:ascii="Times New Roman"/>
          <w:b w:val="false"/>
          <w:i w:val="false"/>
          <w:color w:val="000000"/>
          <w:sz w:val="28"/>
        </w:rPr>
        <w:t>
      9. Банкке, Қазақстан Республикасының бейрезидент банкінің филиалына банк, Қазақстан Республикасының бейрезидент банкі филиалының коды Ұлттық Банкте корреспонденттік шотты ашумен бірмезгілде беріледі.</w:t>
      </w:r>
    </w:p>
    <w:bookmarkEnd w:id="29"/>
    <w:bookmarkStart w:name="z32" w:id="30"/>
    <w:p>
      <w:pPr>
        <w:spacing w:after="0"/>
        <w:ind w:left="0"/>
        <w:jc w:val="both"/>
      </w:pPr>
      <w:r>
        <w:rPr>
          <w:rFonts w:ascii="Times New Roman"/>
          <w:b w:val="false"/>
          <w:i w:val="false"/>
          <w:color w:val="000000"/>
          <w:sz w:val="28"/>
        </w:rPr>
        <w:t>
      10. Банк филиалына кодты беру және оны Банктердің анықтамалығына енгізу банк Ұлттық Банкке банк филиалына кодты беру туралы еркін нысандағы өтінішхатты ұсынғаннан кейін жүзеге асырылады.</w:t>
      </w:r>
    </w:p>
    <w:bookmarkEnd w:id="30"/>
    <w:bookmarkStart w:name="z33" w:id="31"/>
    <w:p>
      <w:pPr>
        <w:spacing w:after="0"/>
        <w:ind w:left="0"/>
        <w:jc w:val="both"/>
      </w:pPr>
      <w:r>
        <w:rPr>
          <w:rFonts w:ascii="Times New Roman"/>
          <w:b w:val="false"/>
          <w:i w:val="false"/>
          <w:color w:val="000000"/>
          <w:sz w:val="28"/>
        </w:rPr>
        <w:t>
      11. Банк, Қазақстан Республикасының бейрезидент банкінің филиалы және банк филиалы кодының разрядтары мына мәндерді білдіреді:</w:t>
      </w:r>
    </w:p>
    <w:bookmarkEnd w:id="31"/>
    <w:bookmarkStart w:name="z34" w:id="32"/>
    <w:p>
      <w:pPr>
        <w:spacing w:after="0"/>
        <w:ind w:left="0"/>
        <w:jc w:val="both"/>
      </w:pPr>
      <w:r>
        <w:rPr>
          <w:rFonts w:ascii="Times New Roman"/>
          <w:b w:val="false"/>
          <w:i w:val="false"/>
          <w:color w:val="000000"/>
          <w:sz w:val="28"/>
        </w:rPr>
        <w:t>
      1) Қазақстан Республикасы Үкіметінің құрамына кіретін мемлекеттік органдарға 001-ден 099-ға дейін;</w:t>
      </w:r>
    </w:p>
    <w:bookmarkEnd w:id="32"/>
    <w:bookmarkStart w:name="z35" w:id="33"/>
    <w:p>
      <w:pPr>
        <w:spacing w:after="0"/>
        <w:ind w:left="0"/>
        <w:jc w:val="both"/>
      </w:pPr>
      <w:r>
        <w:rPr>
          <w:rFonts w:ascii="Times New Roman"/>
          <w:b w:val="false"/>
          <w:i w:val="false"/>
          <w:color w:val="000000"/>
          <w:sz w:val="28"/>
        </w:rPr>
        <w:t>
      2) Ұлттық Банк пен оның филиалдарына 101-ден 199-ға дейін;</w:t>
      </w:r>
    </w:p>
    <w:bookmarkEnd w:id="33"/>
    <w:bookmarkStart w:name="z36" w:id="34"/>
    <w:p>
      <w:pPr>
        <w:spacing w:after="0"/>
        <w:ind w:left="0"/>
        <w:jc w:val="both"/>
      </w:pPr>
      <w:r>
        <w:rPr>
          <w:rFonts w:ascii="Times New Roman"/>
          <w:b w:val="false"/>
          <w:i w:val="false"/>
          <w:color w:val="000000"/>
          <w:sz w:val="28"/>
        </w:rPr>
        <w:t>
      3) банктерге және олардың филиалдарына, Қазақстан Республикасының бейрезидент банктерінің филиалдарына 201-ден 999-ға дейін.</w:t>
      </w:r>
    </w:p>
    <w:bookmarkEnd w:id="34"/>
    <w:bookmarkStart w:name="z37" w:id="35"/>
    <w:p>
      <w:pPr>
        <w:spacing w:after="0"/>
        <w:ind w:left="0"/>
        <w:jc w:val="both"/>
      </w:pPr>
      <w:r>
        <w:rPr>
          <w:rFonts w:ascii="Times New Roman"/>
          <w:b w:val="false"/>
          <w:i w:val="false"/>
          <w:color w:val="000000"/>
          <w:sz w:val="28"/>
        </w:rPr>
        <w:t>
      12. Банктің, Қазақстан Республикасының бейрезидент банкі филиалының, банк филиалының коды бірегей болып табылады және басқа банкке, Қазақстан Республикасының бейрезидент банкінің филиалына, банк филиалына қайталап берілмейді.</w:t>
      </w:r>
    </w:p>
    <w:bookmarkEnd w:id="35"/>
    <w:bookmarkStart w:name="z38" w:id="36"/>
    <w:p>
      <w:pPr>
        <w:spacing w:after="0"/>
        <w:ind w:left="0"/>
        <w:jc w:val="left"/>
      </w:pPr>
      <w:r>
        <w:rPr>
          <w:rFonts w:ascii="Times New Roman"/>
          <w:b/>
          <w:i w:val="false"/>
          <w:color w:val="000000"/>
        </w:rPr>
        <w:t xml:space="preserve"> Қазақстан Республикасы банкінің, бейрезидент банкі филиалының банктік сәйкестендіру кодының және банк филиалы кодының күшін жою.</w:t>
      </w:r>
    </w:p>
    <w:bookmarkEnd w:id="36"/>
    <w:p>
      <w:pPr>
        <w:spacing w:after="0"/>
        <w:ind w:left="0"/>
        <w:jc w:val="both"/>
      </w:pPr>
      <w:r>
        <w:rPr>
          <w:rFonts w:ascii="Times New Roman"/>
          <w:b w:val="false"/>
          <w:i w:val="false"/>
          <w:color w:val="ff0000"/>
          <w:sz w:val="28"/>
        </w:rPr>
        <w:t xml:space="preserve">
      Ескерту. 4-тараудың атауы жаңа редакцияда - ҚР Ұлттық Банкі Басқармасының 17.12.2025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39" w:id="37"/>
    <w:p>
      <w:pPr>
        <w:spacing w:after="0"/>
        <w:ind w:left="0"/>
        <w:jc w:val="both"/>
      </w:pPr>
      <w:r>
        <w:rPr>
          <w:rFonts w:ascii="Times New Roman"/>
          <w:b w:val="false"/>
          <w:i w:val="false"/>
          <w:color w:val="000000"/>
          <w:sz w:val="28"/>
        </w:rPr>
        <w:t xml:space="preserve">
      13. Ұлттық Банк пен банк немесе Қазақстан Республикасының бейрезидент банкінің филиалы арасында жасалған корреспонденттік шот шарты бұзылған және корреспонденттік шот жабылған кезде Ұлттық Банк банктік идентификациялау кодын және банк кодын, Қазақстан Республикасының бейрезидент банкі филиалының кодын жояды және оларды Банктер анықтамалығынан алып тастайды. </w:t>
      </w:r>
    </w:p>
    <w:bookmarkEnd w:id="37"/>
    <w:bookmarkStart w:name="z40" w:id="38"/>
    <w:p>
      <w:pPr>
        <w:spacing w:after="0"/>
        <w:ind w:left="0"/>
        <w:jc w:val="both"/>
      </w:pPr>
      <w:r>
        <w:rPr>
          <w:rFonts w:ascii="Times New Roman"/>
          <w:b w:val="false"/>
          <w:i w:val="false"/>
          <w:color w:val="000000"/>
          <w:sz w:val="28"/>
        </w:rPr>
        <w:t>
      14. Ұлттық Банк банктің филиалы кодының күшін жояды және оны банктің жазбаша хабарламасы негізінде Банктердің анықтамалығынан алып тастайды.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Ұлттық Банкі Басқармасының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1" w:id="39"/>
    <w:p>
      <w:pPr>
        <w:spacing w:after="0"/>
        <w:ind w:left="0"/>
        <w:jc w:val="left"/>
      </w:pPr>
      <w:r>
        <w:rPr>
          <w:rFonts w:ascii="Times New Roman"/>
          <w:b/>
          <w:i w:val="false"/>
          <w:color w:val="000000"/>
        </w:rPr>
        <w:t xml:space="preserve"> 5-тарау. Банктік идентификациялау кодының құрылымы</w:t>
      </w:r>
    </w:p>
    <w:bookmarkEnd w:id="39"/>
    <w:bookmarkStart w:name="z42" w:id="40"/>
    <w:p>
      <w:pPr>
        <w:spacing w:after="0"/>
        <w:ind w:left="0"/>
        <w:jc w:val="both"/>
      </w:pPr>
      <w:r>
        <w:rPr>
          <w:rFonts w:ascii="Times New Roman"/>
          <w:b w:val="false"/>
          <w:i w:val="false"/>
          <w:color w:val="000000"/>
          <w:sz w:val="28"/>
        </w:rPr>
        <w:t>
      15. Банктік идентификациялау кодының құрылымы ISO (International Organization for Standartization) 9362: Bank Identifier Code халықаралық стандартына негізделген және сегіз әріптік-цифрлық разрядтан тұрады, мұнда:</w:t>
      </w:r>
    </w:p>
    <w:bookmarkEnd w:id="40"/>
    <w:bookmarkStart w:name="z43" w:id="41"/>
    <w:p>
      <w:pPr>
        <w:spacing w:after="0"/>
        <w:ind w:left="0"/>
        <w:jc w:val="both"/>
      </w:pPr>
      <w:r>
        <w:rPr>
          <w:rFonts w:ascii="Times New Roman"/>
          <w:b w:val="false"/>
          <w:i w:val="false"/>
          <w:color w:val="000000"/>
          <w:sz w:val="28"/>
        </w:rPr>
        <w:t>
      1) бірінші, екінші, үшінші және төртінші разряд – банк атауының төрт әріптік символынан тұратын банктің, Қазақстан Республикасының бейрезидент банкі филиалының бірегей коды. Банктің құрылтай құжаттарында көрсетілген атауына сәйкес келетін қысқартылған атауы пайдаланылады және латын әріптерімен белгіленеді. Банктің, Қазақстан Республикасының бейрезидент банкі филиалының бірегей коды банкпен, Қазақстан Республикасының бейрезидент банкінің филиалымен келісу бойынша беріледі;</w:t>
      </w:r>
    </w:p>
    <w:bookmarkEnd w:id="41"/>
    <w:bookmarkStart w:name="z44" w:id="42"/>
    <w:p>
      <w:pPr>
        <w:spacing w:after="0"/>
        <w:ind w:left="0"/>
        <w:jc w:val="both"/>
      </w:pPr>
      <w:r>
        <w:rPr>
          <w:rFonts w:ascii="Times New Roman"/>
          <w:b w:val="false"/>
          <w:i w:val="false"/>
          <w:color w:val="000000"/>
          <w:sz w:val="28"/>
        </w:rPr>
        <w:t>
      2) бесінші және алтыншы разрядтар – ел коды. Қазақстан Республикасының халықаралық коды – KZ пайдаланылады;</w:t>
      </w:r>
    </w:p>
    <w:bookmarkEnd w:id="42"/>
    <w:bookmarkStart w:name="z45" w:id="43"/>
    <w:p>
      <w:pPr>
        <w:spacing w:after="0"/>
        <w:ind w:left="0"/>
        <w:jc w:val="both"/>
      </w:pPr>
      <w:r>
        <w:rPr>
          <w:rFonts w:ascii="Times New Roman"/>
          <w:b w:val="false"/>
          <w:i w:val="false"/>
          <w:color w:val="000000"/>
          <w:sz w:val="28"/>
        </w:rPr>
        <w:t>
      3) жетінші және сегізінші разрядтар – әріптік-цифрлық символдардан тұратын банктің, Қазақстан Республикасының бейрезидент банкі филиалының орналасқан жерінің (қала, аймақ) коды. Алматы қаласында орналасқан банктер, Қазақстан Республикасының бейрезидент банктерінің филиалдары үшін жетінші разряд – "К" мәнін, Қазақстанның аймақтық банктері үшін – "2", сегізінші разряд аймақ немесе қала ішінде қосымша бөлімшені айқындайды және "0" және "1" цифрлары мен "O" әрібімен басқа кез келген мәнді білдіреді.</w:t>
      </w:r>
    </w:p>
    <w:bookmarkEnd w:id="43"/>
    <w:bookmarkStart w:name="z46" w:id="44"/>
    <w:p>
      <w:pPr>
        <w:spacing w:after="0"/>
        <w:ind w:left="0"/>
        <w:jc w:val="left"/>
      </w:pPr>
      <w:r>
        <w:rPr>
          <w:rFonts w:ascii="Times New Roman"/>
          <w:b/>
          <w:i w:val="false"/>
          <w:color w:val="000000"/>
        </w:rPr>
        <w:t xml:space="preserve"> 6-тарау. Банктер анықтамалығының құрылымы</w:t>
      </w:r>
    </w:p>
    <w:bookmarkEnd w:id="44"/>
    <w:bookmarkStart w:name="z47" w:id="45"/>
    <w:p>
      <w:pPr>
        <w:spacing w:after="0"/>
        <w:ind w:left="0"/>
        <w:jc w:val="both"/>
      </w:pPr>
      <w:r>
        <w:rPr>
          <w:rFonts w:ascii="Times New Roman"/>
          <w:b w:val="false"/>
          <w:i w:val="false"/>
          <w:color w:val="000000"/>
          <w:sz w:val="28"/>
        </w:rPr>
        <w:t>
      16. Банктер анықтамалығы Ұлттық Банктің автоматтандырылған цифрлық шағын жүйесінде қалыптастырылады және мына деректемелер:</w:t>
      </w:r>
    </w:p>
    <w:bookmarkEnd w:id="45"/>
    <w:bookmarkStart w:name="z48" w:id="46"/>
    <w:p>
      <w:pPr>
        <w:spacing w:after="0"/>
        <w:ind w:left="0"/>
        <w:jc w:val="both"/>
      </w:pPr>
      <w:r>
        <w:rPr>
          <w:rFonts w:ascii="Times New Roman"/>
          <w:b w:val="false"/>
          <w:i w:val="false"/>
          <w:color w:val="000000"/>
          <w:sz w:val="28"/>
        </w:rPr>
        <w:t>
      1) банктің, Қазақстан Республикасының бейрезидент банкі филиалының банктік идентификациялау коды (банк және оның филиалы үшін);</w:t>
      </w:r>
    </w:p>
    <w:bookmarkEnd w:id="46"/>
    <w:bookmarkStart w:name="z49" w:id="47"/>
    <w:p>
      <w:pPr>
        <w:spacing w:after="0"/>
        <w:ind w:left="0"/>
        <w:jc w:val="both"/>
      </w:pPr>
      <w:r>
        <w:rPr>
          <w:rFonts w:ascii="Times New Roman"/>
          <w:b w:val="false"/>
          <w:i w:val="false"/>
          <w:color w:val="000000"/>
          <w:sz w:val="28"/>
        </w:rPr>
        <w:t xml:space="preserve">
      2) Ұлттық Банктің банктік идентификациялау коды; </w:t>
      </w:r>
    </w:p>
    <w:bookmarkEnd w:id="47"/>
    <w:bookmarkStart w:name="z50" w:id="48"/>
    <w:p>
      <w:pPr>
        <w:spacing w:after="0"/>
        <w:ind w:left="0"/>
        <w:jc w:val="both"/>
      </w:pPr>
      <w:r>
        <w:rPr>
          <w:rFonts w:ascii="Times New Roman"/>
          <w:b w:val="false"/>
          <w:i w:val="false"/>
          <w:color w:val="000000"/>
          <w:sz w:val="28"/>
        </w:rPr>
        <w:t xml:space="preserve">
      3) банктің, Қазақстан Республикасының бейрезидент банкі филиалының, банк филиалының коды; </w:t>
      </w:r>
    </w:p>
    <w:bookmarkEnd w:id="48"/>
    <w:bookmarkStart w:name="z51" w:id="49"/>
    <w:p>
      <w:pPr>
        <w:spacing w:after="0"/>
        <w:ind w:left="0"/>
        <w:jc w:val="both"/>
      </w:pPr>
      <w:r>
        <w:rPr>
          <w:rFonts w:ascii="Times New Roman"/>
          <w:b w:val="false"/>
          <w:i w:val="false"/>
          <w:color w:val="000000"/>
          <w:sz w:val="28"/>
        </w:rPr>
        <w:t>
      4) жеке идентификациялау коды;</w:t>
      </w:r>
    </w:p>
    <w:bookmarkEnd w:id="49"/>
    <w:bookmarkStart w:name="z52" w:id="50"/>
    <w:p>
      <w:pPr>
        <w:spacing w:after="0"/>
        <w:ind w:left="0"/>
        <w:jc w:val="both"/>
      </w:pPr>
      <w:r>
        <w:rPr>
          <w:rFonts w:ascii="Times New Roman"/>
          <w:b w:val="false"/>
          <w:i w:val="false"/>
          <w:color w:val="000000"/>
          <w:sz w:val="28"/>
        </w:rPr>
        <w:t>
      5) банктің атауы;</w:t>
      </w:r>
    </w:p>
    <w:bookmarkEnd w:id="50"/>
    <w:bookmarkStart w:name="z53" w:id="51"/>
    <w:p>
      <w:pPr>
        <w:spacing w:after="0"/>
        <w:ind w:left="0"/>
        <w:jc w:val="both"/>
      </w:pPr>
      <w:r>
        <w:rPr>
          <w:rFonts w:ascii="Times New Roman"/>
          <w:b w:val="false"/>
          <w:i w:val="false"/>
          <w:color w:val="000000"/>
          <w:sz w:val="28"/>
        </w:rPr>
        <w:t>
      6) бизнес идентификациялау нөмірі;</w:t>
      </w:r>
    </w:p>
    <w:bookmarkEnd w:id="51"/>
    <w:bookmarkStart w:name="z54" w:id="52"/>
    <w:p>
      <w:pPr>
        <w:spacing w:after="0"/>
        <w:ind w:left="0"/>
        <w:jc w:val="both"/>
      </w:pPr>
      <w:r>
        <w:rPr>
          <w:rFonts w:ascii="Times New Roman"/>
          <w:b w:val="false"/>
          <w:i w:val="false"/>
          <w:color w:val="000000"/>
          <w:sz w:val="28"/>
        </w:rPr>
        <w:t>
      7) клиенттің түрі;</w:t>
      </w:r>
    </w:p>
    <w:bookmarkEnd w:id="52"/>
    <w:bookmarkStart w:name="z55" w:id="53"/>
    <w:p>
      <w:pPr>
        <w:spacing w:after="0"/>
        <w:ind w:left="0"/>
        <w:jc w:val="both"/>
      </w:pPr>
      <w:r>
        <w:rPr>
          <w:rFonts w:ascii="Times New Roman"/>
          <w:b w:val="false"/>
          <w:i w:val="false"/>
          <w:color w:val="000000"/>
          <w:sz w:val="28"/>
        </w:rPr>
        <w:t>
      8) резиденттік белгісі (Қазақстан Республикасының резиденті немесе бейрезиденті);</w:t>
      </w:r>
    </w:p>
    <w:bookmarkEnd w:id="53"/>
    <w:bookmarkStart w:name="z56" w:id="54"/>
    <w:p>
      <w:pPr>
        <w:spacing w:after="0"/>
        <w:ind w:left="0"/>
        <w:jc w:val="both"/>
      </w:pPr>
      <w:r>
        <w:rPr>
          <w:rFonts w:ascii="Times New Roman"/>
          <w:b w:val="false"/>
          <w:i w:val="false"/>
          <w:color w:val="000000"/>
          <w:sz w:val="28"/>
        </w:rPr>
        <w:t>
      9) ұлттық және (немесе) шетел валютасында банк операцияларын жүргізуге берілген банк, Қазақстан Республикасының бейрезидент банкі филиалы лицензиясының нөмірі, күні;</w:t>
      </w:r>
    </w:p>
    <w:bookmarkEnd w:id="54"/>
    <w:bookmarkStart w:name="z57" w:id="55"/>
    <w:p>
      <w:pPr>
        <w:spacing w:after="0"/>
        <w:ind w:left="0"/>
        <w:jc w:val="both"/>
      </w:pPr>
      <w:r>
        <w:rPr>
          <w:rFonts w:ascii="Times New Roman"/>
          <w:b w:val="false"/>
          <w:i w:val="false"/>
          <w:color w:val="000000"/>
          <w:sz w:val="28"/>
        </w:rPr>
        <w:t>
      10) экономика секторы;</w:t>
      </w:r>
    </w:p>
    <w:bookmarkEnd w:id="55"/>
    <w:bookmarkStart w:name="z58" w:id="56"/>
    <w:p>
      <w:pPr>
        <w:spacing w:after="0"/>
        <w:ind w:left="0"/>
        <w:jc w:val="both"/>
      </w:pPr>
      <w:r>
        <w:rPr>
          <w:rFonts w:ascii="Times New Roman"/>
          <w:b w:val="false"/>
          <w:i w:val="false"/>
          <w:color w:val="000000"/>
          <w:sz w:val="28"/>
        </w:rPr>
        <w:t>
      11) кәсіпорындар мен ұйымдардың жалпы сыныптауышының (КҰЖС) коды;</w:t>
      </w:r>
    </w:p>
    <w:bookmarkEnd w:id="56"/>
    <w:bookmarkStart w:name="z59" w:id="57"/>
    <w:p>
      <w:pPr>
        <w:spacing w:after="0"/>
        <w:ind w:left="0"/>
        <w:jc w:val="both"/>
      </w:pPr>
      <w:r>
        <w:rPr>
          <w:rFonts w:ascii="Times New Roman"/>
          <w:b w:val="false"/>
          <w:i w:val="false"/>
          <w:color w:val="000000"/>
          <w:sz w:val="28"/>
        </w:rPr>
        <w:t>
      12) банктің, Қазақстан Республикасының бейрезидент банкі филиалының орналасқан жері;</w:t>
      </w:r>
    </w:p>
    <w:bookmarkEnd w:id="57"/>
    <w:bookmarkStart w:name="z60" w:id="58"/>
    <w:p>
      <w:pPr>
        <w:spacing w:after="0"/>
        <w:ind w:left="0"/>
        <w:jc w:val="both"/>
      </w:pPr>
      <w:r>
        <w:rPr>
          <w:rFonts w:ascii="Times New Roman"/>
          <w:b w:val="false"/>
          <w:i w:val="false"/>
          <w:color w:val="000000"/>
          <w:sz w:val="28"/>
        </w:rPr>
        <w:t>
      13) телефон, факс, электрондық пошта;</w:t>
      </w:r>
    </w:p>
    <w:bookmarkEnd w:id="58"/>
    <w:bookmarkStart w:name="z61" w:id="59"/>
    <w:p>
      <w:pPr>
        <w:spacing w:after="0"/>
        <w:ind w:left="0"/>
        <w:jc w:val="both"/>
      </w:pPr>
      <w:r>
        <w:rPr>
          <w:rFonts w:ascii="Times New Roman"/>
          <w:b w:val="false"/>
          <w:i w:val="false"/>
          <w:color w:val="000000"/>
          <w:sz w:val="28"/>
        </w:rPr>
        <w:t>
      14) банктің, Қазақстан Республикасының бейрезидент банкі филиалының бірінші басшысының тегі, аты, әкесінің аты (ол болған жағдайда);</w:t>
      </w:r>
    </w:p>
    <w:bookmarkEnd w:id="59"/>
    <w:bookmarkStart w:name="z355" w:id="60"/>
    <w:p>
      <w:pPr>
        <w:spacing w:after="0"/>
        <w:ind w:left="0"/>
        <w:jc w:val="both"/>
      </w:pPr>
      <w:r>
        <w:rPr>
          <w:rFonts w:ascii="Times New Roman"/>
          <w:b w:val="false"/>
          <w:i w:val="false"/>
          <w:color w:val="000000"/>
          <w:sz w:val="28"/>
        </w:rPr>
        <w:t xml:space="preserve">
      15) банктің, Қазақстан Республикасының бейрезидент банкі филиалының бас бухгалтерінің тегі, аты, әкесінің аты (ол болған жағдайда); </w:t>
      </w:r>
    </w:p>
    <w:bookmarkEnd w:id="60"/>
    <w:bookmarkStart w:name="z63" w:id="61"/>
    <w:p>
      <w:pPr>
        <w:spacing w:after="0"/>
        <w:ind w:left="0"/>
        <w:jc w:val="both"/>
      </w:pPr>
      <w:r>
        <w:rPr>
          <w:rFonts w:ascii="Times New Roman"/>
          <w:b w:val="false"/>
          <w:i w:val="false"/>
          <w:color w:val="000000"/>
          <w:sz w:val="28"/>
        </w:rPr>
        <w:t>
      16) мәртебе қамтылады. Бұл бағанда мына мәртебелердің бірі көрсетіледі:</w:t>
      </w:r>
    </w:p>
    <w:bookmarkEnd w:id="61"/>
    <w:p>
      <w:pPr>
        <w:spacing w:after="0"/>
        <w:ind w:left="0"/>
        <w:jc w:val="both"/>
      </w:pPr>
      <w:r>
        <w:rPr>
          <w:rFonts w:ascii="Times New Roman"/>
          <w:b w:val="false"/>
          <w:i w:val="false"/>
          <w:color w:val="000000"/>
          <w:sz w:val="28"/>
        </w:rPr>
        <w:t>
      "белсенді" төлемдерді жүргізуде шектеудің жоқтығын көрсетеді;</w:t>
      </w:r>
    </w:p>
    <w:p>
      <w:pPr>
        <w:spacing w:after="0"/>
        <w:ind w:left="0"/>
        <w:jc w:val="both"/>
      </w:pPr>
      <w:r>
        <w:rPr>
          <w:rFonts w:ascii="Times New Roman"/>
          <w:b w:val="false"/>
          <w:i w:val="false"/>
          <w:color w:val="000000"/>
          <w:sz w:val="28"/>
        </w:rPr>
        <w:t>
      "белсенді емес" белсенді операциялар жүргізуге тыйым салынғанын көрсетеді;</w:t>
      </w:r>
    </w:p>
    <w:p>
      <w:pPr>
        <w:spacing w:after="0"/>
        <w:ind w:left="0"/>
        <w:jc w:val="both"/>
      </w:pPr>
      <w:r>
        <w:rPr>
          <w:rFonts w:ascii="Times New Roman"/>
          <w:b w:val="false"/>
          <w:i w:val="false"/>
          <w:color w:val="000000"/>
          <w:sz w:val="28"/>
        </w:rPr>
        <w:t>
      "жабық" Банктердің анықтамалығынан банктік идентификациялау коды алып тасталғанын көрсетеді.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4" w:id="62"/>
    <w:p>
      <w:pPr>
        <w:spacing w:after="0"/>
        <w:ind w:left="0"/>
        <w:jc w:val="left"/>
      </w:pPr>
      <w:r>
        <w:rPr>
          <w:rFonts w:ascii="Times New Roman"/>
          <w:b/>
          <w:i w:val="false"/>
          <w:color w:val="000000"/>
        </w:rPr>
        <w:t xml:space="preserve"> 7-тарау. Банктердің анықтамалығын жүргізу</w:t>
      </w:r>
    </w:p>
    <w:bookmarkEnd w:id="62"/>
    <w:bookmarkStart w:name="z65" w:id="63"/>
    <w:p>
      <w:pPr>
        <w:spacing w:after="0"/>
        <w:ind w:left="0"/>
        <w:jc w:val="both"/>
      </w:pPr>
      <w:r>
        <w:rPr>
          <w:rFonts w:ascii="Times New Roman"/>
          <w:b w:val="false"/>
          <w:i w:val="false"/>
          <w:color w:val="000000"/>
          <w:sz w:val="28"/>
        </w:rPr>
        <w:t>
      17. Банктердің анықтамалығын жүргізу деректерді жинақтауды, өңдеуді, өзгерістерді енгізуді, сондай-ақ Банктердің анықтамалығын банктерге, Қазақстан Республикасының бейрезидент банктерінің филиалдарына, Ұлттық Банктің филиалдарына, сонда-ақ "Қазақстан Республикасы Ұлттық Банкінің Қазақстан банкаралық есеп айырысу орталығы" шаруашылық жүргізу құқығындағы республикалық мемлекеттік кәсіпорнына (бұдан әрі – Орталық) жеткізуді қамтиды.</w:t>
      </w:r>
    </w:p>
    <w:bookmarkEnd w:id="63"/>
    <w:bookmarkStart w:name="z66" w:id="64"/>
    <w:p>
      <w:pPr>
        <w:spacing w:after="0"/>
        <w:ind w:left="0"/>
        <w:jc w:val="both"/>
      </w:pPr>
      <w:r>
        <w:rPr>
          <w:rFonts w:ascii="Times New Roman"/>
          <w:b w:val="false"/>
          <w:i w:val="false"/>
          <w:color w:val="000000"/>
          <w:sz w:val="28"/>
        </w:rPr>
        <w:t>
      18. Банк немесе Қазақстан Республикасының бейрезидент банкінің филиалы өзінің деректемелері өзгерген кезде корреспонденттік шоттың шартына сәйкес ол туралы Ұлттық Банкке он жұмыс күні ішінде еркін жазбаша нысанда хабарлайды.</w:t>
      </w:r>
    </w:p>
    <w:bookmarkEnd w:id="64"/>
    <w:bookmarkStart w:name="z67" w:id="65"/>
    <w:p>
      <w:pPr>
        <w:spacing w:after="0"/>
        <w:ind w:left="0"/>
        <w:jc w:val="both"/>
      </w:pPr>
      <w:r>
        <w:rPr>
          <w:rFonts w:ascii="Times New Roman"/>
          <w:b w:val="false"/>
          <w:i w:val="false"/>
          <w:color w:val="000000"/>
          <w:sz w:val="28"/>
        </w:rPr>
        <w:t>
      19. Ұлттық Банк алынған ақпараттың негізінде үш жұмыс күні ішінде Банктердің анықтамалығына өзгерістер енгізеді және электрондық байланыс арналары арқылы Ұлттық Банктің төлем жүйесіне қатысушыларға, Ұлттық Банктің филиалдарына, сондай-ақ Орталыққа хабарларды кепілді жеткізуді қамтамасыз етеді.</w:t>
      </w:r>
    </w:p>
    <w:bookmarkEnd w:id="65"/>
    <w:bookmarkStart w:name="z68" w:id="66"/>
    <w:p>
      <w:pPr>
        <w:spacing w:after="0"/>
        <w:ind w:left="0"/>
        <w:jc w:val="both"/>
      </w:pPr>
      <w:r>
        <w:rPr>
          <w:rFonts w:ascii="Times New Roman"/>
          <w:b w:val="false"/>
          <w:i w:val="false"/>
          <w:color w:val="000000"/>
          <w:sz w:val="28"/>
        </w:rPr>
        <w:t>
      20. Ұлттық Банк Банктердің анықтамалығына өзгерістерді енгізгеннен кейін енгізілген өзгерістер туралы банкке, Қазақстан Республикасының бейрезидент банкінің филиалына жазбаша түрде хабарлайды.</w:t>
      </w:r>
    </w:p>
    <w:bookmarkEnd w:id="66"/>
    <w:bookmarkStart w:name="z69" w:id="67"/>
    <w:p>
      <w:pPr>
        <w:spacing w:after="0"/>
        <w:ind w:left="0"/>
        <w:jc w:val="both"/>
      </w:pPr>
      <w:r>
        <w:rPr>
          <w:rFonts w:ascii="Times New Roman"/>
          <w:b w:val="false"/>
          <w:i w:val="false"/>
          <w:color w:val="000000"/>
          <w:sz w:val="28"/>
        </w:rPr>
        <w:t>
      21. Банктердің анықтамалығы Ұлттық Банктің ресми интернет-ресурсында қазақ, орыс және ағылшын тілдерінде орналастырылады.</w:t>
      </w:r>
    </w:p>
    <w:bookmarkEnd w:id="67"/>
    <w:bookmarkStart w:name="z70" w:id="68"/>
    <w:p>
      <w:pPr>
        <w:spacing w:after="0"/>
        <w:ind w:left="0"/>
        <w:jc w:val="both"/>
      </w:pPr>
      <w:r>
        <w:rPr>
          <w:rFonts w:ascii="Times New Roman"/>
          <w:b w:val="false"/>
          <w:i w:val="false"/>
          <w:color w:val="000000"/>
          <w:sz w:val="28"/>
        </w:rPr>
        <w:t>
      22. Ұлттық Банк Банктердің анықтамалығындағы ақпараттың дәйектілігін және жаңартылып тұруын, сондай-ақ оның уақтылы жіберілуін және Ұлттық Банктің ресми интернет-ресурсында орналастырылуын қамтамасыз етеді.</w:t>
      </w:r>
    </w:p>
    <w:bookmarkEnd w:id="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 xml:space="preserve">2020 жылғы 27 қазаны </w:t>
            </w:r>
            <w:r>
              <w:br/>
            </w:r>
            <w:r>
              <w:rPr>
                <w:rFonts w:ascii="Times New Roman"/>
                <w:b w:val="false"/>
                <w:i w:val="false"/>
                <w:color w:val="000000"/>
                <w:sz w:val="20"/>
              </w:rPr>
              <w:t>№ 128 Қаулыға</w:t>
            </w:r>
            <w:r>
              <w:br/>
            </w:r>
            <w:r>
              <w:rPr>
                <w:rFonts w:ascii="Times New Roman"/>
                <w:b w:val="false"/>
                <w:i w:val="false"/>
                <w:color w:val="000000"/>
                <w:sz w:val="20"/>
              </w:rPr>
              <w:t>қосымша</w:t>
            </w:r>
          </w:p>
        </w:tc>
      </w:tr>
    </w:tbl>
    <w:bookmarkStart w:name="z72" w:id="69"/>
    <w:p>
      <w:pPr>
        <w:spacing w:after="0"/>
        <w:ind w:left="0"/>
        <w:jc w:val="left"/>
      </w:pPr>
      <w:r>
        <w:rPr>
          <w:rFonts w:ascii="Times New Roman"/>
          <w:b/>
          <w:i w:val="false"/>
          <w:color w:val="000000"/>
        </w:rPr>
        <w:t xml:space="preserve"> Күші жойылды деп танылған Қазақстан Республикасы Ұлттық Банкінің Басқармасы қаулысының, сондай-ақ Қазақстан Республикасы Ұлттық Банкі Басқармасының кейбір қаулыларының құрылымдық элементтерінің тізбесі</w:t>
      </w:r>
    </w:p>
    <w:bookmarkEnd w:id="69"/>
    <w:bookmarkStart w:name="z73" w:id="70"/>
    <w:p>
      <w:pPr>
        <w:spacing w:after="0"/>
        <w:ind w:left="0"/>
        <w:jc w:val="both"/>
      </w:pPr>
      <w:r>
        <w:rPr>
          <w:rFonts w:ascii="Times New Roman"/>
          <w:b w:val="false"/>
          <w:i w:val="false"/>
          <w:color w:val="000000"/>
          <w:sz w:val="28"/>
        </w:rPr>
        <w:t xml:space="preserve">
      1. "Қазақстан Республикасы Ұлттық Банкінің банктік сәйкестендіру кодтарын беруі, пайдалануы және күшін жоюы, сондай-ақ банктердің және банк операцияларының жекелеген түрлерін жүзеге асыратын ұйымдардың кодтарын және банктер, банк операцияларының жекелеген түрлерін жүзеге асыратын ұйымдар филиалдарының кодтарын беру және күшін жою, олардың құрылымдары, Банктердің және банк операцияларының жекелеген түрлерін жүзеге асыратын ұйымдардың анықтамалығын қалыптастыру және жүргізу туралы нұсқаулықты бекіту туралы" Қазақстан Республикасы Ұлттық Банкі Басқармасының 2012 жылғы 24 тамыздағы № 236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7960 болып тіркелген, 2012 жылғы 21 қарашада "Егемен Қазақстан" газетінде № 763-767 (27839) жарияланған).</w:t>
      </w:r>
    </w:p>
    <w:bookmarkEnd w:id="70"/>
    <w:bookmarkStart w:name="z74" w:id="71"/>
    <w:p>
      <w:pPr>
        <w:spacing w:after="0"/>
        <w:ind w:left="0"/>
        <w:jc w:val="both"/>
      </w:pPr>
      <w:r>
        <w:rPr>
          <w:rFonts w:ascii="Times New Roman"/>
          <w:b w:val="false"/>
          <w:i w:val="false"/>
          <w:color w:val="000000"/>
          <w:sz w:val="28"/>
        </w:rPr>
        <w:t xml:space="preserve">
      2. "Қазақстан Республикасының кейбір нормативтік құқықтық актілеріне өзгерістер енгізу туралы" Қазақстан Республикасы Ұлттық Банкі Басқармасының 2013 жылғы 26 сәуірдегі № 110 қаулысымен (Нормативтік құқықтық актілерді мемлекеттік тіркеу тізілімінде № 8505 болып тіркелген, 2013 жылғы 6 тамызда "Заң газеті" газетінде № 115 (2316) жарияланған) бекітілген Өзгерістер енгізілетін Қазақстан Республикасының нормативтік құқықтық актілері тізбесінің </w:t>
      </w:r>
      <w:r>
        <w:rPr>
          <w:rFonts w:ascii="Times New Roman"/>
          <w:b w:val="false"/>
          <w:i w:val="false"/>
          <w:color w:val="000000"/>
          <w:sz w:val="28"/>
        </w:rPr>
        <w:t>36-тармағы</w:t>
      </w:r>
      <w:r>
        <w:rPr>
          <w:rFonts w:ascii="Times New Roman"/>
          <w:b w:val="false"/>
          <w:i w:val="false"/>
          <w:color w:val="000000"/>
          <w:sz w:val="28"/>
        </w:rPr>
        <w:t>.</w:t>
      </w:r>
    </w:p>
    <w:bookmarkEnd w:id="71"/>
    <w:bookmarkStart w:name="z75" w:id="72"/>
    <w:p>
      <w:pPr>
        <w:spacing w:after="0"/>
        <w:ind w:left="0"/>
        <w:jc w:val="both"/>
      </w:pPr>
      <w:r>
        <w:rPr>
          <w:rFonts w:ascii="Times New Roman"/>
          <w:b w:val="false"/>
          <w:i w:val="false"/>
          <w:color w:val="000000"/>
          <w:sz w:val="28"/>
        </w:rPr>
        <w:t xml:space="preserve">
      3. "Қазақстан Республикасы Ұлттық Банкі Басқармасының кейбір қаулыларына төлемдер және төлем жүйелері мәселелері бойынша өзгерістер мен толықтырулар енгізу туралы" Қазақстан Республикасы Ұлттық Банкі Басқармасының 2017 жылғы 22 желтоқсандағы № 248 қаулысымен (Нормативтік құқықтық актілерді мемлекеттік тіркеу тізілімінде № 16446 болып тіркелген, 2018 жылғы 13 наурызда Қазақстан Республикасының нормативтік құқықтық актілерінің эталондық бақылау банкінде жарияланған) бекітілген Төлемдер және төлем жүйелері мәселелері бойынша өзгерістер мен толықтырулар енгізілетін Қазақстан Республикасының Ұлттық Банкі Басқармасы қаулылары тізбесінің </w:t>
      </w:r>
      <w:r>
        <w:rPr>
          <w:rFonts w:ascii="Times New Roman"/>
          <w:b w:val="false"/>
          <w:i w:val="false"/>
          <w:color w:val="000000"/>
          <w:sz w:val="28"/>
        </w:rPr>
        <w:t>3-тармағы</w:t>
      </w:r>
      <w:r>
        <w:rPr>
          <w:rFonts w:ascii="Times New Roman"/>
          <w:b w:val="false"/>
          <w:i w:val="false"/>
          <w:color w:val="000000"/>
          <w:sz w:val="28"/>
        </w:rPr>
        <w:t xml:space="preserve">. </w:t>
      </w:r>
    </w:p>
    <w:bookmarkEnd w:id="7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