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678b" w14:textId="4526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30 қазандағы № 106 қаулысы. Қазақстан Республикасының Әділет министрлігінде 2020 жылғы 30 қазанда № 21554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11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өзгерістер мен толықтыру енгізілетін қаржы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мынадай нормалардың қолданылуы тоқтатыла тұрсын: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болатындығы белгілене отырып, бірінші бөліктің 6) тармақшасының:</w:t>
      </w:r>
    </w:p>
    <w:bookmarkEnd w:id="5"/>
    <w:bookmarkStart w:name="z8" w:id="6"/>
    <w:p>
      <w:pPr>
        <w:spacing w:after="0"/>
        <w:ind w:left="0"/>
        <w:jc w:val="both"/>
      </w:pPr>
      <w:r>
        <w:rPr>
          <w:rFonts w:ascii="Times New Roman"/>
          <w:b w:val="false"/>
          <w:i w:val="false"/>
          <w:color w:val="000000"/>
          <w:sz w:val="28"/>
        </w:rPr>
        <w:t>
      6) Нормативтерге 2-қосымшаға сәйкес:</w:t>
      </w:r>
    </w:p>
    <w:bookmarkEnd w:id="6"/>
    <w:bookmarkStart w:name="z9" w:id="7"/>
    <w:p>
      <w:pPr>
        <w:spacing w:after="0"/>
        <w:ind w:left="0"/>
        <w:jc w:val="both"/>
      </w:pPr>
      <w:r>
        <w:rPr>
          <w:rFonts w:ascii="Times New Roman"/>
          <w:b w:val="false"/>
          <w:i w:val="false"/>
          <w:color w:val="000000"/>
          <w:sz w:val="28"/>
        </w:rPr>
        <w:t>
      қарыз алушыға:</w:t>
      </w:r>
    </w:p>
    <w:bookmarkEnd w:id="7"/>
    <w:bookmarkStart w:name="z10" w:id="8"/>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bookmarkEnd w:id="8"/>
    <w:bookmarkStart w:name="z11" w:id="9"/>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bookmarkEnd w:id="9"/>
    <w:bookmarkStart w:name="z12" w:id="10"/>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bookmarkEnd w:id="10"/>
    <w:bookmarkStart w:name="z13" w:id="11"/>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bookmarkEnd w:id="11"/>
    <w:bookmarkStart w:name="z14" w:id="12"/>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12"/>
    <w:bookmarkStart w:name="z15" w:id="13"/>
    <w:p>
      <w:pPr>
        <w:spacing w:after="0"/>
        <w:ind w:left="0"/>
        <w:jc w:val="both"/>
      </w:pPr>
      <w:r>
        <w:rPr>
          <w:rFonts w:ascii="Times New Roman"/>
          <w:b w:val="false"/>
          <w:i w:val="false"/>
          <w:color w:val="000000"/>
          <w:sz w:val="28"/>
        </w:rPr>
        <w:t>
      тазартылған қымбат металдар;</w:t>
      </w:r>
    </w:p>
    <w:bookmarkEnd w:id="13"/>
    <w:bookmarkStart w:name="z16" w:id="14"/>
    <w:p>
      <w:pPr>
        <w:spacing w:after="0"/>
        <w:ind w:left="0"/>
        <w:jc w:val="both"/>
      </w:pPr>
      <w:r>
        <w:rPr>
          <w:rFonts w:ascii="Times New Roman"/>
          <w:b w:val="false"/>
          <w:i w:val="false"/>
          <w:color w:val="000000"/>
          <w:sz w:val="28"/>
        </w:rPr>
        <w:t>
      Қазақстан Республикасы Үкіметінің кепілдіктері;</w:t>
      </w:r>
    </w:p>
    <w:bookmarkEnd w:id="14"/>
    <w:bookmarkStart w:name="z17" w:id="15"/>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"ҚазАгро" ұлттық басқарушы холдингі" акционерлік қоғамының кепілдіктері;</w:t>
      </w:r>
    </w:p>
    <w:bookmarkEnd w:id="15"/>
    <w:bookmarkStart w:name="z18" w:id="16"/>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6"/>
    <w:bookmarkStart w:name="z19" w:id="17"/>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 </w:t>
      </w:r>
    </w:p>
    <w:bookmarkEnd w:id="17"/>
    <w:bookmarkStart w:name="z20" w:id="18"/>
    <w:p>
      <w:pPr>
        <w:spacing w:after="0"/>
        <w:ind w:left="0"/>
        <w:jc w:val="both"/>
      </w:pPr>
      <w:r>
        <w:rPr>
          <w:rFonts w:ascii="Times New Roman"/>
          <w:b w:val="false"/>
          <w:i w:val="false"/>
          <w:color w:val="000000"/>
          <w:sz w:val="28"/>
        </w:rPr>
        <w:t xml:space="preserve">
      тоқтатыла тұру кезеңінде осы бөліктің мынадай редакцияда қолданыста болатындығы белгілене отырып, екінші бөліктің: </w:t>
      </w:r>
    </w:p>
    <w:bookmarkEnd w:id="18"/>
    <w:bookmarkStart w:name="z21" w:id="19"/>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9"/>
    <w:bookmarkStart w:name="z22" w:id="20"/>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bookmarkEnd w:id="20"/>
    <w:bookmarkStart w:name="z23" w:id="21"/>
    <w:p>
      <w:pPr>
        <w:spacing w:after="0"/>
        <w:ind w:left="0"/>
        <w:jc w:val="both"/>
      </w:pPr>
      <w:r>
        <w:rPr>
          <w:rFonts w:ascii="Times New Roman"/>
          <w:b w:val="false"/>
          <w:i w:val="false"/>
          <w:color w:val="000000"/>
          <w:sz w:val="28"/>
        </w:rPr>
        <w:t>
      банктің еншілес ұйымға қоятын талаптары;</w:t>
      </w:r>
    </w:p>
    <w:bookmarkEnd w:id="21"/>
    <w:bookmarkStart w:name="z24" w:id="22"/>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bookmarkEnd w:id="22"/>
    <w:bookmarkStart w:name="z25" w:id="23"/>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23"/>
    <w:bookmarkStart w:name="z26" w:id="24"/>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51-тармақтың</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25"/>
    <w:bookmarkStart w:name="z28" w:id="26"/>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шегiнiң 12,5 (он екі бүтін оннан бес) пайызынан аспайтын мөлшердегi, Standard &amp; Poor's агенттiгiнiң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(ұзын және қысқа) лимитi;</w:t>
      </w:r>
    </w:p>
    <w:bookmarkEnd w:id="26"/>
    <w:bookmarkStart w:name="z29" w:id="27"/>
    <w:p>
      <w:pPr>
        <w:spacing w:after="0"/>
        <w:ind w:left="0"/>
        <w:jc w:val="both"/>
      </w:pPr>
      <w:r>
        <w:rPr>
          <w:rFonts w:ascii="Times New Roman"/>
          <w:b w:val="false"/>
          <w:i w:val="false"/>
          <w:color w:val="000000"/>
          <w:sz w:val="28"/>
        </w:rPr>
        <w:t>
      Standard &amp; Poor's агенттiгiнiң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ұзын мерзімді валюталық позициясының лимиті;</w:t>
      </w:r>
    </w:p>
    <w:bookmarkEnd w:id="27"/>
    <w:bookmarkStart w:name="z30" w:id="28"/>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bookmarkEnd w:id="28"/>
    <w:bookmarkStart w:name="z31" w:id="29"/>
    <w:p>
      <w:pPr>
        <w:spacing w:after="0"/>
        <w:ind w:left="0"/>
        <w:jc w:val="both"/>
      </w:pPr>
      <w:r>
        <w:rPr>
          <w:rFonts w:ascii="Times New Roman"/>
          <w:b w:val="false"/>
          <w:i w:val="false"/>
          <w:color w:val="000000"/>
          <w:sz w:val="28"/>
        </w:rPr>
        <w:t>
      3) банктiң меншiктi капиталы шегiнiң 12,5 (он екі бүтін оннан бес) пайызынан аспайтын мөлшердегi валюталық нетто-позиция лимитi.";</w:t>
      </w:r>
    </w:p>
    <w:bookmarkEnd w:id="29"/>
    <w:bookmarkStart w:name="z32" w:id="30"/>
    <w:p>
      <w:pPr>
        <w:spacing w:after="0"/>
        <w:ind w:left="0"/>
        <w:jc w:val="both"/>
      </w:pPr>
      <w:r>
        <w:rPr>
          <w:rFonts w:ascii="Times New Roman"/>
          <w:b w:val="false"/>
          <w:i w:val="false"/>
          <w:color w:val="000000"/>
          <w:sz w:val="28"/>
        </w:rPr>
        <w:t>
      2020 жылғы 1 қазаннан бастап қоса алғанда 2021 жылғы 31 наурызға дейін мынадай норманың қолданылуы тоқтатыла тұрсын:</w:t>
      </w:r>
    </w:p>
    <w:bookmarkEnd w:id="30"/>
    <w:bookmarkStart w:name="z33" w:id="31"/>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9-тармағының </w:t>
      </w:r>
      <w:r>
        <w:rPr>
          <w:rFonts w:ascii="Times New Roman"/>
          <w:b w:val="false"/>
          <w:i w:val="false"/>
          <w:color w:val="000000"/>
          <w:sz w:val="28"/>
        </w:rPr>
        <w:t>4) тармақшасының</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2"/>
    <w:bookmarkStart w:name="z35" w:id="33"/>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w:t>
      </w:r>
    </w:p>
    <w:bookmarkEnd w:id="33"/>
    <w:bookmarkStart w:name="z36" w:id="34"/>
    <w:p>
      <w:pPr>
        <w:spacing w:after="0"/>
        <w:ind w:left="0"/>
        <w:jc w:val="both"/>
      </w:pPr>
      <w:r>
        <w:rPr>
          <w:rFonts w:ascii="Times New Roman"/>
          <w:b w:val="false"/>
          <w:i w:val="false"/>
          <w:color w:val="000000"/>
          <w:sz w:val="28"/>
        </w:rPr>
        <w:t>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34"/>
    <w:bookmarkStart w:name="z37" w:id="35"/>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5"/>
    <w:bookmarkStart w:name="z38" w:id="36"/>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6"/>
    <w:bookmarkStart w:name="z39" w:id="37"/>
    <w:p>
      <w:pPr>
        <w:spacing w:after="0"/>
        <w:ind w:left="0"/>
        <w:jc w:val="both"/>
      </w:pPr>
      <w:r>
        <w:rPr>
          <w:rFonts w:ascii="Times New Roman"/>
          <w:b w:val="false"/>
          <w:i w:val="false"/>
          <w:color w:val="000000"/>
          <w:sz w:val="28"/>
        </w:rPr>
        <w:t>
      қарыз бойынша сыйақы мөлшерлемесін төмендету;</w:t>
      </w:r>
    </w:p>
    <w:bookmarkEnd w:id="37"/>
    <w:bookmarkStart w:name="z40" w:id="38"/>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8"/>
    <w:bookmarkStart w:name="z41" w:id="39"/>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39"/>
    <w:bookmarkStart w:name="z42" w:id="40"/>
    <w:p>
      <w:pPr>
        <w:spacing w:after="0"/>
        <w:ind w:left="0"/>
        <w:jc w:val="both"/>
      </w:pPr>
      <w:r>
        <w:rPr>
          <w:rFonts w:ascii="Times New Roman"/>
          <w:b w:val="false"/>
          <w:i w:val="false"/>
          <w:color w:val="000000"/>
          <w:sz w:val="28"/>
        </w:rPr>
        <w:t xml:space="preserve">
      Осы тармақшаның мақсаты үшін қарыз және қарыз алушы осы тармақшаның оныншы және он бірінші абзацтарында айқындалған талаптарға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байланысты қарыздың құнсыздануын объективті түрде растайтын оқиға болып танылмайды. </w:t>
      </w:r>
    </w:p>
    <w:bookmarkEnd w:id="40"/>
    <w:bookmarkStart w:name="z43" w:id="41"/>
    <w:p>
      <w:pPr>
        <w:spacing w:after="0"/>
        <w:ind w:left="0"/>
        <w:jc w:val="both"/>
      </w:pPr>
      <w:r>
        <w:rPr>
          <w:rFonts w:ascii="Times New Roman"/>
          <w:b w:val="false"/>
          <w:i w:val="false"/>
          <w:color w:val="000000"/>
          <w:sz w:val="28"/>
        </w:rPr>
        <w:t xml:space="preserve">
      Қайта құрылымдау жүргізілген қарыз бойынша қарыз алушы және қарыз (кредит) бір мезгілде мынадай шарттарға сәйкес келеді: </w:t>
      </w:r>
    </w:p>
    <w:bookmarkEnd w:id="41"/>
    <w:bookmarkStart w:name="z44" w:id="42"/>
    <w:p>
      <w:pPr>
        <w:spacing w:after="0"/>
        <w:ind w:left="0"/>
        <w:jc w:val="both"/>
      </w:pPr>
      <w:r>
        <w:rPr>
          <w:rFonts w:ascii="Times New Roman"/>
          <w:b w:val="false"/>
          <w:i w:val="false"/>
          <w:color w:val="000000"/>
          <w:sz w:val="28"/>
        </w:rPr>
        <w:t xml:space="preserve">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зиянға тең сомада қалыптастырылады; </w:t>
      </w:r>
    </w:p>
    <w:bookmarkEnd w:id="42"/>
    <w:bookmarkStart w:name="z45" w:id="43"/>
    <w:p>
      <w:pPr>
        <w:spacing w:after="0"/>
        <w:ind w:left="0"/>
        <w:jc w:val="both"/>
      </w:pPr>
      <w:r>
        <w:rPr>
          <w:rFonts w:ascii="Times New Roman"/>
          <w:b w:val="false"/>
          <w:i w:val="false"/>
          <w:color w:val="000000"/>
          <w:sz w:val="28"/>
        </w:rPr>
        <w:t xml:space="preserve">
      мерзімін кейінге қалдыру сәтінде қарыз алушы қарызды өтеумен байланысты уақытша қиындықтарға тап болады. Кейінге қалдыру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 </w:t>
      </w:r>
    </w:p>
    <w:bookmarkEnd w:id="43"/>
    <w:bookmarkStart w:name="z46" w:id="44"/>
    <w:p>
      <w:pPr>
        <w:spacing w:after="0"/>
        <w:ind w:left="0"/>
        <w:jc w:val="both"/>
      </w:pPr>
      <w:r>
        <w:rPr>
          <w:rFonts w:ascii="Times New Roman"/>
          <w:b w:val="false"/>
          <w:i w:val="false"/>
          <w:color w:val="000000"/>
          <w:sz w:val="28"/>
        </w:rPr>
        <w:t>
      Осы тармақшаның он бірінші абзацының мақсаттары үшін банк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44"/>
    <w:bookmarkStart w:name="z47" w:id="45"/>
    <w:p>
      <w:pPr>
        <w:spacing w:after="0"/>
        <w:ind w:left="0"/>
        <w:jc w:val="both"/>
      </w:pPr>
      <w:r>
        <w:rPr>
          <w:rFonts w:ascii="Times New Roman"/>
          <w:b w:val="false"/>
          <w:i w:val="false"/>
          <w:color w:val="000000"/>
          <w:sz w:val="28"/>
        </w:rPr>
        <w:t xml:space="preserve">
      банкте қарыз алушының қарыз бойынша жеңілдіктерді бермей (қайта құрылымдау, қайта қаржыландыру) кейінге қалдыру кезеңі аяқталғаннан кейін өз міндеттемелері бойынша ақы төлеу мерзімдерін бұзуға жол беретіні туралы негізделген және расталатын ақпараттың болуы; </w:t>
      </w:r>
    </w:p>
    <w:bookmarkEnd w:id="45"/>
    <w:bookmarkStart w:name="z48" w:id="46"/>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банктің қарыз алушының ақша ағындары банк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46"/>
    <w:bookmarkStart w:name="z49" w:id="47"/>
    <w:p>
      <w:pPr>
        <w:spacing w:after="0"/>
        <w:ind w:left="0"/>
        <w:jc w:val="both"/>
      </w:pPr>
      <w:r>
        <w:rPr>
          <w:rFonts w:ascii="Times New Roman"/>
          <w:b w:val="false"/>
          <w:i w:val="false"/>
          <w:color w:val="000000"/>
          <w:sz w:val="28"/>
        </w:rPr>
        <w:t>
      банктің ішкі рейтингтік модельге сәйкес қарыз алушының қаржылық жағдайының нашарлауының болуын бағалауы.</w:t>
      </w:r>
    </w:p>
    <w:bookmarkEnd w:id="47"/>
    <w:bookmarkStart w:name="z50" w:id="48"/>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пайдаланады;";</w:t>
      </w:r>
    </w:p>
    <w:bookmarkEnd w:id="48"/>
    <w:bookmarkStart w:name="z51" w:id="49"/>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мыналардың қолданылуы тоқтатыла тұрсын:</w:t>
      </w:r>
    </w:p>
    <w:bookmarkEnd w:id="49"/>
    <w:bookmarkStart w:name="z52" w:id="50"/>
    <w:p>
      <w:pPr>
        <w:spacing w:after="0"/>
        <w:ind w:left="0"/>
        <w:jc w:val="both"/>
      </w:pPr>
      <w:r>
        <w:rPr>
          <w:rFonts w:ascii="Times New Roman"/>
          <w:b w:val="false"/>
          <w:i w:val="false"/>
          <w:color w:val="000000"/>
          <w:sz w:val="28"/>
        </w:rPr>
        <w:t xml:space="preserve">
      тоқтатыла тұру кезеңінде 2-қосымшаға сәйкес Салымдардың кредиттік тәуекел дәрежесі бойынша мөлшерленген банк активтерінің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w:t>
      </w:r>
    </w:p>
    <w:bookmarkEnd w:id="50"/>
    <w:bookmarkStart w:name="z53" w:id="51"/>
    <w:p>
      <w:pPr>
        <w:spacing w:after="0"/>
        <w:ind w:left="0"/>
        <w:jc w:val="both"/>
      </w:pPr>
      <w:r>
        <w:rPr>
          <w:rFonts w:ascii="Times New Roman"/>
          <w:b w:val="false"/>
          <w:i w:val="false"/>
          <w:color w:val="000000"/>
          <w:sz w:val="28"/>
        </w:rPr>
        <w:t xml:space="preserve">
      тоқтатыла тұру кезеңінде 5-қосымшаға сәйкес Банктің кредиттік тәуекел дәрежесі бойынша мөлшерленген шартты және ықтимал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болатындығы белгілене отырып, осы қосымшаның.</w:t>
      </w:r>
    </w:p>
    <w:bookmarkEnd w:id="51"/>
    <w:bookmarkStart w:name="z54" w:id="52"/>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нормалардың қолданылуы тоқтатыла тұрсын:</w:t>
      </w:r>
    </w:p>
    <w:bookmarkEnd w:id="52"/>
    <w:bookmarkStart w:name="z55" w:id="5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тоқтатыла тұру кезеңінде осы абзац мынадай редакцияда қолданыста болатындығы белгілене отырып, </w:t>
      </w:r>
      <w:r>
        <w:rPr>
          <w:rFonts w:ascii="Times New Roman"/>
          <w:b w:val="false"/>
          <w:i w:val="false"/>
          <w:color w:val="000000"/>
          <w:sz w:val="28"/>
        </w:rPr>
        <w:t>29-тармақтың</w:t>
      </w:r>
      <w:r>
        <w:rPr>
          <w:rFonts w:ascii="Times New Roman"/>
          <w:b w:val="false"/>
          <w:i w:val="false"/>
          <w:color w:val="000000"/>
          <w:sz w:val="28"/>
        </w:rPr>
        <w:t xml:space="preserve"> бесінші абзацының: </w:t>
      </w:r>
    </w:p>
    <w:bookmarkEnd w:id="54"/>
    <w:bookmarkStart w:name="z57" w:id="55"/>
    <w:p>
      <w:pPr>
        <w:spacing w:after="0"/>
        <w:ind w:left="0"/>
        <w:jc w:val="both"/>
      </w:pPr>
      <w:r>
        <w:rPr>
          <w:rFonts w:ascii="Times New Roman"/>
          <w:b w:val="false"/>
          <w:i w:val="false"/>
          <w:color w:val="000000"/>
          <w:sz w:val="28"/>
        </w:rPr>
        <w:t>
      "БК – төленуге жататын дивидендтерді шегергендегі өткен жылдар мен ағымдағы жылдың бөлінбеген кірісі (оның ішінде қорлар, көзделмеген тәуекелдер резерві, тұрақтандыру резерві, өткен жылдар мен ағымдағы жылдың таза кірісі есебінен қалыптастырылған резервтер);";</w:t>
      </w:r>
    </w:p>
    <w:bookmarkEnd w:id="55"/>
    <w:bookmarkStart w:name="z58" w:id="56"/>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34-тармақтың</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57"/>
    <w:bookmarkStart w:name="z60" w:id="58"/>
    <w:p>
      <w:pPr>
        <w:spacing w:after="0"/>
        <w:ind w:left="0"/>
        <w:jc w:val="both"/>
      </w:pPr>
      <w:r>
        <w:rPr>
          <w:rFonts w:ascii="Times New Roman"/>
          <w:b w:val="false"/>
          <w:i w:val="false"/>
          <w:color w:val="000000"/>
          <w:sz w:val="28"/>
        </w:rPr>
        <w:t>
      1) ақша:</w:t>
      </w:r>
    </w:p>
    <w:bookmarkEnd w:id="58"/>
    <w:bookmarkStart w:name="z61" w:id="59"/>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bookmarkEnd w:id="59"/>
    <w:bookmarkStart w:name="z62" w:id="60"/>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Қазақстан Республикасының екінші деңгейдегі банктеріндегі жолдағы ақша - баланстық құнның 100 (жүз) пайызы көлемінде;</w:t>
      </w:r>
    </w:p>
    <w:bookmarkEnd w:id="60"/>
    <w:bookmarkStart w:name="z63" w:id="61"/>
    <w:p>
      <w:pPr>
        <w:spacing w:after="0"/>
        <w:ind w:left="0"/>
        <w:jc w:val="both"/>
      </w:pPr>
      <w:r>
        <w:rPr>
          <w:rFonts w:ascii="Times New Roman"/>
          <w:b w:val="false"/>
          <w:i w:val="false"/>
          <w:color w:val="000000"/>
          <w:sz w:val="28"/>
        </w:rPr>
        <w:t>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bookmarkEnd w:id="61"/>
    <w:bookmarkStart w:name="z64" w:id="62"/>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bookmarkEnd w:id="62"/>
    <w:bookmarkStart w:name="z65" w:id="63"/>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bookmarkEnd w:id="63"/>
    <w:bookmarkStart w:name="z66" w:id="64"/>
    <w:p>
      <w:pPr>
        <w:spacing w:after="0"/>
        <w:ind w:left="0"/>
        <w:jc w:val="both"/>
      </w:pPr>
      <w:r>
        <w:rPr>
          <w:rFonts w:ascii="Times New Roman"/>
          <w:b w:val="false"/>
          <w:i w:val="false"/>
          <w:color w:val="000000"/>
          <w:sz w:val="28"/>
        </w:rPr>
        <w:t>
      2) Нормативтердің 38-тармағы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4"/>
    <w:bookmarkStart w:name="z67" w:id="65"/>
    <w:p>
      <w:pPr>
        <w:spacing w:after="0"/>
        <w:ind w:left="0"/>
        <w:jc w:val="both"/>
      </w:pPr>
      <w:r>
        <w:rPr>
          <w:rFonts w:ascii="Times New Roman"/>
          <w:b w:val="false"/>
          <w:i w:val="false"/>
          <w:color w:val="000000"/>
          <w:sz w:val="28"/>
        </w:rPr>
        <w:t>
      3) Нормативтердің 38-тармағы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5"/>
    <w:bookmarkStart w:name="z68" w:id="66"/>
    <w:p>
      <w:pPr>
        <w:spacing w:after="0"/>
        <w:ind w:left="0"/>
        <w:jc w:val="both"/>
      </w:pPr>
      <w:r>
        <w:rPr>
          <w:rFonts w:ascii="Times New Roman"/>
          <w:b w:val="false"/>
          <w:i w:val="false"/>
          <w:color w:val="000000"/>
          <w:sz w:val="28"/>
        </w:rPr>
        <w:t>
      4) Нормативтердің 38-тармағы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6"/>
    <w:bookmarkStart w:name="z69" w:id="67"/>
    <w:p>
      <w:pPr>
        <w:spacing w:after="0"/>
        <w:ind w:left="0"/>
        <w:jc w:val="both"/>
      </w:pPr>
      <w:r>
        <w:rPr>
          <w:rFonts w:ascii="Times New Roman"/>
          <w:b w:val="false"/>
          <w:i w:val="false"/>
          <w:color w:val="000000"/>
          <w:sz w:val="28"/>
        </w:rPr>
        <w:t>
      5) Нормативтердің 38-тармағының 8), 9), 10), 11), 12), 13), 14), 15), 16), 17), 18), 19), 20), 21), 22), 23), 24), 25), 26) және 27)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7"/>
    <w:bookmarkStart w:name="z70" w:id="68"/>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bookmarkEnd w:id="68"/>
    <w:bookmarkStart w:name="z71" w:id="69"/>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bookmarkEnd w:id="69"/>
    <w:bookmarkStart w:name="z72" w:id="70"/>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bookmarkEnd w:id="70"/>
    <w:bookmarkStart w:name="z73" w:id="71"/>
    <w:p>
      <w:pPr>
        <w:spacing w:after="0"/>
        <w:ind w:left="0"/>
        <w:jc w:val="both"/>
      </w:pPr>
      <w:r>
        <w:rPr>
          <w:rFonts w:ascii="Times New Roman"/>
          <w:b w:val="false"/>
          <w:i w:val="false"/>
          <w:color w:val="000000"/>
          <w:sz w:val="28"/>
        </w:rPr>
        <w:t>
      8) 2022 жылғы 1 қаңтарға дейін:</w:t>
      </w:r>
    </w:p>
    <w:bookmarkEnd w:id="71"/>
    <w:bookmarkStart w:name="z74" w:id="72"/>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bookmarkEnd w:id="72"/>
    <w:bookmarkStart w:name="z75" w:id="73"/>
    <w:p>
      <w:pPr>
        <w:spacing w:after="0"/>
        <w:ind w:left="0"/>
        <w:jc w:val="both"/>
      </w:pPr>
      <w:r>
        <w:rPr>
          <w:rFonts w:ascii="Times New Roman"/>
          <w:b w:val="false"/>
          <w:i w:val="false"/>
          <w:color w:val="000000"/>
          <w:sz w:val="28"/>
        </w:rPr>
        <w:t>
      9) осы тармақтың 11) тармақшасында көрсетілген заңды тұлғалардан алынатын сақтандыру сыйлықақыларын қоспағанда, қайта сақтандырушылардан алынатын сомалар, сақтанушылардан (қайта сақтанушылардан) және делдалдардан алынатын сақтандыру (қайта сақтандыру) ұйымының жоғары өтімді активтері сомасынан 10 (он) пайыздан аспайтын сомадағы сақтандыру сыйлықақылары;</w:t>
      </w:r>
    </w:p>
    <w:bookmarkEnd w:id="73"/>
    <w:bookmarkStart w:name="z76" w:id="74"/>
    <w:p>
      <w:pPr>
        <w:spacing w:after="0"/>
        <w:ind w:left="0"/>
        <w:jc w:val="both"/>
      </w:pPr>
      <w:r>
        <w:rPr>
          <w:rFonts w:ascii="Times New Roman"/>
          <w:b w:val="false"/>
          <w:i w:val="false"/>
          <w:color w:val="000000"/>
          <w:sz w:val="28"/>
        </w:rPr>
        <w:t>
      10)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bookmarkEnd w:id="74"/>
    <w:bookmarkStart w:name="z77" w:id="75"/>
    <w:p>
      <w:pPr>
        <w:spacing w:after="0"/>
        <w:ind w:left="0"/>
        <w:jc w:val="both"/>
      </w:pPr>
      <w:r>
        <w:rPr>
          <w:rFonts w:ascii="Times New Roman"/>
          <w:b w:val="false"/>
          <w:i w:val="false"/>
          <w:color w:val="000000"/>
          <w:sz w:val="28"/>
        </w:rPr>
        <w:t>
      11) сақтанушы:</w:t>
      </w:r>
    </w:p>
    <w:bookmarkEnd w:id="75"/>
    <w:bookmarkStart w:name="z78" w:id="76"/>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bookmarkEnd w:id="76"/>
    <w:bookmarkStart w:name="z79" w:id="77"/>
    <w:p>
      <w:pPr>
        <w:spacing w:after="0"/>
        <w:ind w:left="0"/>
        <w:jc w:val="both"/>
      </w:pPr>
      <w:r>
        <w:rPr>
          <w:rFonts w:ascii="Times New Roman"/>
          <w:b w:val="false"/>
          <w:i w:val="false"/>
          <w:color w:val="000000"/>
          <w:sz w:val="28"/>
        </w:rPr>
        <w:t>
      Standard &amp; Poor's рейтинг агенттігінің немесе басқа рейтинг агенттіктерінің "ВВ+" төмен емес рейтингі бар заңды тұлға, не;</w:t>
      </w:r>
    </w:p>
    <w:bookmarkEnd w:id="77"/>
    <w:bookmarkStart w:name="z80" w:id="78"/>
    <w:p>
      <w:pPr>
        <w:spacing w:after="0"/>
        <w:ind w:left="0"/>
        <w:jc w:val="both"/>
      </w:pPr>
      <w:r>
        <w:rPr>
          <w:rFonts w:ascii="Times New Roman"/>
          <w:b w:val="false"/>
          <w:i w:val="false"/>
          <w:color w:val="000000"/>
          <w:sz w:val="28"/>
        </w:rPr>
        <w:t>
      мынадай өлшемшарттарға сәйкес:</w:t>
      </w:r>
    </w:p>
    <w:bookmarkEnd w:id="78"/>
    <w:bookmarkStart w:name="z81" w:id="79"/>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миллиардты құрайтын;</w:t>
      </w:r>
    </w:p>
    <w:bookmarkEnd w:id="79"/>
    <w:bookmarkStart w:name="z82" w:id="80"/>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bookmarkEnd w:id="80"/>
    <w:bookmarkStart w:name="z83" w:id="81"/>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81"/>
    <w:bookmarkStart w:name="z84" w:id="82"/>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82"/>
    <w:bookmarkStart w:name="z85" w:id="83"/>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bookmarkEnd w:id="83"/>
    <w:bookmarkStart w:name="z86" w:id="84"/>
    <w:p>
      <w:pPr>
        <w:spacing w:after="0"/>
        <w:ind w:left="0"/>
        <w:jc w:val="both"/>
      </w:pPr>
      <w:r>
        <w:rPr>
          <w:rFonts w:ascii="Times New Roman"/>
          <w:b w:val="false"/>
          <w:i w:val="false"/>
          <w:color w:val="000000"/>
          <w:sz w:val="28"/>
        </w:rPr>
        <w:t>
      шарт талаптары бойынша 3 (үш) жұмыс күнінен астам мерзімге мерзімі өткен дебиторлық берешек;</w:t>
      </w:r>
    </w:p>
    <w:bookmarkEnd w:id="84"/>
    <w:bookmarkStart w:name="z87" w:id="85"/>
    <w:p>
      <w:pPr>
        <w:spacing w:after="0"/>
        <w:ind w:left="0"/>
        <w:jc w:val="both"/>
      </w:pPr>
      <w:r>
        <w:rPr>
          <w:rFonts w:ascii="Times New Roman"/>
          <w:b w:val="false"/>
          <w:i w:val="false"/>
          <w:color w:val="000000"/>
          <w:sz w:val="28"/>
        </w:rPr>
        <w:t>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bookmarkEnd w:id="85"/>
    <w:bookmarkStart w:name="z88" w:id="86"/>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bookmarkEnd w:id="86"/>
    <w:bookmarkStart w:name="z89" w:id="87"/>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bookmarkEnd w:id="87"/>
    <w:bookmarkStart w:name="z90" w:id="88"/>
    <w:p>
      <w:pPr>
        <w:spacing w:after="0"/>
        <w:ind w:left="0"/>
        <w:jc w:val="both"/>
      </w:pPr>
      <w:r>
        <w:rPr>
          <w:rFonts w:ascii="Times New Roman"/>
          <w:b w:val="false"/>
          <w:i w:val="false"/>
          <w:color w:val="000000"/>
          <w:sz w:val="28"/>
        </w:rPr>
        <w:t xml:space="preserve">
      Егер сақтандыру (қайта сақтандыру) шартында сақтандыру сыйлықақысын мерзімді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 </w:t>
      </w:r>
    </w:p>
    <w:bookmarkEnd w:id="88"/>
    <w:bookmarkStart w:name="z91" w:id="89"/>
    <w:p>
      <w:pPr>
        <w:spacing w:after="0"/>
        <w:ind w:left="0"/>
        <w:jc w:val="both"/>
      </w:pPr>
      <w:r>
        <w:rPr>
          <w:rFonts w:ascii="Times New Roman"/>
          <w:b w:val="false"/>
          <w:i w:val="false"/>
          <w:color w:val="000000"/>
          <w:sz w:val="28"/>
        </w:rPr>
        <w:t xml:space="preserve">
      тоқтатыла тұру кезеңінде осы тармақша мынадай редакцияда қолданыста болатындығы белгілене отырып, </w:t>
      </w:r>
      <w:r>
        <w:rPr>
          <w:rFonts w:ascii="Times New Roman"/>
          <w:b w:val="false"/>
          <w:i w:val="false"/>
          <w:color w:val="000000"/>
          <w:sz w:val="28"/>
        </w:rPr>
        <w:t>38-тармақтың</w:t>
      </w:r>
      <w:r>
        <w:rPr>
          <w:rFonts w:ascii="Times New Roman"/>
          <w:b w:val="false"/>
          <w:i w:val="false"/>
          <w:color w:val="000000"/>
          <w:sz w:val="28"/>
        </w:rPr>
        <w:t xml:space="preserve"> 15) тармақшасының: </w:t>
      </w:r>
    </w:p>
    <w:bookmarkEnd w:id="89"/>
    <w:bookmarkStart w:name="z92" w:id="90"/>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Сапасы мен өтімділігі бойынша жіктелуін ескере отырып, сақтандыру (қайта сақтандыру) ұйымы активтерінің кестені тоқтата тұру кезеңінде осы қосымша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Сақтандыру (қайта сақтандыру) ұйымының жоғары өтімді активтерінің кестені тоқтата тұру кезеңінде осы қосымша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қолданылады деп белгіленсін.</w:t>
      </w:r>
    </w:p>
    <w:bookmarkStart w:name="z95" w:id="91"/>
    <w:p>
      <w:pPr>
        <w:spacing w:after="0"/>
        <w:ind w:left="0"/>
        <w:jc w:val="both"/>
      </w:pPr>
      <w:r>
        <w:rPr>
          <w:rFonts w:ascii="Times New Roman"/>
          <w:b w:val="false"/>
          <w:i w:val="false"/>
          <w:color w:val="000000"/>
          <w:sz w:val="28"/>
        </w:rPr>
        <w:t xml:space="preserve">
      4.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w:t>
      </w:r>
    </w:p>
    <w:bookmarkEnd w:id="91"/>
    <w:bookmarkStart w:name="z96" w:id="9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bookmarkEnd w:id="92"/>
    <w:bookmarkStart w:name="z97" w:id="93"/>
    <w:p>
      <w:pPr>
        <w:spacing w:after="0"/>
        <w:ind w:left="0"/>
        <w:jc w:val="both"/>
      </w:pPr>
      <w:r>
        <w:rPr>
          <w:rFonts w:ascii="Times New Roman"/>
          <w:b w:val="false"/>
          <w:i w:val="false"/>
          <w:color w:val="000000"/>
          <w:sz w:val="28"/>
        </w:rPr>
        <w:t xml:space="preserve">
      2020 жылғы 1 қазаннан 2021 жылғы 30 маусымға дейін қоса алғанда мынадай нормалардың қолданылуы тоқтатыла тұрсын: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тармақшаны тоқтата тұру кезеңінде осы тармақша мынадай редакцияда қолданылады деп белгіленсін: </w:t>
      </w:r>
    </w:p>
    <w:bookmarkStart w:name="z99" w:id="94"/>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мемлекеттік-жеке меншік әріптестік жобасын іске асыру барысында өндірілген тауарлардың және (немесе) қызметтердің белгілі бір мөлшерін тұтыну кепілдігі түріндегі ақшалай түсімдерін,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қарастырылған шарттарды ескере отырып, синдикатталған қарыздар үшін кепіл болып табылатын мүлікті қоспағанда),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Fitch және A.M. Best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94"/>
    <w:bookmarkStart w:name="z100" w:id="95"/>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2-2-тармақтың</w:t>
      </w:r>
      <w:r>
        <w:rPr>
          <w:rFonts w:ascii="Times New Roman"/>
          <w:b w:val="false"/>
          <w:i w:val="false"/>
          <w:color w:val="000000"/>
          <w:sz w:val="28"/>
        </w:rPr>
        <w:t>:</w:t>
      </w:r>
    </w:p>
    <w:bookmarkEnd w:id="95"/>
    <w:bookmarkStart w:name="z101" w:id="96"/>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bookmarkEnd w:id="96"/>
    <w:bookmarkStart w:name="z102" w:id="97"/>
    <w:p>
      <w:pPr>
        <w:spacing w:after="0"/>
        <w:ind w:left="0"/>
        <w:jc w:val="both"/>
      </w:pPr>
      <w:r>
        <w:rPr>
          <w:rFonts w:ascii="Times New Roman"/>
          <w:b w:val="false"/>
          <w:i w:val="false"/>
          <w:color w:val="000000"/>
          <w:sz w:val="28"/>
        </w:rPr>
        <w:t>
      1) мыналар тапсырыс беруші болғанда:</w:t>
      </w:r>
    </w:p>
    <w:bookmarkEnd w:id="97"/>
    <w:bookmarkStart w:name="z103" w:id="98"/>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98"/>
    <w:bookmarkStart w:name="z104" w:id="99"/>
    <w:p>
      <w:pPr>
        <w:spacing w:after="0"/>
        <w:ind w:left="0"/>
        <w:jc w:val="both"/>
      </w:pPr>
      <w:r>
        <w:rPr>
          <w:rFonts w:ascii="Times New Roman"/>
          <w:b w:val="false"/>
          <w:i w:val="false"/>
          <w:color w:val="000000"/>
          <w:sz w:val="28"/>
        </w:rPr>
        <w:t>
      мемлекеттік мекеме, не;</w:t>
      </w:r>
    </w:p>
    <w:bookmarkEnd w:id="99"/>
    <w:bookmarkStart w:name="z105" w:id="10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100"/>
    <w:bookmarkStart w:name="z106" w:id="101"/>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bookmarkEnd w:id="101"/>
    <w:bookmarkStart w:name="z107" w:id="102"/>
    <w:p>
      <w:pPr>
        <w:spacing w:after="0"/>
        <w:ind w:left="0"/>
        <w:jc w:val="both"/>
      </w:pPr>
      <w:r>
        <w:rPr>
          <w:rFonts w:ascii="Times New Roman"/>
          <w:b w:val="false"/>
          <w:i w:val="false"/>
          <w:color w:val="000000"/>
          <w:sz w:val="28"/>
        </w:rPr>
        <w:t>
      ірі жүйе құраушы кәсіпорын, не;</w:t>
      </w:r>
    </w:p>
    <w:bookmarkEnd w:id="102"/>
    <w:bookmarkStart w:name="z108" w:id="103"/>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103"/>
    <w:bookmarkStart w:name="z109" w:id="104"/>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bookmarkEnd w:id="104"/>
    <w:bookmarkStart w:name="z110" w:id="105"/>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bookmarkEnd w:id="105"/>
    <w:bookmarkStart w:name="z111" w:id="106"/>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bookmarkEnd w:id="106"/>
    <w:bookmarkStart w:name="z112" w:id="107"/>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bookmarkEnd w:id="107"/>
    <w:bookmarkStart w:name="z113" w:id="108"/>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bookmarkEnd w:id="108"/>
    <w:bookmarkStart w:name="z114" w:id="109"/>
    <w:p>
      <w:pPr>
        <w:spacing w:after="0"/>
        <w:ind w:left="0"/>
        <w:jc w:val="both"/>
      </w:pPr>
      <w:r>
        <w:rPr>
          <w:rFonts w:ascii="Times New Roman"/>
          <w:b w:val="false"/>
          <w:i w:val="false"/>
          <w:color w:val="000000"/>
          <w:sz w:val="28"/>
        </w:rPr>
        <w:t>
      Синдикатталған қарыздар бойынша қамтамасыз ету болып табылатын мүлік мынадай шарттар сақталған жағдайда кепілдің тұрақты емес түрлерінен алынып тасталады:</w:t>
      </w:r>
    </w:p>
    <w:bookmarkEnd w:id="109"/>
    <w:bookmarkStart w:name="z115" w:id="110"/>
    <w:p>
      <w:pPr>
        <w:spacing w:after="0"/>
        <w:ind w:left="0"/>
        <w:jc w:val="both"/>
      </w:pPr>
      <w:r>
        <w:rPr>
          <w:rFonts w:ascii="Times New Roman"/>
          <w:b w:val="false"/>
          <w:i w:val="false"/>
          <w:color w:val="000000"/>
          <w:sz w:val="28"/>
        </w:rPr>
        <w:t>
      ұйымдастырушы (агент-банк) Standard &amp; Poor' s агенттігінің "ВВ+"-тен төмен емес борыштық рейтингі немесе басқа рейтинг агенттіктерінің бірінің осыған ұқсас деңгейдегі рейтингі бар банк болып табылады;</w:t>
      </w:r>
    </w:p>
    <w:bookmarkEnd w:id="110"/>
    <w:bookmarkStart w:name="z116" w:id="111"/>
    <w:p>
      <w:pPr>
        <w:spacing w:after="0"/>
        <w:ind w:left="0"/>
        <w:jc w:val="both"/>
      </w:pPr>
      <w:r>
        <w:rPr>
          <w:rFonts w:ascii="Times New Roman"/>
          <w:b w:val="false"/>
          <w:i w:val="false"/>
          <w:color w:val="000000"/>
          <w:sz w:val="28"/>
        </w:rPr>
        <w:t>
      ұйымдастырушының қаржыландыру үлесі синдикатталған қарыз сомасының кем дегенде 50 (елу) пайызын құрайды;</w:t>
      </w:r>
    </w:p>
    <w:bookmarkEnd w:id="111"/>
    <w:bookmarkStart w:name="z117" w:id="112"/>
    <w:p>
      <w:pPr>
        <w:spacing w:after="0"/>
        <w:ind w:left="0"/>
        <w:jc w:val="both"/>
      </w:pPr>
      <w:r>
        <w:rPr>
          <w:rFonts w:ascii="Times New Roman"/>
          <w:b w:val="false"/>
          <w:i w:val="false"/>
          <w:color w:val="000000"/>
          <w:sz w:val="28"/>
        </w:rPr>
        <w:t>
      синдикатталған қарыз өндірістік объектілерді салу бойынша инвестициялық мақсаттарға бөлінеді;</w:t>
      </w:r>
    </w:p>
    <w:bookmarkEnd w:id="112"/>
    <w:bookmarkStart w:name="z118" w:id="113"/>
    <w:p>
      <w:pPr>
        <w:spacing w:after="0"/>
        <w:ind w:left="0"/>
        <w:jc w:val="both"/>
      </w:pPr>
      <w:r>
        <w:rPr>
          <w:rFonts w:ascii="Times New Roman"/>
          <w:b w:val="false"/>
          <w:i w:val="false"/>
          <w:color w:val="000000"/>
          <w:sz w:val="28"/>
        </w:rPr>
        <w:t xml:space="preserve">
      жобада жобалық компанияның шығынсыздығы және құрылыс объектісін пайдалануға енгізгеннен кейінгі және қаржыландыру мерзімі аяқталғанға дейінгі кезеңде операциялық және қаржылық қызметтен оң ақша ағындары көзделеді; </w:t>
      </w:r>
    </w:p>
    <w:bookmarkEnd w:id="113"/>
    <w:bookmarkStart w:name="z119" w:id="114"/>
    <w:p>
      <w:pPr>
        <w:spacing w:after="0"/>
        <w:ind w:left="0"/>
        <w:jc w:val="both"/>
      </w:pPr>
      <w:r>
        <w:rPr>
          <w:rFonts w:ascii="Times New Roman"/>
          <w:b w:val="false"/>
          <w:i w:val="false"/>
          <w:color w:val="000000"/>
          <w:sz w:val="28"/>
        </w:rPr>
        <w:t>
      синдикатталған қарыз кемінде 7 (жеті) жыл мерзімге беріледі.";</w:t>
      </w:r>
    </w:p>
    <w:bookmarkEnd w:id="114"/>
    <w:bookmarkStart w:name="z135" w:id="115"/>
    <w:p>
      <w:pPr>
        <w:spacing w:after="0"/>
        <w:ind w:left="0"/>
        <w:jc w:val="both"/>
      </w:pPr>
      <w:r>
        <w:rPr>
          <w:rFonts w:ascii="Times New Roman"/>
          <w:b w:val="false"/>
          <w:i w:val="false"/>
          <w:color w:val="000000"/>
          <w:sz w:val="28"/>
        </w:rPr>
        <w:t>
      2020 жылғы 1 қазаннан бастап қоса алғанда 2021 жылғы 30 маусымға дейінгі кезеңде мынадай нормалардың қолданысы тоқтатыла тұрсын: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Start w:name="z137" w:id="116"/>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болатындығы белгілене отырып, бірінші бөліктің 7) тармақшасының:</w:t>
      </w:r>
    </w:p>
    <w:bookmarkEnd w:id="116"/>
    <w:bookmarkStart w:name="z138" w:id="117"/>
    <w:p>
      <w:pPr>
        <w:spacing w:after="0"/>
        <w:ind w:left="0"/>
        <w:jc w:val="both"/>
      </w:pPr>
      <w:r>
        <w:rPr>
          <w:rFonts w:ascii="Times New Roman"/>
          <w:b w:val="false"/>
          <w:i w:val="false"/>
          <w:color w:val="000000"/>
          <w:sz w:val="28"/>
        </w:rPr>
        <w:t>
      "7) Нормативтерге 5-қосымшаға сәйкес:</w:t>
      </w:r>
    </w:p>
    <w:bookmarkEnd w:id="117"/>
    <w:bookmarkStart w:name="z139" w:id="118"/>
    <w:p>
      <w:pPr>
        <w:spacing w:after="0"/>
        <w:ind w:left="0"/>
        <w:jc w:val="both"/>
      </w:pPr>
      <w:r>
        <w:rPr>
          <w:rFonts w:ascii="Times New Roman"/>
          <w:b w:val="false"/>
          <w:i w:val="false"/>
          <w:color w:val="000000"/>
          <w:sz w:val="28"/>
        </w:rPr>
        <w:t>
      қарыз алушыға:</w:t>
      </w:r>
    </w:p>
    <w:bookmarkEnd w:id="118"/>
    <w:bookmarkStart w:name="z140" w:id="119"/>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bookmarkEnd w:id="119"/>
    <w:bookmarkStart w:name="z141" w:id="120"/>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bookmarkEnd w:id="120"/>
    <w:bookmarkStart w:name="z142" w:id="121"/>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bookmarkEnd w:id="121"/>
    <w:bookmarkStart w:name="z143" w:id="122"/>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bookmarkEnd w:id="122"/>
    <w:bookmarkStart w:name="z144" w:id="123"/>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123"/>
    <w:bookmarkStart w:name="z145" w:id="124"/>
    <w:p>
      <w:pPr>
        <w:spacing w:after="0"/>
        <w:ind w:left="0"/>
        <w:jc w:val="both"/>
      </w:pPr>
      <w:r>
        <w:rPr>
          <w:rFonts w:ascii="Times New Roman"/>
          <w:b w:val="false"/>
          <w:i w:val="false"/>
          <w:color w:val="000000"/>
          <w:sz w:val="28"/>
        </w:rPr>
        <w:t>
      тазартылған қымбат металдар;</w:t>
      </w:r>
    </w:p>
    <w:bookmarkEnd w:id="124"/>
    <w:bookmarkStart w:name="z146" w:id="125"/>
    <w:p>
      <w:pPr>
        <w:spacing w:after="0"/>
        <w:ind w:left="0"/>
        <w:jc w:val="both"/>
      </w:pPr>
      <w:r>
        <w:rPr>
          <w:rFonts w:ascii="Times New Roman"/>
          <w:b w:val="false"/>
          <w:i w:val="false"/>
          <w:color w:val="000000"/>
          <w:sz w:val="28"/>
        </w:rPr>
        <w:t>
      Қазақстан Республикасы Үкіметінің кепілдіктері;</w:t>
      </w:r>
    </w:p>
    <w:bookmarkEnd w:id="125"/>
    <w:bookmarkStart w:name="z147" w:id="126"/>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"ҚазАгро" ұлттық басқарушы холдингі" акционерлік қоғамының кепілдіктері;</w:t>
      </w:r>
    </w:p>
    <w:bookmarkEnd w:id="126"/>
    <w:bookmarkStart w:name="z148" w:id="127"/>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27"/>
    <w:bookmarkStart w:name="z149" w:id="128"/>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w:t>
      </w:r>
    </w:p>
    <w:bookmarkEnd w:id="128"/>
    <w:bookmarkStart w:name="z150" w:id="129"/>
    <w:p>
      <w:pPr>
        <w:spacing w:after="0"/>
        <w:ind w:left="0"/>
        <w:jc w:val="both"/>
      </w:pPr>
      <w:r>
        <w:rPr>
          <w:rFonts w:ascii="Times New Roman"/>
          <w:b w:val="false"/>
          <w:i w:val="false"/>
          <w:color w:val="000000"/>
          <w:sz w:val="28"/>
        </w:rPr>
        <w:t>
      тоқтатыла тұру кезеңінде осы бөліктің мынадай редакцияда қолданыста болатындығы белгілене отырып, екінші бөліктің:</w:t>
      </w:r>
    </w:p>
    <w:bookmarkEnd w:id="129"/>
    <w:bookmarkStart w:name="z151" w:id="130"/>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30"/>
    <w:bookmarkStart w:name="z152" w:id="131"/>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bookmarkEnd w:id="131"/>
    <w:bookmarkStart w:name="z153" w:id="132"/>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132"/>
    <w:bookmarkStart w:name="z154" w:id="133"/>
    <w:p>
      <w:pPr>
        <w:spacing w:after="0"/>
        <w:ind w:left="0"/>
        <w:jc w:val="both"/>
      </w:pPr>
      <w:r>
        <w:rPr>
          <w:rFonts w:ascii="Times New Roman"/>
          <w:b w:val="false"/>
          <w:i w:val="false"/>
          <w:color w:val="000000"/>
          <w:sz w:val="28"/>
        </w:rPr>
        <w:t>
      банктің еншілес ұйымға қоятын талаптары;</w:t>
      </w:r>
    </w:p>
    <w:bookmarkEnd w:id="133"/>
    <w:bookmarkStart w:name="z155" w:id="134"/>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134"/>
    <w:bookmarkStart w:name="z156" w:id="135"/>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135"/>
    <w:bookmarkStart w:name="z157" w:id="136"/>
    <w:p>
      <w:pPr>
        <w:spacing w:after="0"/>
        <w:ind w:left="0"/>
        <w:jc w:val="both"/>
      </w:pPr>
      <w:r>
        <w:rPr>
          <w:rFonts w:ascii="Times New Roman"/>
          <w:b w:val="false"/>
          <w:i w:val="false"/>
          <w:color w:val="000000"/>
          <w:sz w:val="28"/>
        </w:rPr>
        <w:t xml:space="preserve">
      2020 жылғы 1 қазаннан бастап қоса алғанда 2021 жылы 31 наурызға дейінгі кезеңде мынадай нормалардың қолданысы тоқтатыла тұрсын: </w:t>
      </w:r>
    </w:p>
    <w:bookmarkEnd w:id="136"/>
    <w:bookmarkStart w:name="z158" w:id="137"/>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w:t>
      </w:r>
      <w:r>
        <w:rPr>
          <w:rFonts w:ascii="Times New Roman"/>
          <w:b w:val="false"/>
          <w:i w:val="false"/>
          <w:color w:val="000000"/>
          <w:sz w:val="28"/>
        </w:rPr>
        <w:t>65-тармақтың</w:t>
      </w:r>
      <w:r>
        <w:rPr>
          <w:rFonts w:ascii="Times New Roman"/>
          <w:b w:val="false"/>
          <w:i w:val="false"/>
          <w:color w:val="000000"/>
          <w:sz w:val="28"/>
        </w:rPr>
        <w:t xml:space="preserve"> 11) тармақшасының:</w:t>
      </w:r>
    </w:p>
    <w:bookmarkEnd w:id="137"/>
    <w:bookmarkStart w:name="z159" w:id="138"/>
    <w:p>
      <w:pPr>
        <w:spacing w:after="0"/>
        <w:ind w:left="0"/>
        <w:jc w:val="both"/>
      </w:pPr>
      <w:r>
        <w:rPr>
          <w:rFonts w:ascii="Times New Roman"/>
          <w:b w:val="false"/>
          <w:i w:val="false"/>
          <w:color w:val="000000"/>
          <w:sz w:val="28"/>
        </w:rPr>
        <w:t>
      "11) Ұлттық Банктегі мерзімді депозиттер;";</w:t>
      </w:r>
    </w:p>
    <w:bookmarkEnd w:id="138"/>
    <w:bookmarkStart w:name="z160" w:id="139"/>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болатыны белгілене отырып,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9-тармағының 4) тармақшасының:</w:t>
      </w:r>
    </w:p>
    <w:bookmarkEnd w:id="139"/>
    <w:bookmarkStart w:name="z161" w:id="140"/>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140"/>
    <w:bookmarkStart w:name="z162" w:id="141"/>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141"/>
    <w:bookmarkStart w:name="z163" w:id="142"/>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142"/>
    <w:bookmarkStart w:name="z164" w:id="143"/>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143"/>
    <w:bookmarkStart w:name="z165" w:id="144"/>
    <w:p>
      <w:pPr>
        <w:spacing w:after="0"/>
        <w:ind w:left="0"/>
        <w:jc w:val="both"/>
      </w:pPr>
      <w:r>
        <w:rPr>
          <w:rFonts w:ascii="Times New Roman"/>
          <w:b w:val="false"/>
          <w:i w:val="false"/>
          <w:color w:val="000000"/>
          <w:sz w:val="28"/>
        </w:rPr>
        <w:t>
      қарыз бойынша сыйақы мөлшерлемесін төмендету;</w:t>
      </w:r>
    </w:p>
    <w:bookmarkEnd w:id="144"/>
    <w:bookmarkStart w:name="z166" w:id="145"/>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145"/>
    <w:bookmarkStart w:name="z167" w:id="146"/>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146"/>
    <w:bookmarkStart w:name="z168" w:id="147"/>
    <w:p>
      <w:pPr>
        <w:spacing w:after="0"/>
        <w:ind w:left="0"/>
        <w:jc w:val="both"/>
      </w:pPr>
      <w:r>
        <w:rPr>
          <w:rFonts w:ascii="Times New Roman"/>
          <w:b w:val="false"/>
          <w:i w:val="false"/>
          <w:color w:val="000000"/>
          <w:sz w:val="28"/>
        </w:rPr>
        <w:t>
      Осы тармақшаның мақсаттары үшін қарыз және қарыз алушы осы тармақшаның оныншы және он бірінші абзацтарында айқындалған шарттарға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және (немесе) төтенше жағдай және карантиндік шектеу шаралары кезеңінде қарыздар бойынша пайыздық мөлшерлемелерді субсидиялауға байланысты жүргізілгенде қарыздың құнсыздануын объективті түрде растайтын оқиға болып танылмайды.</w:t>
      </w:r>
    </w:p>
    <w:bookmarkEnd w:id="147"/>
    <w:bookmarkStart w:name="z169" w:id="148"/>
    <w:p>
      <w:pPr>
        <w:spacing w:after="0"/>
        <w:ind w:left="0"/>
        <w:jc w:val="both"/>
      </w:pPr>
      <w:r>
        <w:rPr>
          <w:rFonts w:ascii="Times New Roman"/>
          <w:b w:val="false"/>
          <w:i w:val="false"/>
          <w:color w:val="000000"/>
          <w:sz w:val="28"/>
        </w:rPr>
        <w:t>
      Қайта құрылымдау жүргізілген қарыз бойынша қарыз алушы және қарыз (кредит) бір мезгілде мынадай талаптарға сәйкес келеді:</w:t>
      </w:r>
    </w:p>
    <w:bookmarkEnd w:id="148"/>
    <w:bookmarkStart w:name="z170" w:id="149"/>
    <w:p>
      <w:pPr>
        <w:spacing w:after="0"/>
        <w:ind w:left="0"/>
        <w:jc w:val="both"/>
      </w:pPr>
      <w:r>
        <w:rPr>
          <w:rFonts w:ascii="Times New Roman"/>
          <w:b w:val="false"/>
          <w:i w:val="false"/>
          <w:color w:val="000000"/>
          <w:sz w:val="28"/>
        </w:rPr>
        <w:t>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зияндарға тең сомада қалыптастырылады;</w:t>
      </w:r>
    </w:p>
    <w:bookmarkEnd w:id="149"/>
    <w:bookmarkStart w:name="z171" w:id="150"/>
    <w:p>
      <w:pPr>
        <w:spacing w:after="0"/>
        <w:ind w:left="0"/>
        <w:jc w:val="both"/>
      </w:pPr>
      <w:r>
        <w:rPr>
          <w:rFonts w:ascii="Times New Roman"/>
          <w:b w:val="false"/>
          <w:i w:val="false"/>
          <w:color w:val="000000"/>
          <w:sz w:val="28"/>
        </w:rPr>
        <w:t>
      мерзімін кейінге қалдыру және (немесе) субсидиялау берілген сәтте қарыз алушы қарызды өтеумен байланысты уақытша қиындықтарға тап болады. Мерзімін кейінге қалдыру және (немесе) субсидиялау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w:t>
      </w:r>
    </w:p>
    <w:bookmarkEnd w:id="150"/>
    <w:bookmarkStart w:name="z172" w:id="151"/>
    <w:p>
      <w:pPr>
        <w:spacing w:after="0"/>
        <w:ind w:left="0"/>
        <w:jc w:val="both"/>
      </w:pPr>
      <w:r>
        <w:rPr>
          <w:rFonts w:ascii="Times New Roman"/>
          <w:b w:val="false"/>
          <w:i w:val="false"/>
          <w:color w:val="000000"/>
          <w:sz w:val="28"/>
        </w:rPr>
        <w:t>
      Осы тармақшаның он бірінші абзацының мақсаттары үшін банк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151"/>
    <w:bookmarkStart w:name="z173" w:id="152"/>
    <w:p>
      <w:pPr>
        <w:spacing w:after="0"/>
        <w:ind w:left="0"/>
        <w:jc w:val="both"/>
      </w:pPr>
      <w:r>
        <w:rPr>
          <w:rFonts w:ascii="Times New Roman"/>
          <w:b w:val="false"/>
          <w:i w:val="false"/>
          <w:color w:val="000000"/>
          <w:sz w:val="28"/>
        </w:rPr>
        <w:t>
      банкте қарыз алушының қарыз бойынша жеңілдіктерді бермей (қайта құрылымдау, қайта қаржыландыру) мерзімін кейінге қалдыру және (немесе) субсидиялау кезеңі аяқталғаннан кейін өз міндеттемелері бойынша ақы төлеу мерзімдерін бұзуға жол беретіні туралы негізделген және расталатын ақпараттың болуы;</w:t>
      </w:r>
    </w:p>
    <w:bookmarkEnd w:id="152"/>
    <w:bookmarkStart w:name="z174" w:id="153"/>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банктің қарыз алушының ақша ағындары банк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153"/>
    <w:bookmarkStart w:name="z175" w:id="154"/>
    <w:p>
      <w:pPr>
        <w:spacing w:after="0"/>
        <w:ind w:left="0"/>
        <w:jc w:val="both"/>
      </w:pPr>
      <w:r>
        <w:rPr>
          <w:rFonts w:ascii="Times New Roman"/>
          <w:b w:val="false"/>
          <w:i w:val="false"/>
          <w:color w:val="000000"/>
          <w:sz w:val="28"/>
        </w:rPr>
        <w:t>
      банктің ішкі рейтингтік модельге сәйкес қарыз алушының қаржылық жағдайының нашарлауының болуын бағалауы.</w:t>
      </w:r>
    </w:p>
    <w:bookmarkEnd w:id="154"/>
    <w:bookmarkStart w:name="z176" w:id="155"/>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таниды;";</w:t>
      </w:r>
    </w:p>
    <w:bookmarkEnd w:id="155"/>
    <w:bookmarkStart w:name="z177" w:id="156"/>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мыналардың қолданылуы тоқтатыла тұрсын: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Салымдардың кредиттiк тәуекел дәрежесi бойынша мөлшерленген банк активтерiнiң кестесiн тоқтата тұру кезеңінде осы қосымша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Банктің кредиттік тәуекел дәрежесі бойынша мөлшерленген шартты және ықтимал міндеттемелерінің кестесін тоқтата тұру кезеңінде осы қосымша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29.09.2025 </w:t>
      </w:r>
      <w:r>
        <w:rPr>
          <w:rFonts w:ascii="Times New Roman"/>
          <w:b w:val="false"/>
          <w:i w:val="false"/>
          <w:color w:val="00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04" w:id="157"/>
    <w:p>
      <w:pPr>
        <w:spacing w:after="0"/>
        <w:ind w:left="0"/>
        <w:jc w:val="both"/>
      </w:pPr>
      <w:r>
        <w:rPr>
          <w:rFonts w:ascii="Times New Roman"/>
          <w:b w:val="false"/>
          <w:i w:val="false"/>
          <w:color w:val="000000"/>
          <w:sz w:val="28"/>
        </w:rPr>
        <w:t xml:space="preserve">
      7.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норманың қолданылуы тоқтатыла тұрсын:</w:t>
      </w:r>
    </w:p>
    <w:bookmarkEnd w:id="157"/>
    <w:bookmarkStart w:name="z205" w:id="15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58"/>
    <w:bookmarkStart w:name="z206" w:id="159"/>
    <w:p>
      <w:pPr>
        <w:spacing w:after="0"/>
        <w:ind w:left="0"/>
        <w:jc w:val="both"/>
      </w:pPr>
      <w:r>
        <w:rPr>
          <w:rFonts w:ascii="Times New Roman"/>
          <w:b w:val="false"/>
          <w:i w:val="false"/>
          <w:color w:val="000000"/>
          <w:sz w:val="28"/>
        </w:rPr>
        <w:t xml:space="preserve">
      Инвестициялық портфельді басқарушының пруденциялық нормативтерінің мәнін есептеу </w:t>
      </w:r>
      <w:r>
        <w:rPr>
          <w:rFonts w:ascii="Times New Roman"/>
          <w:b w:val="false"/>
          <w:i w:val="false"/>
          <w:color w:val="000000"/>
          <w:sz w:val="28"/>
        </w:rPr>
        <w:t>кестесі</w:t>
      </w:r>
      <w:r>
        <w:rPr>
          <w:rFonts w:ascii="Times New Roman"/>
          <w:b w:val="false"/>
          <w:i w:val="false"/>
          <w:color w:val="000000"/>
          <w:sz w:val="28"/>
        </w:rPr>
        <w:t xml:space="preserve"> осы қосымшаның тоқтата тұру кезеңінде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қолданылады деп белгіленсін.</w:t>
      </w:r>
    </w:p>
    <w:bookmarkEnd w:id="159"/>
    <w:bookmarkStart w:name="z207" w:id="160"/>
    <w:p>
      <w:pPr>
        <w:spacing w:after="0"/>
        <w:ind w:left="0"/>
        <w:jc w:val="both"/>
      </w:pPr>
      <w:r>
        <w:rPr>
          <w:rFonts w:ascii="Times New Roman"/>
          <w:b w:val="false"/>
          <w:i w:val="false"/>
          <w:color w:val="000000"/>
          <w:sz w:val="28"/>
        </w:rPr>
        <w:t xml:space="preserve">
      8.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нормалардың қолданылуы тоқтатыла тұрсын:</w:t>
      </w:r>
    </w:p>
    <w:bookmarkEnd w:id="160"/>
    <w:bookmarkStart w:name="z208" w:id="16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61"/>
    <w:bookmarkStart w:name="z209" w:id="162"/>
    <w:p>
      <w:pPr>
        <w:spacing w:after="0"/>
        <w:ind w:left="0"/>
        <w:jc w:val="both"/>
      </w:pPr>
      <w:r>
        <w:rPr>
          <w:rFonts w:ascii="Times New Roman"/>
          <w:b w:val="false"/>
          <w:i w:val="false"/>
          <w:color w:val="000000"/>
          <w:sz w:val="28"/>
        </w:rPr>
        <w:t xml:space="preserve">
      қосымшаға сәйкес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кестесі</w:t>
      </w:r>
      <w:r>
        <w:rPr>
          <w:rFonts w:ascii="Times New Roman"/>
          <w:b w:val="false"/>
          <w:i w:val="false"/>
          <w:color w:val="000000"/>
          <w:sz w:val="28"/>
        </w:rPr>
        <w:t xml:space="preserve"> осы қосымшаның тоқтатыла тұру кезеңінде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мынадай редакцияда қолданылады деп белгіленсін.</w:t>
      </w:r>
    </w:p>
    <w:bookmarkEnd w:id="162"/>
    <w:bookmarkStart w:name="z210" w:id="163"/>
    <w:p>
      <w:pPr>
        <w:spacing w:after="0"/>
        <w:ind w:left="0"/>
        <w:jc w:val="both"/>
      </w:pPr>
      <w:r>
        <w:rPr>
          <w:rFonts w:ascii="Times New Roman"/>
          <w:b w:val="false"/>
          <w:i w:val="false"/>
          <w:color w:val="000000"/>
          <w:sz w:val="28"/>
        </w:rPr>
        <w:t>
      9. Қаржы ұйымдарының әдіснамасы және пруденциялық реттеу департаменті Қазақстан Республикасының заңнамасында белгіленген тәртіппен:</w:t>
      </w:r>
    </w:p>
    <w:bookmarkEnd w:id="163"/>
    <w:bookmarkStart w:name="z211" w:id="16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64"/>
    <w:bookmarkStart w:name="z212" w:id="165"/>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65"/>
    <w:bookmarkStart w:name="z213" w:id="16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166"/>
    <w:bookmarkStart w:name="z214" w:id="167"/>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67"/>
    <w:bookmarkStart w:name="z215" w:id="168"/>
    <w:p>
      <w:pPr>
        <w:spacing w:after="0"/>
        <w:ind w:left="0"/>
        <w:jc w:val="both"/>
      </w:pPr>
      <w:r>
        <w:rPr>
          <w:rFonts w:ascii="Times New Roman"/>
          <w:b w:val="false"/>
          <w:i w:val="false"/>
          <w:color w:val="000000"/>
          <w:sz w:val="28"/>
        </w:rPr>
        <w:t>
      11. Осы қаулы:</w:t>
      </w:r>
    </w:p>
    <w:bookmarkEnd w:id="168"/>
    <w:bookmarkStart w:name="z216" w:id="169"/>
    <w:p>
      <w:pPr>
        <w:spacing w:after="0"/>
        <w:ind w:left="0"/>
        <w:jc w:val="both"/>
      </w:pPr>
      <w:r>
        <w:rPr>
          <w:rFonts w:ascii="Times New Roman"/>
          <w:b w:val="false"/>
          <w:i w:val="false"/>
          <w:color w:val="000000"/>
          <w:sz w:val="28"/>
        </w:rPr>
        <w:t>
      2021 жылғы 1 қаңтардан бастап қолданысқа енгізілетін Тізбенің 4-тармағын;</w:t>
      </w:r>
    </w:p>
    <w:bookmarkEnd w:id="169"/>
    <w:bookmarkStart w:name="z217" w:id="170"/>
    <w:p>
      <w:pPr>
        <w:spacing w:after="0"/>
        <w:ind w:left="0"/>
        <w:jc w:val="both"/>
      </w:pPr>
      <w:r>
        <w:rPr>
          <w:rFonts w:ascii="Times New Roman"/>
          <w:b w:val="false"/>
          <w:i w:val="false"/>
          <w:color w:val="000000"/>
          <w:sz w:val="28"/>
        </w:rPr>
        <w:t>
      2021 жылғы 1 сәуірден бастап қолданысқа енгізілетін Тізбенің 1-тармағының отыз жетінші – отыз сегізінші абзацтарын;</w:t>
      </w:r>
    </w:p>
    <w:bookmarkEnd w:id="170"/>
    <w:bookmarkStart w:name="z218" w:id="171"/>
    <w:p>
      <w:pPr>
        <w:spacing w:after="0"/>
        <w:ind w:left="0"/>
        <w:jc w:val="both"/>
      </w:pPr>
      <w:r>
        <w:rPr>
          <w:rFonts w:ascii="Times New Roman"/>
          <w:b w:val="false"/>
          <w:i w:val="false"/>
          <w:color w:val="000000"/>
          <w:sz w:val="28"/>
        </w:rPr>
        <w:t>
      2021 жылғы 1 шілдеден бастап қолданысқа енгізілетін Тізбенің 1-тармағының үшінші – төртінші, жиырма бесінші – отыз алтыншы абзацтарын, отыз тоғызыншы абзацын, Тізбенің 2-тармағының жетінші – отыз үшінші абзацтарын, сексен алтыншы абзацын, Тізбенің 3-тармағының жиырма төртінші – отыз үшінші абзацтарын, қырық екінші абзацын қоспағанда, алғашқы ресми жарияланған күнінен кейін қолданысқа енгізіледі.</w:t>
      </w:r>
    </w:p>
    <w:bookmarkEnd w:id="171"/>
    <w:bookmarkStart w:name="z219" w:id="172"/>
    <w:p>
      <w:pPr>
        <w:spacing w:after="0"/>
        <w:ind w:left="0"/>
        <w:jc w:val="both"/>
      </w:pPr>
      <w:r>
        <w:rPr>
          <w:rFonts w:ascii="Times New Roman"/>
          <w:b w:val="false"/>
          <w:i w:val="false"/>
          <w:color w:val="000000"/>
          <w:sz w:val="28"/>
        </w:rPr>
        <w:t>
      Осы қаулының 2, 3-тармақтарының, 4-тармағының үшінші – жиырма бесінші, қырық бірінші – сексен үшінші абзацтарының, 5, 6, 7 және 8-тармақтарының, Тізбенің 2-тармағының бесінші – алтыншы абзацтарының, Тізбенің 3-тармағының отыз төртінші – қырқыншы абзацтарының, Тізбенің 5 және 6-тармақтарының күші 2020 жылғы 1 қазаннан бастап туындаған құқықтық қатынастарға қолданылады.</w:t>
      </w:r>
    </w:p>
    <w:bookmarkEnd w:id="1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106 қаулысына </w:t>
            </w:r>
            <w:r>
              <w:br/>
            </w:r>
            <w:r>
              <w:rPr>
                <w:rFonts w:ascii="Times New Roman"/>
                <w:b w:val="false"/>
                <w:i w:val="false"/>
                <w:color w:val="000000"/>
                <w:sz w:val="20"/>
              </w:rPr>
              <w:t>1-қосымша</w:t>
            </w:r>
          </w:p>
        </w:tc>
      </w:tr>
    </w:tbl>
    <w:bookmarkStart w:name="z221" w:id="173"/>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 енгізілетін нормативтік құқықтық актілерінің тізбесі </w:t>
      </w:r>
    </w:p>
    <w:bookmarkEnd w:id="173"/>
    <w:bookmarkStart w:name="z222" w:id="174"/>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174"/>
    <w:bookmarkStart w:name="z223" w:id="175"/>
    <w:p>
      <w:pPr>
        <w:spacing w:after="0"/>
        <w:ind w:left="0"/>
        <w:jc w:val="both"/>
      </w:pPr>
      <w:r>
        <w:rPr>
          <w:rFonts w:ascii="Times New Roman"/>
          <w:b w:val="false"/>
          <w:i w:val="false"/>
          <w:color w:val="000000"/>
          <w:sz w:val="28"/>
        </w:rPr>
        <w:t xml:space="preserve">
      көрсетілген қаулымен енгізілген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75"/>
    <w:bookmarkStart w:name="z224" w:id="17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6"/>
    <w:bookmarkStart w:name="z225" w:id="177"/>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талаптары Нормативтердің 1-2-тармағында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bookmarkStart w:name="z227" w:id="178"/>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78"/>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қарыздар мен дебиторлық берешек түрінде банк активтерінің құнсыздануы бойынша провизияларды (резервтерді) қалыптастыру жөніндегі нұсқаулыққа сәйкес есептелген провизиялар (резервтер) мен қалыптасқан және ХҚЕС және Қазақстан Республикасының бухгалтерлік есеп және қаржылық есептілік туралы заңнама талаптарына сәйкес банктің бухгалтерлік есебінде көрсетілген сомаға провизиялар (резервтер) арасындағы оң айырмаға (бұдан әрі – оң айырма) қатынасы ретінде есептеледі.</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бөлігінің 6) тармақшасы мынадай редакцияда жазылсын:</w:t>
      </w:r>
    </w:p>
    <w:bookmarkStart w:name="z229" w:id="179"/>
    <w:p>
      <w:pPr>
        <w:spacing w:after="0"/>
        <w:ind w:left="0"/>
        <w:jc w:val="both"/>
      </w:pPr>
      <w:r>
        <w:rPr>
          <w:rFonts w:ascii="Times New Roman"/>
          <w:b w:val="false"/>
          <w:i w:val="false"/>
          <w:color w:val="000000"/>
          <w:sz w:val="28"/>
        </w:rPr>
        <w:t>
      "6) Нормативтерге 2-қосымшаға сәйкес:</w:t>
      </w:r>
    </w:p>
    <w:bookmarkEnd w:id="179"/>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10) тармақшасы мынадай редакцияда жазылсын:</w:t>
      </w:r>
    </w:p>
    <w:bookmarkStart w:name="z231" w:id="180"/>
    <w:p>
      <w:pPr>
        <w:spacing w:after="0"/>
        <w:ind w:left="0"/>
        <w:jc w:val="both"/>
      </w:pPr>
      <w:r>
        <w:rPr>
          <w:rFonts w:ascii="Times New Roman"/>
          <w:b w:val="false"/>
          <w:i w:val="false"/>
          <w:color w:val="000000"/>
          <w:sz w:val="28"/>
        </w:rPr>
        <w:t>
      "10) өтеу мерзімі күнтізбелік 7 (жеті) күнге дейін Қазақстан Республикасының Ұлттық Банктегі мерзімді депозиттер.";</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тәуекелінің дәрежесі бойынша мөлшерленген активтерінің кестесі осы Қазақстан Республикасының өзгерістер мен толықтыру енгізілетін қаржы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Капиталдың жеткіліктілік коэффициенттерінің мәні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34" w:id="181"/>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81"/>
    <w:bookmarkStart w:name="z235" w:id="18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82"/>
    <w:bookmarkStart w:name="z236" w:id="183"/>
    <w:p>
      <w:pPr>
        <w:spacing w:after="0"/>
        <w:ind w:left="0"/>
        <w:jc w:val="both"/>
      </w:pPr>
      <w:r>
        <w:rPr>
          <w:rFonts w:ascii="Times New Roman"/>
          <w:b w:val="false"/>
          <w:i w:val="false"/>
          <w:color w:val="000000"/>
          <w:sz w:val="28"/>
        </w:rPr>
        <w:t>
      мынадай мазмұндағы 16-1-тармағымен толықтырылсын:</w:t>
      </w:r>
    </w:p>
    <w:bookmarkEnd w:id="183"/>
    <w:bookmarkStart w:name="z237" w:id="184"/>
    <w:p>
      <w:pPr>
        <w:spacing w:after="0"/>
        <w:ind w:left="0"/>
        <w:jc w:val="both"/>
      </w:pPr>
      <w:r>
        <w:rPr>
          <w:rFonts w:ascii="Times New Roman"/>
          <w:b w:val="false"/>
          <w:i w:val="false"/>
          <w:color w:val="000000"/>
          <w:sz w:val="28"/>
        </w:rPr>
        <w:t xml:space="preserve">
      "16-1. "Ауырған жағдайдан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құрайтын сақтандыру (қайта сақтандыру) ұйымдары үшін төлем қабілеттілігі маржасының ең төмен мөлшері Нормативтердің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әдістерінің бірін пайдалана отырып есептелген шама болып табылса, төлем қабілеттілігі маржасының ең төмен мөлшері 30 (отыз) пайызға азаяды.";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алтыншы абзацы мынадай редакцияда жазылсын:</w:t>
      </w:r>
    </w:p>
    <w:bookmarkStart w:name="z239" w:id="185"/>
    <w:p>
      <w:pPr>
        <w:spacing w:after="0"/>
        <w:ind w:left="0"/>
        <w:jc w:val="both"/>
      </w:pPr>
      <w:r>
        <w:rPr>
          <w:rFonts w:ascii="Times New Roman"/>
          <w:b w:val="false"/>
          <w:i w:val="false"/>
          <w:color w:val="000000"/>
          <w:sz w:val="28"/>
        </w:rPr>
        <w:t xml:space="preserve">
      "МЕА -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тармақшасында көрсетілген бағдарламалық қамтамасыз етуді қоспағанда, материалдық емес активтер;";</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241" w:id="186"/>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186"/>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Қазақстан Республикасының екінші деңгейдегі банктеріндегі жолдағы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38-тармағы</w:t>
      </w:r>
      <w:r>
        <w:rPr>
          <w:rFonts w:ascii="Times New Roman"/>
          <w:b w:val="false"/>
          <w:i w:val="false"/>
          <w:color w:val="000000"/>
          <w:sz w:val="28"/>
        </w:rPr>
        <w:t xml:space="preserve">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38-тармағы</w:t>
      </w:r>
      <w:r>
        <w:rPr>
          <w:rFonts w:ascii="Times New Roman"/>
          <w:b w:val="false"/>
          <w:i w:val="false"/>
          <w:color w:val="000000"/>
          <w:sz w:val="28"/>
        </w:rPr>
        <w:t xml:space="preserve">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5) Нормативтердің 38-тармағының 8), 9), 10), 11), 12), 13), 14), 15), 16), 17), 18), 19), 20), 21), 22), 23), 24), 25), 26) және 27)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pPr>
        <w:spacing w:after="0"/>
        <w:ind w:left="0"/>
        <w:jc w:val="both"/>
      </w:pPr>
      <w:r>
        <w:rPr>
          <w:rFonts w:ascii="Times New Roman"/>
          <w:b w:val="false"/>
          <w:i w:val="false"/>
          <w:color w:val="000000"/>
          <w:sz w:val="28"/>
        </w:rPr>
        <w:t>
      9) сақтандырушылардан алынатын сома, қайта сақтандыру (қайта сақтандыру) ұйымының өтімділігі жоғары активтері сомасының 10 (он) пайызынан аспайтын сомада сақтандырушылардан (қайта сақтандырушылардан) және делдалдардан алынатын сақтандыру сыйлықақылары;</w:t>
      </w:r>
    </w:p>
    <w:p>
      <w:pPr>
        <w:spacing w:after="0"/>
        <w:ind w:left="0"/>
        <w:jc w:val="both"/>
      </w:pPr>
      <w:r>
        <w:rPr>
          <w:rFonts w:ascii="Times New Roman"/>
          <w:b w:val="false"/>
          <w:i w:val="false"/>
          <w:color w:val="000000"/>
          <w:sz w:val="28"/>
        </w:rPr>
        <w:t>
      10)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xml:space="preserve">
      Егер сақтандыру (қайта сақтандыру) шартында сақтандыру сыйлықақысын мерзімді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243" w:id="187"/>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187"/>
    <w:p>
      <w:pPr>
        <w:spacing w:after="0"/>
        <w:ind w:left="0"/>
        <w:jc w:val="both"/>
      </w:pPr>
      <w:r>
        <w:rPr>
          <w:rFonts w:ascii="Times New Roman"/>
          <w:b w:val="false"/>
          <w:i w:val="false"/>
          <w:color w:val="000000"/>
          <w:sz w:val="28"/>
        </w:rPr>
        <w:t>
      1) Standard &amp; Poor's агенттiгiнiң халықаралық шәкiлi бойынша "ВВ-"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"А-"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20 (жиырма)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көп емес;</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2) Standard &amp; Poor's агенттiгiнiң халықаралық шәкiлi бойынша "В"-дан "В+"-ке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15 (он бес)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көп емес; </w:t>
      </w:r>
    </w:p>
    <w:p>
      <w:pPr>
        <w:spacing w:after="0"/>
        <w:ind w:left="0"/>
        <w:jc w:val="both"/>
      </w:pPr>
      <w:r>
        <w:rPr>
          <w:rFonts w:ascii="Times New Roman"/>
          <w:b w:val="false"/>
          <w:i w:val="false"/>
          <w:color w:val="000000"/>
          <w:sz w:val="28"/>
        </w:rPr>
        <w:t>
      3) Standard &amp; Poor's агенттiгiнiң халықаралық шәкiлi бойынша "В-"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бағалы қағаздарға (күмәнді борыштар бойынша резервті шегергенде), ақшаға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көр емес;</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5) тазартылған бағалы металдар мен металды депозиттерге 12 (он екі) айдан аспайтын мерзімге жиынтық орналастыру:</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6) "өмірді сақтандыру" саласында қызметін жүзеге асыратын сақтандыру (қайта сақтандыру) ұйымының сақтанушыларға берілген қарыздардың жиынтық мөлшері:</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сомасынан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xml:space="preserve">
      7)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 </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8) күмәнді борыштар бойынша резервті шегергенде, Нормативтердің 39-тармағында тізбесі белгіленген халықаралық қаржы ұйымының бағалы қағаздарына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9) құнсыздануға арналған резервті шегергенде, Нормативтердің 38-тармағы 23) және 24) тармақшаларының талаптарына сәйкес келетін пайларға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10) құнсыздануға арналған резервті шегергенде, ашық және интервалды инвестициялық пай қорларының пайларына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5 (бес)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көп емес; </w:t>
      </w:r>
    </w:p>
    <w:p>
      <w:pPr>
        <w:spacing w:after="0"/>
        <w:ind w:left="0"/>
        <w:jc w:val="both"/>
      </w:pPr>
      <w:r>
        <w:rPr>
          <w:rFonts w:ascii="Times New Roman"/>
          <w:b w:val="false"/>
          <w:i w:val="false"/>
          <w:color w:val="000000"/>
          <w:sz w:val="28"/>
        </w:rPr>
        <w:t>
      11)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12) құнсыздануға арналған резервті шегергенде,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2) тармақшасы мынадай редакцияда жазылсын: </w:t>
      </w:r>
    </w:p>
    <w:bookmarkStart w:name="z245" w:id="188"/>
    <w:p>
      <w:pPr>
        <w:spacing w:after="0"/>
        <w:ind w:left="0"/>
        <w:jc w:val="both"/>
      </w:pPr>
      <w:r>
        <w:rPr>
          <w:rFonts w:ascii="Times New Roman"/>
          <w:b w:val="false"/>
          <w:i w:val="false"/>
          <w:color w:val="000000"/>
          <w:sz w:val="28"/>
        </w:rPr>
        <w:t>
      "2) РЕПО мәмілелері автоматты тәсілмен "кері РЕПО" операциялары түрінде орындалады және күнтізбелік 30 (отыз) күннен аспайтын мерзімге (қор биржасының сауда жүйесінде) жасалады.";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 активтерінің кестесі олардың сапасы мен өтімділігі бойынша жіктелуін ескере отырып,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47" w:id="189"/>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189"/>
    <w:bookmarkStart w:name="z248" w:id="19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250" w:id="191"/>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91"/>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Банктің қарыздар және дебиторлық берешек түріндегі активтерінің құнсыздануына провизиялар (резервтер) қалыптастыру жөніндегі нұсқаулыққа сәйкес есептелген провизиялар (резервтер) мен ХҚЕС-ке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бөлігінің 7) тармақшасы мынадай редакцияда жазылсын:</w:t>
      </w:r>
    </w:p>
    <w:bookmarkStart w:name="z252" w:id="192"/>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кредиттік тәуекелді ескере отырып мөлшерленген:</w:t>
      </w:r>
    </w:p>
    <w:bookmarkEnd w:id="192"/>
    <w:p>
      <w:pPr>
        <w:spacing w:after="0"/>
        <w:ind w:left="0"/>
        <w:jc w:val="both"/>
      </w:pPr>
      <w:r>
        <w:rPr>
          <w:rFonts w:ascii="Times New Roman"/>
          <w:b w:val="false"/>
          <w:i w:val="false"/>
          <w:color w:val="000000"/>
          <w:sz w:val="28"/>
        </w:rPr>
        <w:t>
      ХҚЕС сәйкес қалыптастырылған резервтер сомасы, сондай-ақ қарыз алушының:</w:t>
      </w:r>
    </w:p>
    <w:p>
      <w:pPr>
        <w:spacing w:after="0"/>
        <w:ind w:left="0"/>
        <w:jc w:val="both"/>
      </w:pPr>
      <w:r>
        <w:rPr>
          <w:rFonts w:ascii="Times New Roman"/>
          <w:b w:val="false"/>
          <w:i w:val="false"/>
          <w:color w:val="000000"/>
          <w:sz w:val="28"/>
        </w:rPr>
        <w:t>
      осы міндеттеменің қамтамасыз етуі ретінде банктің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w:t>
      </w:r>
    </w:p>
    <w:p>
      <w:pPr>
        <w:spacing w:after="0"/>
        <w:ind w:left="0"/>
        <w:jc w:val="both"/>
      </w:pPr>
      <w:r>
        <w:rPr>
          <w:rFonts w:ascii="Times New Roman"/>
          <w:b w:val="false"/>
          <w:i w:val="false"/>
          <w:color w:val="000000"/>
          <w:sz w:val="28"/>
        </w:rPr>
        <w:t>
      экспортты қолдау функцияларын жүзеге асыратын және Қазақстан Республикасы Үкіметінің мемлекеттік кепілдігі бар ұлттық компаниялармен жасалған, сақтандыру төлемі бойынша міндеттемелерді шартсыз және кері қайтарусыз орындау туралы тармақтары бар сақтандыру шарттары түріндегі міндеттемелері бойынша қамтмасыз ету сомасы шегерілген, Қазақстан Республикасының резидент банктеріне және Қазақстан Республикасының бейрезидент банктеріне корреспонденттік шоттар бойынша қойылған талаптар түріндегі талаптардың сомасы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w:t>
      </w:r>
    </w:p>
    <w:bookmarkStart w:name="z254" w:id="193"/>
    <w:p>
      <w:pPr>
        <w:spacing w:after="0"/>
        <w:ind w:left="0"/>
        <w:jc w:val="both"/>
      </w:pPr>
      <w:r>
        <w:rPr>
          <w:rFonts w:ascii="Times New Roman"/>
          <w:b w:val="false"/>
          <w:i w:val="false"/>
          <w:color w:val="000000"/>
          <w:sz w:val="28"/>
        </w:rPr>
        <w:t>
      бірінші бөліктің төртінші және бесінші абзацтары мынадай редакцияда жазылсын:</w:t>
      </w:r>
    </w:p>
    <w:bookmarkEnd w:id="193"/>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bookmarkStart w:name="z255" w:id="194"/>
    <w:p>
      <w:pPr>
        <w:spacing w:after="0"/>
        <w:ind w:left="0"/>
        <w:jc w:val="both"/>
      </w:pPr>
      <w:r>
        <w:rPr>
          <w:rFonts w:ascii="Times New Roman"/>
          <w:b w:val="false"/>
          <w:i w:val="false"/>
          <w:color w:val="000000"/>
          <w:sz w:val="28"/>
        </w:rPr>
        <w:t>
      екінші бөліктің төртінші және бесінші абзацтары мынадай редакцияда жазылсын:</w:t>
      </w:r>
    </w:p>
    <w:bookmarkEnd w:id="194"/>
    <w:bookmarkStart w:name="z256" w:id="195"/>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bookmarkEnd w:id="195"/>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Капиталдың жеткіліктілік коэффициенттерінің мәні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59" w:id="196"/>
    <w:p>
      <w:pPr>
        <w:spacing w:after="0"/>
        <w:ind w:left="0"/>
        <w:jc w:val="both"/>
      </w:pPr>
      <w:r>
        <w:rPr>
          <w:rFonts w:ascii="Times New Roman"/>
          <w:b w:val="false"/>
          <w:i w:val="false"/>
          <w:color w:val="000000"/>
          <w:sz w:val="28"/>
        </w:rPr>
        <w:t xml:space="preserve">
      4.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2018 жылғы 14 мамырда Қазақстан Республикасы нормативтік құқықтық актілерінің эталондық бақылау банкінде жарияланған) мынадай өзгеріс енгізілсін:</w:t>
      </w:r>
    </w:p>
    <w:bookmarkEnd w:id="196"/>
    <w:bookmarkStart w:name="z260" w:id="197"/>
    <w:p>
      <w:pPr>
        <w:spacing w:after="0"/>
        <w:ind w:left="0"/>
        <w:jc w:val="both"/>
      </w:pPr>
      <w:r>
        <w:rPr>
          <w:rFonts w:ascii="Times New Roman"/>
          <w:b w:val="false"/>
          <w:i w:val="false"/>
          <w:color w:val="000000"/>
          <w:sz w:val="28"/>
        </w:rPr>
        <w:t xml:space="preserve">
      аталған қаулылармен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262" w:id="198"/>
    <w:p>
      <w:pPr>
        <w:spacing w:after="0"/>
        <w:ind w:left="0"/>
        <w:jc w:val="both"/>
      </w:pPr>
      <w:r>
        <w:rPr>
          <w:rFonts w:ascii="Times New Roman"/>
          <w:b w:val="false"/>
          <w:i w:val="false"/>
          <w:color w:val="000000"/>
          <w:sz w:val="28"/>
        </w:rPr>
        <w:t>
      "38. Микроқаржы ұйымы Қағидалар қолданысқа енгізілген күннен бастап 1 (бір) айдың ішінде Қағидаларға сәйкес Әдістемені әзірлейді және бекітеді.</w:t>
      </w:r>
    </w:p>
    <w:bookmarkEnd w:id="198"/>
    <w:p>
      <w:pPr>
        <w:spacing w:after="0"/>
        <w:ind w:left="0"/>
        <w:jc w:val="both"/>
      </w:pPr>
      <w:r>
        <w:rPr>
          <w:rFonts w:ascii="Times New Roman"/>
          <w:b w:val="false"/>
          <w:i w:val="false"/>
          <w:color w:val="000000"/>
          <w:sz w:val="28"/>
        </w:rPr>
        <w:t>
      Микроқаржы ұйымы микроқаржылық қызметті жүзеге асыруға лицензия алған күннен бастап 1 (бір) айдың ішінде Қағидаларға сәйкес Әдістемені әзірлейді және бекітеді. Бұл талап бекітілген Әдістемесі бар микроқаржы ұйымдарына қолданылмайды.".</w:t>
      </w:r>
    </w:p>
    <w:bookmarkStart w:name="z263" w:id="199"/>
    <w:p>
      <w:pPr>
        <w:spacing w:after="0"/>
        <w:ind w:left="0"/>
        <w:jc w:val="both"/>
      </w:pPr>
      <w:r>
        <w:rPr>
          <w:rFonts w:ascii="Times New Roman"/>
          <w:b w:val="false"/>
          <w:i w:val="false"/>
          <w:color w:val="000000"/>
          <w:sz w:val="28"/>
        </w:rPr>
        <w:t xml:space="preserve">
      5. "Қаржы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18 маусымдағы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143965 болып тіркелген, 2020 жылғы 22 маусымда Қазақстан Республикасы нормативтік құқықтық актілерінің эталондық бақылау банкінде жарияланған) мынадай өзгеріс енгізілсін: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он алтыншы абзацы мынадай редакцияда жазылсын: </w:t>
      </w:r>
    </w:p>
    <w:bookmarkStart w:name="z265" w:id="200"/>
    <w:p>
      <w:pPr>
        <w:spacing w:after="0"/>
        <w:ind w:left="0"/>
        <w:jc w:val="both"/>
      </w:pPr>
      <w:r>
        <w:rPr>
          <w:rFonts w:ascii="Times New Roman"/>
          <w:b w:val="false"/>
          <w:i w:val="false"/>
          <w:color w:val="000000"/>
          <w:sz w:val="28"/>
        </w:rPr>
        <w:t xml:space="preserve">
      "тоқтатыла тұру кезеңінде 14-қосымшаға сәйкес Банктің ақша әкетілуі мен әкелінуінің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қолданылуы 2020 жылғы 30 наурыздан бастап 2020 жылғы 30 қыркүйекке дейін тоқтатыла тұрсын.". </w:t>
      </w:r>
    </w:p>
    <w:bookmarkEnd w:id="200"/>
    <w:bookmarkStart w:name="z266" w:id="201"/>
    <w:p>
      <w:pPr>
        <w:spacing w:after="0"/>
        <w:ind w:left="0"/>
        <w:jc w:val="both"/>
      </w:pPr>
      <w:r>
        <w:rPr>
          <w:rFonts w:ascii="Times New Roman"/>
          <w:b w:val="false"/>
          <w:i w:val="false"/>
          <w:color w:val="000000"/>
          <w:sz w:val="28"/>
        </w:rPr>
        <w:t xml:space="preserve">
      6. "Қазақстан Республикасының қаржы нарығын реттеу мәселелері бойынша кейбір нормативтік құқықтық актілеріне өзгерістер мен толықтырулар енгізу және Қазақстан Республикасының кейбір нормативтік құқықтық актілерінің жекелеген нормаларының қолданылуын тоқтата тұру туралы"Қазақстан Республикасының Қаржы нарығын реттеу және дамыту агенттігі Басқармасының 2020 жылғы 21 қыркүйектегі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21237 болып тіркелген, 2020 жылғы 28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Start w:name="z268" w:id="202"/>
    <w:p>
      <w:pPr>
        <w:spacing w:after="0"/>
        <w:ind w:left="0"/>
        <w:jc w:val="both"/>
      </w:pPr>
      <w:r>
        <w:rPr>
          <w:rFonts w:ascii="Times New Roman"/>
          <w:b w:val="false"/>
          <w:i w:val="false"/>
          <w:color w:val="000000"/>
          <w:sz w:val="28"/>
        </w:rPr>
        <w:t>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норманың қолданысы 2020 жылғы 1 қазаннан бастап қоса алғанда 2021 жылғы 30 маусымға дейін тоқтатыла тұрсын:";</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міндеттін </w:t>
            </w:r>
            <w:r>
              <w:br/>
            </w:r>
            <w:r>
              <w:rPr>
                <w:rFonts w:ascii="Times New Roman"/>
                <w:b w:val="false"/>
                <w:i w:val="false"/>
                <w:color w:val="000000"/>
                <w:sz w:val="20"/>
              </w:rPr>
              <w:t xml:space="preserve">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272" w:id="20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 критерийлерге сәкес келетін қарыздар:1) қарыз сомасы меншікті капиталдан 0,02 (нөл бүтін жүзден екі) пайыз аспайды;2)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274" w:id="20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04"/>
    <w:bookmarkStart w:name="z275" w:id="20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05"/>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76" w:id="206"/>
    <w:p>
      <w:pPr>
        <w:spacing w:after="0"/>
        <w:ind w:left="0"/>
        <w:jc w:val="both"/>
      </w:pPr>
      <w:r>
        <w:rPr>
          <w:rFonts w:ascii="Times New Roman"/>
          <w:b w:val="false"/>
          <w:i w:val="false"/>
          <w:color w:val="000000"/>
          <w:sz w:val="28"/>
        </w:rPr>
        <w:t>
      2. Банкте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06"/>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277" w:id="207"/>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0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278" w:id="208"/>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08"/>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279" w:id="209"/>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09"/>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280" w:id="21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10"/>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281" w:id="211"/>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11"/>
    <w:bookmarkStart w:name="z282" w:id="212"/>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12"/>
    <w:bookmarkStart w:name="z283" w:id="213"/>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банктерінің </w:t>
            </w:r>
            <w:r>
              <w:br/>
            </w:r>
            <w:r>
              <w:rPr>
                <w:rFonts w:ascii="Times New Roman"/>
                <w:b w:val="false"/>
                <w:i w:val="false"/>
                <w:color w:val="000000"/>
                <w:sz w:val="20"/>
              </w:rPr>
              <w:t xml:space="preserve">пруденциялық нормативтерінің </w:t>
            </w:r>
            <w:r>
              <w:br/>
            </w:r>
            <w:r>
              <w:rPr>
                <w:rFonts w:ascii="Times New Roman"/>
                <w:b w:val="false"/>
                <w:i w:val="false"/>
                <w:color w:val="000000"/>
                <w:sz w:val="20"/>
              </w:rPr>
              <w:t xml:space="preserve">және сақталуы міндетті өзге де </w:t>
            </w:r>
            <w:r>
              <w:br/>
            </w:r>
            <w:r>
              <w:rPr>
                <w:rFonts w:ascii="Times New Roman"/>
                <w:b w:val="false"/>
                <w:i w:val="false"/>
                <w:color w:val="000000"/>
                <w:sz w:val="20"/>
              </w:rPr>
              <w:t xml:space="preserve">нормалары мен лимиттерінің </w:t>
            </w:r>
            <w:r>
              <w:br/>
            </w:r>
            <w:r>
              <w:rPr>
                <w:rFonts w:ascii="Times New Roman"/>
                <w:b w:val="false"/>
                <w:i w:val="false"/>
                <w:color w:val="000000"/>
                <w:sz w:val="20"/>
              </w:rPr>
              <w:t xml:space="preserve">нормативтік 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3-қосымша</w:t>
            </w:r>
          </w:p>
        </w:tc>
      </w:tr>
    </w:tbl>
    <w:bookmarkStart w:name="z286" w:id="214"/>
    <w:p>
      <w:pPr>
        <w:spacing w:after="0"/>
        <w:ind w:left="0"/>
        <w:jc w:val="left"/>
      </w:pPr>
      <w:r>
        <w:rPr>
          <w:rFonts w:ascii="Times New Roman"/>
          <w:b/>
          <w:i w:val="false"/>
          <w:color w:val="000000"/>
        </w:rPr>
        <w:t xml:space="preserve"> Капитал жеткіліктілігі коэффициенттерінің мәндері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7" w:id="215"/>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шілдеден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8" w:id="216"/>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291" w:id="217"/>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"АA-"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"ВВB-"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"ВB-"-ке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"ВB-"-ке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294" w:id="218"/>
    <w:p>
      <w:pPr>
        <w:spacing w:after="0"/>
        <w:ind w:left="0"/>
        <w:jc w:val="left"/>
      </w:pPr>
      <w:r>
        <w:rPr>
          <w:rFonts w:ascii="Times New Roman"/>
          <w:b/>
          <w:i w:val="false"/>
          <w:color w:val="000000"/>
        </w:rPr>
        <w:t xml:space="preserve"> Капитал жеткіліктілігі коэффициенттерінің мәндері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5" w:id="219"/>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шілдеден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6" w:id="220"/>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15.03.2021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77-жолында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кредиттік </w:t>
            </w:r>
            <w:r>
              <w:br/>
            </w:r>
            <w:r>
              <w:rPr>
                <w:rFonts w:ascii="Times New Roman"/>
                <w:b w:val="false"/>
                <w:i w:val="false"/>
                <w:color w:val="000000"/>
                <w:sz w:val="20"/>
              </w:rPr>
              <w:t xml:space="preserve">тәуекел 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Банкте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сомасы көрсетілген қарыздар көлемінің кемінде 50 (елу) пайызын жабатын активтердің есебіне тәуекел дәрежесі бойынша мөлшерленген қамтамасыз етудің түзетілген құны шегеріле отырып енгізіледі.</w:t>
      </w:r>
    </w:p>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етудің түзетілген құны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12" w:id="221"/>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рейтингі бар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рейтингі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 борыштық рейтингі бар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бойынша 3 (үш) жылдан астам мерзімі бар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3 (үш) жылға дейін мерзімі бар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w:t>
            </w:r>
          </w:p>
          <w:p>
            <w:pPr>
              <w:spacing w:after="20"/>
              <w:ind w:left="20"/>
              <w:jc w:val="both"/>
            </w:pPr>
            <w:r>
              <w:rPr>
                <w:rFonts w:ascii="Times New Roman"/>
                <w:b w:val="false"/>
                <w:i w:val="false"/>
                <w:color w:val="000000"/>
                <w:sz w:val="20"/>
              </w:rPr>
              <w:t>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58-жолында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314" w:id="222"/>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22"/>
    <w:bookmarkStart w:name="z315" w:id="223"/>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23"/>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xml:space="preserve">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 </w:t>
      </w:r>
    </w:p>
    <w:bookmarkStart w:name="z316" w:id="224"/>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24"/>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317" w:id="225"/>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25"/>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318" w:id="226"/>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26"/>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319" w:id="227"/>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27"/>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320" w:id="22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28"/>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321" w:id="229"/>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29"/>
    <w:bookmarkStart w:name="z322" w:id="230"/>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30"/>
    <w:bookmarkStart w:name="z323" w:id="231"/>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326" w:id="232"/>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кредиттік тәуекел </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шартты </w:t>
            </w:r>
            <w:r>
              <w:br/>
            </w:r>
            <w:r>
              <w:rPr>
                <w:rFonts w:ascii="Times New Roman"/>
                <w:b w:val="false"/>
                <w:i w:val="false"/>
                <w:color w:val="000000"/>
                <w:sz w:val="20"/>
              </w:rPr>
              <w:t xml:space="preserve">және ықтимал </w:t>
            </w:r>
            <w:r>
              <w:br/>
            </w:r>
            <w:r>
              <w:rPr>
                <w:rFonts w:ascii="Times New Roman"/>
                <w:b w:val="false"/>
                <w:i w:val="false"/>
                <w:color w:val="000000"/>
                <w:sz w:val="20"/>
              </w:rPr>
              <w:t xml:space="preserve">міндеттемелерінің кестесіне </w:t>
            </w:r>
            <w:r>
              <w:br/>
            </w:r>
            <w:r>
              <w:rPr>
                <w:rFonts w:ascii="Times New Roman"/>
                <w:b w:val="false"/>
                <w:i w:val="false"/>
                <w:color w:val="000000"/>
                <w:sz w:val="20"/>
              </w:rPr>
              <w:t>қосымша</w:t>
            </w:r>
          </w:p>
        </w:tc>
      </w:tr>
    </w:tbl>
    <w:bookmarkStart w:name="z328" w:id="233"/>
    <w:p>
      <w:pPr>
        <w:spacing w:after="0"/>
        <w:ind w:left="0"/>
        <w:jc w:val="left"/>
      </w:pPr>
      <w:r>
        <w:rPr>
          <w:rFonts w:ascii="Times New Roman"/>
          <w:b/>
          <w:i w:val="false"/>
          <w:color w:val="000000"/>
        </w:rPr>
        <w:t xml:space="preserve"> Кредиттік тәуекел дәрежесі бойынша мөлшерленген банктің шартты және ықтимал міндеттемелерінің есебіне түсіндірме</w:t>
      </w:r>
    </w:p>
    <w:bookmarkEnd w:id="233"/>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 xml:space="preserve">тобының пруденциялық нормативтерінің және </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4-қосымша</w:t>
            </w:r>
          </w:p>
        </w:tc>
      </w:tr>
    </w:tbl>
    <w:bookmarkStart w:name="z331" w:id="234"/>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2.1 және 2.2-жолдарында көрсетілген Қазақстан Республикасының екінші деңгейдегі банктеріндегі ағымдағы шоттардағы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сауда-саттыққа жіберілген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және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Нормативтердің 34-тармағының 11) тармақшсында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p>
            <w:pPr>
              <w:spacing w:after="20"/>
              <w:ind w:left="20"/>
              <w:jc w:val="both"/>
            </w:pPr>
            <w:r>
              <w:rPr>
                <w:rFonts w:ascii="Times New Roman"/>
                <w:b w:val="false"/>
                <w:i w:val="false"/>
                <w:color w:val="000000"/>
                <w:sz w:val="20"/>
              </w:rPr>
              <w:t>
Standard &amp; Poor's рейтингтік агенттігінің немесе басқа рейтинг агенттіктерінің "ВВ+" төмен емес рейтингі бар заңды тұлға, не;</w:t>
            </w:r>
          </w:p>
          <w:p>
            <w:pPr>
              <w:spacing w:after="20"/>
              <w:ind w:left="20"/>
              <w:jc w:val="both"/>
            </w:pPr>
            <w:r>
              <w:rPr>
                <w:rFonts w:ascii="Times New Roman"/>
                <w:b w:val="false"/>
                <w:i w:val="false"/>
                <w:color w:val="000000"/>
                <w:sz w:val="20"/>
              </w:rPr>
              <w:t>
мынадай өлшемшарттарға сәйкес:</w:t>
            </w:r>
          </w:p>
          <w:p>
            <w:pPr>
              <w:spacing w:after="20"/>
              <w:ind w:left="20"/>
              <w:jc w:val="both"/>
            </w:pPr>
            <w:r>
              <w:rPr>
                <w:rFonts w:ascii="Times New Roman"/>
                <w:b w:val="false"/>
                <w:i w:val="false"/>
                <w:color w:val="000000"/>
                <w:sz w:val="20"/>
              </w:rPr>
              <w:t>
өнімді сатудан (қызмет көрсетуден) түскен пайда соңғы 2 (екі) жылда жыл сайын кемінде 50 (елу) миллиардты құрайтын;</w:t>
            </w:r>
          </w:p>
          <w:p>
            <w:pPr>
              <w:spacing w:after="20"/>
              <w:ind w:left="20"/>
              <w:jc w:val="both"/>
            </w:pPr>
            <w:r>
              <w:rPr>
                <w:rFonts w:ascii="Times New Roman"/>
                <w:b w:val="false"/>
                <w:i w:val="false"/>
                <w:color w:val="000000"/>
                <w:sz w:val="20"/>
              </w:rPr>
              <w:t>
салықтық аударымдар соңғы 2 (екі) жылда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алуынатын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334" w:id="235"/>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Standard &amp; Poor's агенттігінің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"ВВ"-дан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"ВВ"-тен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106 қаулысына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15.03.2021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қоғамдарыәл-ауқат қоры", "Бәйтерек" ұлттЕуразиялық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активтерінің кестесіне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 xml:space="preserve">мөлшеріне </w:t>
            </w:r>
            <w:r>
              <w:br/>
            </w:r>
            <w:r>
              <w:rPr>
                <w:rFonts w:ascii="Times New Roman"/>
                <w:b w:val="false"/>
                <w:i w:val="false"/>
                <w:color w:val="000000"/>
                <w:sz w:val="20"/>
              </w:rPr>
              <w:t>6-қосымша</w:t>
            </w:r>
          </w:p>
        </w:tc>
      </w:tr>
    </w:tbl>
    <w:bookmarkStart w:name="z350" w:id="236"/>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 xml:space="preserve">қосымша </w:t>
            </w:r>
          </w:p>
        </w:tc>
      </w:tr>
    </w:tbl>
    <w:bookmarkStart w:name="z352" w:id="237"/>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 </w:t>
      </w:r>
    </w:p>
    <w:bookmarkEnd w:id="237"/>
    <w:p>
      <w:pPr>
        <w:spacing w:after="0"/>
        <w:ind w:left="0"/>
        <w:jc w:val="both"/>
      </w:pPr>
      <w:r>
        <w:rPr>
          <w:rFonts w:ascii="Times New Roman"/>
          <w:b w:val="false"/>
          <w:i w:val="false"/>
          <w:color w:val="000000"/>
          <w:sz w:val="28"/>
        </w:rPr>
        <w:t>
      Нормативтердің 21-тармағына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55" w:id="238"/>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"ВВ"-дан "В+"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w:t>
            </w:r>
            <w:r>
              <w:br/>
            </w:r>
            <w:r>
              <w:rPr>
                <w:rFonts w:ascii="Times New Roman"/>
                <w:b w:val="false"/>
                <w:i w:val="false"/>
                <w:color w:val="000000"/>
                <w:sz w:val="20"/>
              </w:rPr>
              <w:t>сақтауға 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358" w:id="239"/>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кестесі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