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8ee6a" w14:textId="3a8ee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Анатомиялық сыйды жасау және денсаулық сақтау ұйымдарына беру қағидалары мен шарттарын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23 қазандағы № ҚР ДСМ-150/2020 бұйрығы. Қазақстан Республикасының Әділет министрлігінде 2020 жылғы 27 қазанда № 21520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155-бабының </w:t>
      </w:r>
      <w:r>
        <w:rPr>
          <w:rFonts w:ascii="Times New Roman"/>
          <w:b w:val="false"/>
          <w:i w:val="false"/>
          <w:color w:val="000000"/>
          <w:sz w:val="28"/>
        </w:rPr>
        <w:t>5-тармағына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07.10.2026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Анатомиялық сыйды жасау және денсаулық сақтау ұйымдарына беру </w:t>
      </w:r>
      <w:r>
        <w:rPr>
          <w:rFonts w:ascii="Times New Roman"/>
          <w:b w:val="false"/>
          <w:i w:val="false"/>
          <w:color w:val="000000"/>
          <w:sz w:val="28"/>
        </w:rPr>
        <w:t>қағидалары мен шарттары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"Анатомиялық сыйды жасау және оны денсаулық сақтау ұйымдарына берудің қағидаларын бекіту туралы" Қазақстан Республикасы Денсаулық сақтау және әлеуметтік даму министрінің 2015 жылғы 30 наурыздағы № 177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11175 болып тіркелген, "Әділет" ақпараттық-құқықтық жүйесінде 2015 жылғы 11 маусымда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23 қазаны</w:t>
            </w:r>
            <w:r>
              <w:br/>
            </w:r>
            <w:r>
              <w:rPr>
                <w:rFonts w:ascii="Times New Roman"/>
                <w:b w:val="false"/>
                <w:i w:val="false"/>
                <w:color w:val="000000"/>
                <w:sz w:val="20"/>
              </w:rPr>
              <w:t>№ ҚР ДСМ-150/2020</w:t>
            </w:r>
            <w:r>
              <w:br/>
            </w:r>
            <w:r>
              <w:rPr>
                <w:rFonts w:ascii="Times New Roman"/>
                <w:b w:val="false"/>
                <w:i w:val="false"/>
                <w:color w:val="000000"/>
                <w:sz w:val="20"/>
              </w:rPr>
              <w:t>бұйрығына қосымша</w:t>
            </w:r>
          </w:p>
        </w:tc>
      </w:tr>
    </w:tbl>
    <w:bookmarkStart w:name="z11" w:id="9"/>
    <w:p>
      <w:pPr>
        <w:spacing w:after="0"/>
        <w:ind w:left="0"/>
        <w:jc w:val="left"/>
      </w:pPr>
      <w:r>
        <w:rPr>
          <w:rFonts w:ascii="Times New Roman"/>
          <w:b/>
          <w:i w:val="false"/>
          <w:color w:val="000000"/>
        </w:rPr>
        <w:t xml:space="preserve"> Анатомиялық сыйды жасау және денсаулық сақтау ұйымдарына беру қағидалары мен шарттары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Анатомиялық сыйды жасау және денсаулық сақтау ұйымдарына беру қағидалары мен шарттары (бұдан әрі – Қағидалар) "Халық денсаулығы және денсаулық сақтау жүйесі туралы" Қазақстан Республикасының Кодексі (бұдан әрі – Кодекс) 155-бабының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анатомиялық сыйды жасау және денсаулық сақтау ұйымдарына берудің тәртібі мен шарттарын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07.10.2026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Анатомиялық сый - әрекетке қабілетті адамның өз ағзаларын (ағзасының бөлігін) және (немесе) тіндерін (тінінің бөлігін), тірі кезінде де, қайтыс болғаннан кейін де өз еркімен құрбандық етуі, адам оны тиісінше ресімделген шарт немесе өсиеті арқылы жүзеге асырады</w:t>
      </w:r>
    </w:p>
    <w:bookmarkEnd w:id="12"/>
    <w:p>
      <w:pPr>
        <w:spacing w:after="0"/>
        <w:ind w:left="0"/>
        <w:jc w:val="both"/>
      </w:pPr>
      <w:r>
        <w:rPr>
          <w:rFonts w:ascii="Times New Roman"/>
          <w:b w:val="false"/>
          <w:i w:val="false"/>
          <w:color w:val="000000"/>
          <w:sz w:val="28"/>
        </w:rPr>
        <w:t>
      Жеке басы анықталған, медициналық ұйымда қайтыс болған күннен бастап жиырма күн ішінде жерлеу үшін сұрауы болмаған адамның мәйіті, өсиет етілген ағзаларды (ағзаның бөлігін) және (немесе) тіндерді (тіннің бөлігін) қоспағанда, анатомиялық сый ретінде танылады.</w:t>
      </w:r>
    </w:p>
    <w:p>
      <w:pPr>
        <w:spacing w:after="0"/>
        <w:ind w:left="0"/>
        <w:jc w:val="both"/>
      </w:pPr>
      <w:r>
        <w:rPr>
          <w:rFonts w:ascii="Times New Roman"/>
          <w:b w:val="false"/>
          <w:i w:val="false"/>
          <w:color w:val="000000"/>
          <w:sz w:val="28"/>
        </w:rPr>
        <w:t>
      Танылмаған мәйіттер анатомиялық сый ретінде танылмайды.</w:t>
      </w:r>
    </w:p>
    <w:bookmarkStart w:name="z15" w:id="13"/>
    <w:p>
      <w:pPr>
        <w:spacing w:after="0"/>
        <w:ind w:left="0"/>
        <w:jc w:val="both"/>
      </w:pPr>
      <w:r>
        <w:rPr>
          <w:rFonts w:ascii="Times New Roman"/>
          <w:b w:val="false"/>
          <w:i w:val="false"/>
          <w:color w:val="000000"/>
          <w:sz w:val="28"/>
        </w:rPr>
        <w:t xml:space="preserve">
      3. "Әлеуметтік мәні бар аурулардың тізбесін бекіту туралы" Қазақстан Республикасы Денсаулық сақтау министрінің 2020 жылғы 23 қыркүйектегі № ҚР ДСМ-108/2020 (Нормативтік құқықтық актілерді мемлекеттік тіркеу тізілімінде № 21263 тіркелді) бұйрығымен бекітілген әлеуметтік мәні бар аурулар </w:t>
      </w:r>
      <w:r>
        <w:rPr>
          <w:rFonts w:ascii="Times New Roman"/>
          <w:b w:val="false"/>
          <w:i w:val="false"/>
          <w:color w:val="000000"/>
          <w:sz w:val="28"/>
        </w:rPr>
        <w:t>тізбесіне</w:t>
      </w:r>
      <w:r>
        <w:rPr>
          <w:rFonts w:ascii="Times New Roman"/>
          <w:b w:val="false"/>
          <w:i w:val="false"/>
          <w:color w:val="000000"/>
          <w:sz w:val="28"/>
        </w:rPr>
        <w:t xml:space="preserve"> сәйкес жеке басы анықталмаған және айналасындағылары үшін қауіп төндіретін аурулардан қайтыс болған адамдардың, сондай-ақ кемшілікті анықтау бөлігіне қатысты сот-медициналық сараптама жүргізілген тұлғалардың ағзаларын (ағзаның бөлігін) және (немесе) тіндерін (тіннің бөлігін) биомедициналық зерттеу жүргізу үшін анатомиялық сый ретінде беруге жатпайды.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07.10.2026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2-тарау. Анатомиялық сыйды жасау және денсаулық сақтау ұйымдарына беру тәртібі</w:t>
      </w:r>
    </w:p>
    <w:bookmarkEnd w:id="14"/>
    <w:bookmarkStart w:name="z17" w:id="15"/>
    <w:p>
      <w:pPr>
        <w:spacing w:after="0"/>
        <w:ind w:left="0"/>
        <w:jc w:val="both"/>
      </w:pPr>
      <w:r>
        <w:rPr>
          <w:rFonts w:ascii="Times New Roman"/>
          <w:b w:val="false"/>
          <w:i w:val="false"/>
          <w:color w:val="000000"/>
          <w:sz w:val="28"/>
        </w:rPr>
        <w:t xml:space="preserve">
      4. Өз ағзаларын (ағзаның бөлігі) және (немесе) тіндерді (тіннің бөлігі) тірі кезінде де, қайтыс болғаннан кейін де ерікті түрде берген адамдардың ағзаларын (ағзаның бөлігі) және (немесе) тіндерін (тіннің бөлігі) беруді тиісінше ресімделген шарт немесе өсиет арқылы, сондай-ақ анатомиялық сый ретінде талап етілмеген мәйіттерді денсаулық сақтау ұйымдарына беруді анатомиялық сыйды беретін денсаулық сақтау ұйымы басшысының бұйрығымен бекітілетін анатомиялық сыйды беру жөніндегі комиссия жүзеге асырады. Анатомиялық сыйды денсаулық сақтау ұйымдарына беру туралы акт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жасалады.</w:t>
      </w:r>
    </w:p>
    <w:bookmarkEnd w:id="15"/>
    <w:bookmarkStart w:name="z18" w:id="16"/>
    <w:p>
      <w:pPr>
        <w:spacing w:after="0"/>
        <w:ind w:left="0"/>
        <w:jc w:val="both"/>
      </w:pPr>
      <w:r>
        <w:rPr>
          <w:rFonts w:ascii="Times New Roman"/>
          <w:b w:val="false"/>
          <w:i w:val="false"/>
          <w:color w:val="000000"/>
          <w:sz w:val="28"/>
        </w:rPr>
        <w:t>
      5. Комиссияның құрамына анатомиялық сый беретін және анатомиялық сыйды қабылдайтын денсаулық сақтау ұйымдарының, астананың, облыстардың және республикалық маңызы бар қалалардың денсаулық сақтауды мемлекеттік басқарудың жергілікті органдарының, сот-медициналық сараптаманы жүргізген органның басшылары кіреді.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07.10.2026 </w:t>
      </w:r>
      <w:r>
        <w:rPr>
          <w:rFonts w:ascii="Times New Roman"/>
          <w:b w:val="false"/>
          <w:i w:val="false"/>
          <w:color w:val="00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6. Ағзаларды (ағзаның бөлігі) және (немесе) тіндерді (тіннің бөлігі) тасымалдау арнайы жабдықты пайдалана отырып жүзеге асырылады, мәйітті тасымалдау оларды сақтауға және тасымалдауға арналған арнайы көлікпен жүзеге асырылады.</w:t>
      </w:r>
    </w:p>
    <w:bookmarkEnd w:id="17"/>
    <w:bookmarkStart w:name="z20" w:id="18"/>
    <w:p>
      <w:pPr>
        <w:spacing w:after="0"/>
        <w:ind w:left="0"/>
        <w:jc w:val="both"/>
      </w:pPr>
      <w:r>
        <w:rPr>
          <w:rFonts w:ascii="Times New Roman"/>
          <w:b w:val="false"/>
          <w:i w:val="false"/>
          <w:color w:val="000000"/>
          <w:sz w:val="28"/>
        </w:rPr>
        <w:t xml:space="preserve">
      7. Анатомиялық сыйды беру және алу кезінде анатомиялық сыйды беретін және қабылдайтын денсаулық сақтау ұйымдары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анатомиялық сыйды беру мен түсуді есепке алу журналына анатомиялық сыйды беру мен түсуіне тіркеу жүргізеді.</w:t>
      </w:r>
    </w:p>
    <w:bookmarkEnd w:id="18"/>
    <w:bookmarkStart w:name="z21" w:id="19"/>
    <w:p>
      <w:pPr>
        <w:spacing w:after="0"/>
        <w:ind w:left="0"/>
        <w:jc w:val="both"/>
      </w:pPr>
      <w:r>
        <w:rPr>
          <w:rFonts w:ascii="Times New Roman"/>
          <w:b w:val="false"/>
          <w:i w:val="false"/>
          <w:color w:val="000000"/>
          <w:sz w:val="28"/>
        </w:rPr>
        <w:t>
      8. Талап етілмеген мәйітте ерекше белгілер болған кезде осы факт анатомиялық сыйды беру мен түсуді есепке алу журналында жазба түрінде тіркеледі және суретке түсіріледі, фотосурет анатомиялық сыйды беру мен түсуді есепке алу журналына қоса беріледі</w:t>
      </w:r>
    </w:p>
    <w:bookmarkEnd w:id="19"/>
    <w:bookmarkStart w:name="z22" w:id="20"/>
    <w:p>
      <w:pPr>
        <w:spacing w:after="0"/>
        <w:ind w:left="0"/>
        <w:jc w:val="both"/>
      </w:pPr>
      <w:r>
        <w:rPr>
          <w:rFonts w:ascii="Times New Roman"/>
          <w:b w:val="false"/>
          <w:i w:val="false"/>
          <w:color w:val="000000"/>
          <w:sz w:val="28"/>
        </w:rPr>
        <w:t>
      9. Талап етілмеген адамдардың мәйіттерін анатомиялық сый ретінде қабылдаған жағдайда анатомиялық сыйды беру мен түсуді есепке алу журналында қайтыс болған күні көрсетіледі;</w:t>
      </w:r>
    </w:p>
    <w:bookmarkEnd w:id="20"/>
    <w:bookmarkStart w:name="z23" w:id="21"/>
    <w:p>
      <w:pPr>
        <w:spacing w:after="0"/>
        <w:ind w:left="0"/>
        <w:jc w:val="both"/>
      </w:pPr>
      <w:r>
        <w:rPr>
          <w:rFonts w:ascii="Times New Roman"/>
          <w:b w:val="false"/>
          <w:i w:val="false"/>
          <w:color w:val="000000"/>
          <w:sz w:val="28"/>
        </w:rPr>
        <w:t>
      10. Анатомиялық сый туралы мәліметтер жариялауға жатпайды.</w:t>
      </w:r>
    </w:p>
    <w:bookmarkEnd w:id="21"/>
    <w:bookmarkStart w:name="z24" w:id="22"/>
    <w:p>
      <w:pPr>
        <w:spacing w:after="0"/>
        <w:ind w:left="0"/>
        <w:jc w:val="left"/>
      </w:pPr>
      <w:r>
        <w:rPr>
          <w:rFonts w:ascii="Times New Roman"/>
          <w:b/>
          <w:i w:val="false"/>
          <w:color w:val="000000"/>
        </w:rPr>
        <w:t xml:space="preserve"> 3-тарау. Анатомиялық сыйды жасау және денсаулық сақтау ұйымдарына беру шарттары</w:t>
      </w:r>
    </w:p>
    <w:bookmarkEnd w:id="22"/>
    <w:bookmarkStart w:name="z25" w:id="23"/>
    <w:p>
      <w:pPr>
        <w:spacing w:after="0"/>
        <w:ind w:left="0"/>
        <w:jc w:val="both"/>
      </w:pPr>
      <w:r>
        <w:rPr>
          <w:rFonts w:ascii="Times New Roman"/>
          <w:b w:val="false"/>
          <w:i w:val="false"/>
          <w:color w:val="000000"/>
          <w:sz w:val="28"/>
        </w:rPr>
        <w:t xml:space="preserve">
      11. Ағзаны (ағзаның бөлігін) және (немесе) тінді (тіннің бөлігін), сондай-ақ мәйітті анатомиялық сый ретінде беру мынадай шарттарды сақтай отырып, жүзеге асырылады: </w:t>
      </w:r>
    </w:p>
    <w:bookmarkEnd w:id="23"/>
    <w:bookmarkStart w:name="z26" w:id="24"/>
    <w:p>
      <w:pPr>
        <w:spacing w:after="0"/>
        <w:ind w:left="0"/>
        <w:jc w:val="both"/>
      </w:pPr>
      <w:r>
        <w:rPr>
          <w:rFonts w:ascii="Times New Roman"/>
          <w:b w:val="false"/>
          <w:i w:val="false"/>
          <w:color w:val="000000"/>
          <w:sz w:val="28"/>
        </w:rPr>
        <w:t>
      1) Қазақстан Республикасының азаматтық заңнамасына сәйкес тірі кезінде де, қайтыс болғаннан кейін де ағзаларын (ағзаның бөлігін) және (немесе) тінді (тіннің бөлігін) өз еркімен беруге ресімделген шарттың және (немесе) өсиеттің болуы немесе сондай-ақ мәйіт түскен күннен бастап жиырма күн өткеннен кейін анатомиялық сыйды өз еркімен беру;</w:t>
      </w:r>
    </w:p>
    <w:bookmarkEnd w:id="24"/>
    <w:bookmarkStart w:name="z27" w:id="25"/>
    <w:p>
      <w:pPr>
        <w:spacing w:after="0"/>
        <w:ind w:left="0"/>
        <w:jc w:val="both"/>
      </w:pPr>
      <w:r>
        <w:rPr>
          <w:rFonts w:ascii="Times New Roman"/>
          <w:b w:val="false"/>
          <w:i w:val="false"/>
          <w:color w:val="000000"/>
          <w:sz w:val="28"/>
        </w:rPr>
        <w:t>
      2) зорлық-зомбылықпен өлтіру немесе оған күдіктену белгілерінің жоқтығы.</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Анатомиялық сыйды жасау және</w:t>
            </w:r>
            <w:r>
              <w:br/>
            </w:r>
            <w:r>
              <w:rPr>
                <w:rFonts w:ascii="Times New Roman"/>
                <w:b w:val="false"/>
                <w:i w:val="false"/>
                <w:color w:val="000000"/>
                <w:sz w:val="20"/>
              </w:rPr>
              <w:t>денсаулық сақтау ұйымдарына</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29" w:id="26"/>
    <w:p>
      <w:pPr>
        <w:spacing w:after="0"/>
        <w:ind w:left="0"/>
        <w:jc w:val="left"/>
      </w:pPr>
      <w:r>
        <w:rPr>
          <w:rFonts w:ascii="Times New Roman"/>
          <w:b/>
          <w:i w:val="false"/>
          <w:color w:val="000000"/>
        </w:rPr>
        <w:t xml:space="preserve"> Анатомиялық сыйды денсаулық сақтау ұйымдарына беру туралы акт</w:t>
      </w:r>
    </w:p>
    <w:bookmarkEnd w:id="26"/>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07.10.2026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(анатомиялық сыйды беретін денсаулық сақтау ұйымының басшысы бұйрығының </w:t>
      </w:r>
    </w:p>
    <w:p>
      <w:pPr>
        <w:spacing w:after="0"/>
        <w:ind w:left="0"/>
        <w:jc w:val="both"/>
      </w:pPr>
      <w:r>
        <w:rPr>
          <w:rFonts w:ascii="Times New Roman"/>
          <w:b w:val="false"/>
          <w:i w:val="false"/>
          <w:color w:val="000000"/>
          <w:sz w:val="28"/>
        </w:rPr>
        <w:t>
      күні мен №) бұйрығымен</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(шарт немесе өсиет жасалған күн және анатомиялық сыйды жасаған адамның тегі, </w:t>
      </w:r>
    </w:p>
    <w:p>
      <w:pPr>
        <w:spacing w:after="0"/>
        <w:ind w:left="0"/>
        <w:jc w:val="both"/>
      </w:pPr>
      <w:r>
        <w:rPr>
          <w:rFonts w:ascii="Times New Roman"/>
          <w:b w:val="false"/>
          <w:i w:val="false"/>
          <w:color w:val="000000"/>
          <w:sz w:val="28"/>
        </w:rPr>
        <w:t xml:space="preserve">
      аты,  әкесінің аты (ол болған жағдайда) көрсетіледі немесе мәйіт табылған күнінен </w:t>
      </w:r>
    </w:p>
    <w:p>
      <w:pPr>
        <w:spacing w:after="0"/>
        <w:ind w:left="0"/>
        <w:jc w:val="both"/>
      </w:pPr>
      <w:r>
        <w:rPr>
          <w:rFonts w:ascii="Times New Roman"/>
          <w:b w:val="false"/>
          <w:i w:val="false"/>
          <w:color w:val="000000"/>
          <w:sz w:val="28"/>
        </w:rPr>
        <w:t xml:space="preserve">
      бастап  жиырма күннен бұрын емес мерзімде талап етілмеген мәйітті тіркеген нөмірі </w:t>
      </w:r>
    </w:p>
    <w:p>
      <w:pPr>
        <w:spacing w:after="0"/>
        <w:ind w:left="0"/>
        <w:jc w:val="both"/>
      </w:pPr>
      <w:r>
        <w:rPr>
          <w:rFonts w:ascii="Times New Roman"/>
          <w:b w:val="false"/>
          <w:i w:val="false"/>
          <w:color w:val="000000"/>
          <w:sz w:val="28"/>
        </w:rPr>
        <w:t>
      мен күні  көрсетіледі) негізінде құрылған мынадай құрамдағы комиссия</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(Комиссия мүшелерінің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(анатомиялық сыйды жасаған адамның ағзалары (ағзаның бөлігі) және (немесе) </w:t>
      </w:r>
    </w:p>
    <w:p>
      <w:pPr>
        <w:spacing w:after="0"/>
        <w:ind w:left="0"/>
        <w:jc w:val="both"/>
      </w:pPr>
      <w:r>
        <w:rPr>
          <w:rFonts w:ascii="Times New Roman"/>
          <w:b w:val="false"/>
          <w:i w:val="false"/>
          <w:color w:val="000000"/>
          <w:sz w:val="28"/>
        </w:rPr>
        <w:t xml:space="preserve">
      тіндері  (тіннің бөлігі) және Т.А.Ә. (ол болған жағдайда) немесе жынысын, жасын, </w:t>
      </w:r>
    </w:p>
    <w:p>
      <w:pPr>
        <w:spacing w:after="0"/>
        <w:ind w:left="0"/>
        <w:jc w:val="both"/>
      </w:pPr>
      <w:r>
        <w:rPr>
          <w:rFonts w:ascii="Times New Roman"/>
          <w:b w:val="false"/>
          <w:i w:val="false"/>
          <w:color w:val="000000"/>
          <w:sz w:val="28"/>
        </w:rPr>
        <w:t xml:space="preserve">
      нәсілін, денесінің  көлемін және басқа да жеке ерекшеліктерін көрсете отырып, талап </w:t>
      </w:r>
    </w:p>
    <w:p>
      <w:pPr>
        <w:spacing w:after="0"/>
        <w:ind w:left="0"/>
        <w:jc w:val="both"/>
      </w:pPr>
      <w:r>
        <w:rPr>
          <w:rFonts w:ascii="Times New Roman"/>
          <w:b w:val="false"/>
          <w:i w:val="false"/>
          <w:color w:val="000000"/>
          <w:sz w:val="28"/>
        </w:rPr>
        <w:t>
      етілмеген мәйіт көрсетіледі)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(қайтыс болу себебі) анатомиялық сый деп таныды және "Халық денсаулығы және  </w:t>
      </w:r>
    </w:p>
    <w:p>
      <w:pPr>
        <w:spacing w:after="0"/>
        <w:ind w:left="0"/>
        <w:jc w:val="both"/>
      </w:pPr>
      <w:r>
        <w:rPr>
          <w:rFonts w:ascii="Times New Roman"/>
          <w:b w:val="false"/>
          <w:i w:val="false"/>
          <w:color w:val="000000"/>
          <w:sz w:val="28"/>
        </w:rPr>
        <w:t xml:space="preserve">
      денсаулық сақтау жүйесі туралы" Қазақстан Республикасының Кодексі 155-бабының  </w:t>
      </w:r>
    </w:p>
    <w:p>
      <w:pPr>
        <w:spacing w:after="0"/>
        <w:ind w:left="0"/>
        <w:jc w:val="both"/>
      </w:pPr>
      <w:r>
        <w:rPr>
          <w:rFonts w:ascii="Times New Roman"/>
          <w:b w:val="false"/>
          <w:i w:val="false"/>
          <w:color w:val="000000"/>
          <w:sz w:val="28"/>
        </w:rPr>
        <w:t xml:space="preserve">
      негізінде осы акт арқылы ағзалары (ағзаның бөлігі) тіндерді (тіннің бөлігі) және  </w:t>
      </w:r>
    </w:p>
    <w:p>
      <w:pPr>
        <w:spacing w:after="0"/>
        <w:ind w:left="0"/>
        <w:jc w:val="both"/>
      </w:pPr>
      <w:r>
        <w:rPr>
          <w:rFonts w:ascii="Times New Roman"/>
          <w:b w:val="false"/>
          <w:i w:val="false"/>
          <w:color w:val="000000"/>
          <w:sz w:val="28"/>
        </w:rPr>
        <w:t>
      (немесе) талап етілмеген мәйітті (қажеттігінің астын сызу)</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(анатомиялық сыйды қабылдайтын денсаулық сақтау ұйымының атауы)  </w:t>
      </w:r>
    </w:p>
    <w:p>
      <w:pPr>
        <w:spacing w:after="0"/>
        <w:ind w:left="0"/>
        <w:jc w:val="both"/>
      </w:pPr>
      <w:r>
        <w:rPr>
          <w:rFonts w:ascii="Times New Roman"/>
          <w:b w:val="false"/>
          <w:i w:val="false"/>
          <w:color w:val="000000"/>
          <w:sz w:val="28"/>
        </w:rPr>
        <w:t xml:space="preserve">
      биомедициналық зерттеулер жүргізу және (немесе) оқу мақсаттары үшін ғылыми,  </w:t>
      </w:r>
    </w:p>
    <w:p>
      <w:pPr>
        <w:spacing w:after="0"/>
        <w:ind w:left="0"/>
        <w:jc w:val="both"/>
      </w:pPr>
      <w:r>
        <w:rPr>
          <w:rFonts w:ascii="Times New Roman"/>
          <w:b w:val="false"/>
          <w:i w:val="false"/>
          <w:color w:val="000000"/>
          <w:sz w:val="28"/>
        </w:rPr>
        <w:t>
      ғылыми-практикалық мақсаттарда пайдалану үшін.</w:t>
      </w:r>
    </w:p>
    <w:p>
      <w:pPr>
        <w:spacing w:after="0"/>
        <w:ind w:left="0"/>
        <w:jc w:val="both"/>
      </w:pPr>
      <w:r>
        <w:rPr>
          <w:rFonts w:ascii="Times New Roman"/>
          <w:b w:val="false"/>
          <w:i w:val="false"/>
          <w:color w:val="000000"/>
          <w:sz w:val="28"/>
        </w:rPr>
        <w:t>
      ___________________________________________________________________-дан</w:t>
      </w:r>
    </w:p>
    <w:p>
      <w:pPr>
        <w:spacing w:after="0"/>
        <w:ind w:left="0"/>
        <w:jc w:val="both"/>
      </w:pPr>
      <w:r>
        <w:rPr>
          <w:rFonts w:ascii="Times New Roman"/>
          <w:b w:val="false"/>
          <w:i w:val="false"/>
          <w:color w:val="000000"/>
          <w:sz w:val="28"/>
        </w:rPr>
        <w:t>
      (анатомиялық сыйды беретін денсаулық сақтау ұйымының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 -ға береді.</w:t>
      </w:r>
    </w:p>
    <w:p>
      <w:pPr>
        <w:spacing w:after="0"/>
        <w:ind w:left="0"/>
        <w:jc w:val="both"/>
      </w:pPr>
      <w:r>
        <w:rPr>
          <w:rFonts w:ascii="Times New Roman"/>
          <w:b w:val="false"/>
          <w:i w:val="false"/>
          <w:color w:val="000000"/>
          <w:sz w:val="28"/>
        </w:rPr>
        <w:t>
      Осы акт 2 данада жасалды.</w:t>
      </w:r>
    </w:p>
    <w:p>
      <w:pPr>
        <w:spacing w:after="0"/>
        <w:ind w:left="0"/>
        <w:jc w:val="both"/>
      </w:pPr>
      <w:r>
        <w:rPr>
          <w:rFonts w:ascii="Times New Roman"/>
          <w:b w:val="false"/>
          <w:i w:val="false"/>
          <w:color w:val="000000"/>
          <w:sz w:val="28"/>
        </w:rPr>
        <w:t>
      Комиссия мүшелерінің тегі,аты, әкесінің аты (ол болған жағдайда), лауазымы, қолы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  (күні)</w:t>
      </w:r>
    </w:p>
    <w:p>
      <w:pPr>
        <w:spacing w:after="0"/>
        <w:ind w:left="0"/>
        <w:jc w:val="both"/>
      </w:pPr>
      <w:r>
        <w:rPr>
          <w:rFonts w:ascii="Times New Roman"/>
          <w:b w:val="false"/>
          <w:i w:val="false"/>
          <w:color w:val="000000"/>
          <w:sz w:val="28"/>
        </w:rPr>
        <w:t>
      Анатомиялық сыйды беретін денсаулық сақтау ұйымының М.О.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Анатомиялық сыйды жасау және</w:t>
            </w:r>
            <w:r>
              <w:br/>
            </w:r>
            <w:r>
              <w:rPr>
                <w:rFonts w:ascii="Times New Roman"/>
                <w:b w:val="false"/>
                <w:i w:val="false"/>
                <w:color w:val="000000"/>
                <w:sz w:val="20"/>
              </w:rPr>
              <w:t>денсаулық сақтау ұйымдарына</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31" w:id="27"/>
    <w:p>
      <w:pPr>
        <w:spacing w:after="0"/>
        <w:ind w:left="0"/>
        <w:jc w:val="left"/>
      </w:pPr>
      <w:r>
        <w:rPr>
          <w:rFonts w:ascii="Times New Roman"/>
          <w:b/>
          <w:i w:val="false"/>
          <w:color w:val="000000"/>
        </w:rPr>
        <w:t xml:space="preserve"> Анатомиялық сыйды беруді және түсуді есепке алу журналы  20__ жылғы "__" ________ басталды</w:t>
      </w:r>
    </w:p>
    <w:bookmarkEnd w:id="27"/>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07.10.2026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сыйды жасаған адамның немесе талап етілмеген мәйіттің сипаттамалары*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сыйды жасаған адамның 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сыйды жасаған адамның қайтыс болған күні немесе мәйіттің табылған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сыйды жасау туралы актінің нөмірі мен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сыйды беретін денсаулық сақтау ұйымының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(талап етілмеген мәйітті берген жағдайда оның табылған күні көрсетіледі)**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Анатомияық сыйды қабылдайтын денсаулық сақтау ұйымының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Анатомияық сыйды беретін денсаулық сақтау ұйымы басшысының тегі, аты, әкесінің аты (ол болған жағдайда) және қолы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сыйды қабылдайтын денсаулық сақтау ұйымы өкілінің тегі, аты, әкесінің аты (ол болған жағдайда), лауазымы және қолы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талап етілмеген мәйіттің жынысы, тегі, аты, әкесінің аты (ол болған жағдайда), жасы, нәсілі, денесінің көлемі және басқа да ерекше белгілері көрсетіледі.</w:t>
      </w:r>
    </w:p>
    <w:p>
      <w:pPr>
        <w:spacing w:after="0"/>
        <w:ind w:left="0"/>
        <w:jc w:val="both"/>
      </w:pPr>
      <w:r>
        <w:rPr>
          <w:rFonts w:ascii="Times New Roman"/>
          <w:b w:val="false"/>
          <w:i w:val="false"/>
          <w:color w:val="000000"/>
          <w:sz w:val="28"/>
        </w:rPr>
        <w:t>
      ** күні, айы және жылы белгіленіп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