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b608" w14:textId="2a0b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14 қазандағы № 528 және Қазақстан Республикасы Ұлттық экономика министрінің 2020 жылғы 16 қазандағы № 81 бірлескен бұйрығы. Қазақстан Республикасының Әділет министрлігінде 2020 жылғы 20 қазанда № 21457 болып тіркелді</w:t>
      </w:r>
    </w:p>
    <w:p>
      <w:pPr>
        <w:spacing w:after="0"/>
        <w:ind w:left="0"/>
        <w:jc w:val="both"/>
      </w:pPr>
      <w:bookmarkStart w:name="z2" w:id="0"/>
      <w:r>
        <w:rPr>
          <w:rFonts w:ascii="Times New Roman"/>
          <w:b w:val="false"/>
          <w:i w:val="false"/>
          <w:color w:val="000000"/>
          <w:sz w:val="28"/>
        </w:rPr>
        <w:t>
      БҰЙЫРАМЫЗ:</w:t>
      </w:r>
    </w:p>
    <w:bookmarkEnd w:id="0"/>
    <w:bookmarkStart w:name="z3" w:id="1"/>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17818 болып тіркелген, 2018 жылғы 4 желтоқсанда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саласындағы субъектілерге қатысты тексеру жүргізу кезінде сәулет, қала құрылысы және құрылыс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6" w:id="3"/>
    <w:p>
      <w:pPr>
        <w:spacing w:after="0"/>
        <w:ind w:left="0"/>
        <w:jc w:val="both"/>
      </w:pPr>
      <w:r>
        <w:rPr>
          <w:rFonts w:ascii="Times New Roman"/>
          <w:b w:val="false"/>
          <w:i w:val="false"/>
          <w:color w:val="000000"/>
          <w:sz w:val="28"/>
        </w:rPr>
        <w:t>
      "3) елеусіз бұзушылықтар – елеулі және өрескел бұзушылықтарға жатпайтын, алайда жеке және заңды тұлғалардың, мемлекеттің заңды мүдделеріне залал келтіруге алып келетін талаптарды бұзушылық;";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w:t>
      </w:r>
      <w:r>
        <w:rPr>
          <w:rFonts w:ascii="Times New Roman"/>
          <w:b w:val="false"/>
          <w:i w:val="false"/>
          <w:color w:val="000000"/>
          <w:sz w:val="28"/>
        </w:rPr>
        <w:t>ң 3), 4) тармақшалары мынадай редакцияда жазылсын:</w:t>
      </w:r>
    </w:p>
    <w:bookmarkStart w:name="z8" w:id="4"/>
    <w:p>
      <w:pPr>
        <w:spacing w:after="0"/>
        <w:ind w:left="0"/>
        <w:jc w:val="both"/>
      </w:pPr>
      <w:r>
        <w:rPr>
          <w:rFonts w:ascii="Times New Roman"/>
          <w:b w:val="false"/>
          <w:i w:val="false"/>
          <w:color w:val="000000"/>
          <w:sz w:val="28"/>
        </w:rPr>
        <w:t>
      "3) расталған шағымдар мен өтініштердің болуы мен саны;</w:t>
      </w:r>
    </w:p>
    <w:bookmarkEnd w:id="4"/>
    <w:bookmarkStart w:name="z9" w:id="5"/>
    <w:p>
      <w:pPr>
        <w:spacing w:after="0"/>
        <w:ind w:left="0"/>
        <w:jc w:val="both"/>
      </w:pPr>
      <w:r>
        <w:rPr>
          <w:rFonts w:ascii="Times New Roman"/>
          <w:b w:val="false"/>
          <w:i w:val="false"/>
          <w:color w:val="000000"/>
          <w:sz w:val="28"/>
        </w:rPr>
        <w:t>
      4) мемлекеттік органдардың, бұқаралық ақпарат құралдарының ресми интернет-ресурстарын, ақпараттық жүйелерін талдаудың нәтижелері.";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11" w:id="6"/>
    <w:p>
      <w:pPr>
        <w:spacing w:after="0"/>
        <w:ind w:left="0"/>
        <w:jc w:val="both"/>
      </w:pPr>
      <w:r>
        <w:rPr>
          <w:rFonts w:ascii="Times New Roman"/>
          <w:b w:val="false"/>
          <w:i w:val="false"/>
          <w:color w:val="000000"/>
          <w:sz w:val="28"/>
        </w:rPr>
        <w:t>
      "Қолда бар ақпарат көздерінен бір өрескел бұзушылық анықталған жағдайда бақылау және қадағалау субъектісіне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мен қадағалау жүргізіледі.";</w:t>
      </w:r>
    </w:p>
    <w:bookmarkEnd w:id="6"/>
    <w:bookmarkStart w:name="z12" w:id="7"/>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9"/>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5" w:id="10"/>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0"/>
    <w:bookmarkStart w:name="z16"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Индустрия және инфрақұрылымдық даму министрі</w:t>
            </w:r>
            <w:r>
              <w:br/>
            </w:r>
            <w:r>
              <w:rPr>
                <w:rFonts w:ascii="Times New Roman"/>
                <w:b w:val="false"/>
                <w:i w:val="false"/>
                <w:color w:val="000000"/>
                <w:sz w:val="20"/>
              </w:rPr>
              <w:t>
</w:t>
            </w:r>
            <w:r>
              <w:rPr>
                <w:rFonts w:ascii="Times New Roman"/>
                <w:b/>
                <w:i w:val="false"/>
                <w:color w:val="000000"/>
                <w:sz w:val="20"/>
              </w:rPr>
              <w:t>____________ Б. Атамқұлов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Ұлттық экономика министрі</w:t>
            </w:r>
            <w:r>
              <w:br/>
            </w:r>
            <w:r>
              <w:rPr>
                <w:rFonts w:ascii="Times New Roman"/>
                <w:b w:val="false"/>
                <w:i w:val="false"/>
                <w:color w:val="000000"/>
                <w:sz w:val="20"/>
              </w:rPr>
              <w:t>
</w:t>
            </w:r>
            <w:r>
              <w:rPr>
                <w:rFonts w:ascii="Times New Roman"/>
                <w:b/>
                <w:i w:val="false"/>
                <w:color w:val="000000"/>
                <w:sz w:val="20"/>
              </w:rPr>
              <w:t>____________ Р. Дәленов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16 қазаны № 81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2020 жылғы 14 қазаны № 528</w:t>
            </w:r>
            <w:r>
              <w:br/>
            </w:r>
            <w:r>
              <w:rPr>
                <w:rFonts w:ascii="Times New Roman"/>
                <w:b w:val="false"/>
                <w:i w:val="false"/>
                <w:color w:val="000000"/>
                <w:sz w:val="20"/>
              </w:rPr>
              <w:t>бірлескен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субъектілерге қатысты тексеру</w:t>
            </w:r>
            <w:r>
              <w:br/>
            </w:r>
            <w:r>
              <w:rPr>
                <w:rFonts w:ascii="Times New Roman"/>
                <w:b w:val="false"/>
                <w:i w:val="false"/>
                <w:color w:val="000000"/>
                <w:sz w:val="20"/>
              </w:rPr>
              <w:t>жүргізу кезіндегі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бағалаудың субъективті өлшемшарттары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747"/>
        <w:gridCol w:w="17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сәулет-құрылыс бақылау және қадағалау органдарының нұсқамаларының орындалуын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сарапшыға (сарапшыларға) ұсынуды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қағу, қадаларды зерттеп-қарау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жіктер мен тораптарды тұтас бекіту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конструкцияларды, инженерлік жүйелер, және жабдықтарды сынау актілерінің (хаттамалары)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қадағалау журналына енгізілген нұсқаулардың орындалуын қамтамасыз ету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қадағалау жүргізуге құқығы бар аттестатталған сарапшы арасында жасалған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аттестаттың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қадағалауды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журналының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субъектсі (объектісі)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 бойынша міндетті орындау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тіреу және қоршау конструкциялары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инженерлік желілер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технологиялық жабдықтар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тиісінше 5,65 және 7,65 м2 деген есеп бойынша талаптарды қанағаттандыратын әкімшілік-тұрмыстық үй-жайлардың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тіреу және қоршау конструкциялары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инженерлік желілер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технологиялық жабдықтар бөлігінде техникалық қадағалауды жүзеге асыратын кемінде бір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тиісінше 5,65 және 7,65 м2 деген есеп бойынша талаптарды қанағаттандыратын әкімшілік-тұрмыстық үй-жайлардың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аттестатталған сарапшылар қолының бар-жоғы, сондай-ақ сарапшылардың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жөніндегі инжинирингтік қызметтер көрсететін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бар-жоғы:</w:t>
            </w:r>
            <w:r>
              <w:br/>
            </w:r>
            <w:r>
              <w:rPr>
                <w:rFonts w:ascii="Times New Roman"/>
                <w:b w:val="false"/>
                <w:i w:val="false"/>
                <w:color w:val="000000"/>
                <w:sz w:val="20"/>
              </w:rPr>
              <w:t>
тіреу және қоршау конструкциялары бөлігінде (кемінде бір сарапшы);</w:t>
            </w:r>
            <w:r>
              <w:br/>
            </w:r>
            <w:r>
              <w:rPr>
                <w:rFonts w:ascii="Times New Roman"/>
                <w:b w:val="false"/>
                <w:i w:val="false"/>
                <w:color w:val="000000"/>
                <w:sz w:val="20"/>
              </w:rPr>
              <w:t>
инженерлік желілер бөлігінде (кемінде бір сарапшы);</w:t>
            </w:r>
            <w:r>
              <w:br/>
            </w:r>
            <w:r>
              <w:rPr>
                <w:rFonts w:ascii="Times New Roman"/>
                <w:b w:val="false"/>
                <w:i w:val="false"/>
                <w:color w:val="000000"/>
                <w:sz w:val="20"/>
              </w:rPr>
              <w:t>
технологиялық жабдықтар бөлігінде (кемінде бір сарапшы);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аттестатталған инженер-техник жұмыскер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мемлекеттік органдардың ақпараттық жүйелерінде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2) жұмыс орындарымен жарақтандырылған өндірістік базаның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r>
              <w:br/>
            </w: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r>
              <w:br/>
            </w: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жұмыс орындарымен жарақтандырылған әкімшілік-тұрмыстық үй-жайлардың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r>
              <w:br/>
            </w:r>
            <w:r>
              <w:rPr>
                <w:rFonts w:ascii="Times New Roman"/>
                <w:b w:val="false"/>
                <w:i w:val="false"/>
                <w:color w:val="000000"/>
                <w:sz w:val="20"/>
              </w:rPr>
              <w:t>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және/немесе жалға алу құқығында, жұмыс орындарымен жарақтандырылған әкімшілік-тұрмыстық үй-жайлардың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құқығында, жұмыс орындарымен жарақтандырылған әкімшілік-тұрмыстық үй-жайлардың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r>
              <w:br/>
            </w:r>
            <w:r>
              <w:rPr>
                <w:rFonts w:ascii="Times New Roman"/>
                <w:b w:val="false"/>
                <w:i w:val="false"/>
                <w:color w:val="000000"/>
                <w:sz w:val="20"/>
              </w:rPr>
              <w:t>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r>
              <w:br/>
            </w: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r>
              <w:br/>
            </w: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2) жұмыс орындарымен жарақтандырылған өндірістік базаның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r>
              <w:br/>
            </w: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r>
              <w:br/>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мемлекеттік органдардың ақпараттық жүйелерінде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r>
              <w:br/>
            </w:r>
            <w:r>
              <w:rPr>
                <w:rFonts w:ascii="Times New Roman"/>
                <w:b w:val="false"/>
                <w:i w:val="false"/>
                <w:color w:val="000000"/>
                <w:sz w:val="20"/>
              </w:rPr>
              <w:t>
Бұл ретте тестілеу және оқыту өткізуге арналған үй-жайлар біріктірілуі мүмкін</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санитариялық талаптарды қанағаттандыратын материалдық-техникалық жарақтандырудың, оның ішінде кемінде 10 (он) орынның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w:t>
            </w:r>
            <w:r>
              <w:br/>
            </w:r>
            <w:r>
              <w:rPr>
                <w:rFonts w:ascii="Times New Roman"/>
                <w:b w:val="false"/>
                <w:i w:val="false"/>
                <w:color w:val="000000"/>
                <w:sz w:val="20"/>
              </w:rPr>
              <w:t>
Құрылыс саласында жоғары білім;</w:t>
            </w:r>
            <w:r>
              <w:br/>
            </w: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r>
              <w:br/>
            </w:r>
            <w:r>
              <w:rPr>
                <w:rFonts w:ascii="Times New Roman"/>
                <w:b w:val="false"/>
                <w:i w:val="false"/>
                <w:color w:val="000000"/>
                <w:sz w:val="20"/>
              </w:rPr>
              <w:t>
Сәулет саласында жоғары білім;</w:t>
            </w:r>
            <w:r>
              <w:br/>
            </w: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r>
              <w:br/>
            </w:r>
            <w:r>
              <w:rPr>
                <w:rFonts w:ascii="Times New Roman"/>
                <w:b w:val="false"/>
                <w:i w:val="false"/>
                <w:color w:val="000000"/>
                <w:sz w:val="20"/>
              </w:rPr>
              <w:t>
тiрек және қоршау конструкциялары бойынша:</w:t>
            </w:r>
            <w:r>
              <w:br/>
            </w:r>
            <w:r>
              <w:rPr>
                <w:rFonts w:ascii="Times New Roman"/>
                <w:b w:val="false"/>
                <w:i w:val="false"/>
                <w:color w:val="000000"/>
                <w:sz w:val="20"/>
              </w:rPr>
              <w:t>
гидротехник;</w:t>
            </w:r>
            <w:r>
              <w:br/>
            </w:r>
            <w:r>
              <w:rPr>
                <w:rFonts w:ascii="Times New Roman"/>
                <w:b w:val="false"/>
                <w:i w:val="false"/>
                <w:color w:val="000000"/>
                <w:sz w:val="20"/>
              </w:rPr>
              <w:t>
құрылыс жобалау.</w:t>
            </w:r>
            <w:r>
              <w:br/>
            </w:r>
            <w:r>
              <w:rPr>
                <w:rFonts w:ascii="Times New Roman"/>
                <w:b w:val="false"/>
                <w:i w:val="false"/>
                <w:color w:val="000000"/>
                <w:sz w:val="20"/>
              </w:rPr>
              <w:t>
инженерлiк желiлер мен құрылыстар бойынша:</w:t>
            </w:r>
            <w:r>
              <w:br/>
            </w:r>
            <w:r>
              <w:rPr>
                <w:rFonts w:ascii="Times New Roman"/>
                <w:b w:val="false"/>
                <w:i w:val="false"/>
                <w:color w:val="000000"/>
                <w:sz w:val="20"/>
              </w:rPr>
              <w:t>
желдету және жылу газбен жабдықтау;</w:t>
            </w:r>
            <w:r>
              <w:br/>
            </w:r>
            <w:r>
              <w:rPr>
                <w:rFonts w:ascii="Times New Roman"/>
                <w:b w:val="false"/>
                <w:i w:val="false"/>
                <w:color w:val="000000"/>
                <w:sz w:val="20"/>
              </w:rPr>
              <w:t>
сумен жабдықтау және кәріз/сумен жабдықтау және су бұру;</w:t>
            </w:r>
            <w:r>
              <w:br/>
            </w:r>
            <w:r>
              <w:rPr>
                <w:rFonts w:ascii="Times New Roman"/>
                <w:b w:val="false"/>
                <w:i w:val="false"/>
                <w:color w:val="000000"/>
                <w:sz w:val="20"/>
              </w:rPr>
              <w:t>
байланыс инженері;</w:t>
            </w:r>
            <w:r>
              <w:br/>
            </w:r>
            <w:r>
              <w:rPr>
                <w:rFonts w:ascii="Times New Roman"/>
                <w:b w:val="false"/>
                <w:i w:val="false"/>
                <w:color w:val="000000"/>
                <w:sz w:val="20"/>
              </w:rPr>
              <w:t>
инженер-электрик;</w:t>
            </w:r>
            <w:r>
              <w:br/>
            </w:r>
            <w:r>
              <w:rPr>
                <w:rFonts w:ascii="Times New Roman"/>
                <w:b w:val="false"/>
                <w:i w:val="false"/>
                <w:color w:val="000000"/>
                <w:sz w:val="20"/>
              </w:rPr>
              <w:t>
мұнай және газ инженері.</w:t>
            </w:r>
            <w:r>
              <w:br/>
            </w:r>
            <w:r>
              <w:rPr>
                <w:rFonts w:ascii="Times New Roman"/>
                <w:b w:val="false"/>
                <w:i w:val="false"/>
                <w:color w:val="000000"/>
                <w:sz w:val="20"/>
              </w:rPr>
              <w:t>
көлік құрылысы бойынша:</w:t>
            </w:r>
            <w:r>
              <w:br/>
            </w:r>
            <w:r>
              <w:rPr>
                <w:rFonts w:ascii="Times New Roman"/>
                <w:b w:val="false"/>
                <w:i w:val="false"/>
                <w:color w:val="000000"/>
                <w:sz w:val="20"/>
              </w:rPr>
              <w:t>
автомобиль жолдары және әуеайлақтар инженері;</w:t>
            </w:r>
            <w:r>
              <w:br/>
            </w:r>
            <w:r>
              <w:rPr>
                <w:rFonts w:ascii="Times New Roman"/>
                <w:b w:val="false"/>
                <w:i w:val="false"/>
                <w:color w:val="000000"/>
                <w:sz w:val="20"/>
              </w:rPr>
              <w:t>
көпірлер мен тоннельдер инженері;</w:t>
            </w:r>
            <w:r>
              <w:br/>
            </w:r>
            <w:r>
              <w:rPr>
                <w:rFonts w:ascii="Times New Roman"/>
                <w:b w:val="false"/>
                <w:i w:val="false"/>
                <w:color w:val="000000"/>
                <w:sz w:val="20"/>
              </w:rPr>
              <w:t>
темір жолдар инженері.</w:t>
            </w:r>
            <w:r>
              <w:br/>
            </w:r>
            <w:r>
              <w:rPr>
                <w:rFonts w:ascii="Times New Roman"/>
                <w:b w:val="false"/>
                <w:i w:val="false"/>
                <w:color w:val="000000"/>
                <w:sz w:val="20"/>
              </w:rPr>
              <w:t>
технологиялық жабдықтар бойынша.</w:t>
            </w:r>
            <w:r>
              <w:br/>
            </w:r>
            <w:r>
              <w:rPr>
                <w:rFonts w:ascii="Times New Roman"/>
                <w:b w:val="false"/>
                <w:i w:val="false"/>
                <w:color w:val="000000"/>
                <w:sz w:val="20"/>
              </w:rPr>
              <w:t>
Құрылыс саласында мамандығы бойынша, жұмыс бағытына байланысты жоғары білім;</w:t>
            </w:r>
            <w:r>
              <w:br/>
            </w: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r>
              <w:br/>
            </w:r>
            <w:r>
              <w:rPr>
                <w:rFonts w:ascii="Times New Roman"/>
                <w:b w:val="false"/>
                <w:i w:val="false"/>
                <w:color w:val="000000"/>
                <w:sz w:val="20"/>
              </w:rPr>
              <w:t>
тiрек және қоршау конструкциялары бойынша:</w:t>
            </w:r>
            <w:r>
              <w:br/>
            </w:r>
            <w:r>
              <w:rPr>
                <w:rFonts w:ascii="Times New Roman"/>
                <w:b w:val="false"/>
                <w:i w:val="false"/>
                <w:color w:val="000000"/>
                <w:sz w:val="20"/>
              </w:rPr>
              <w:t>
гидротехник;</w:t>
            </w:r>
            <w:r>
              <w:br/>
            </w:r>
            <w:r>
              <w:rPr>
                <w:rFonts w:ascii="Times New Roman"/>
                <w:b w:val="false"/>
                <w:i w:val="false"/>
                <w:color w:val="000000"/>
                <w:sz w:val="20"/>
              </w:rPr>
              <w:t>
құрылыс жобалау.</w:t>
            </w:r>
            <w:r>
              <w:br/>
            </w:r>
            <w:r>
              <w:rPr>
                <w:rFonts w:ascii="Times New Roman"/>
                <w:b w:val="false"/>
                <w:i w:val="false"/>
                <w:color w:val="000000"/>
                <w:sz w:val="20"/>
              </w:rPr>
              <w:t>
инженерлiк желiлер мен құрылыстары бойынша:</w:t>
            </w:r>
            <w:r>
              <w:br/>
            </w:r>
            <w:r>
              <w:rPr>
                <w:rFonts w:ascii="Times New Roman"/>
                <w:b w:val="false"/>
                <w:i w:val="false"/>
                <w:color w:val="000000"/>
                <w:sz w:val="20"/>
              </w:rPr>
              <w:t>
желдету және жылу газбен жабдықтау;</w:t>
            </w:r>
            <w:r>
              <w:br/>
            </w:r>
            <w:r>
              <w:rPr>
                <w:rFonts w:ascii="Times New Roman"/>
                <w:b w:val="false"/>
                <w:i w:val="false"/>
                <w:color w:val="000000"/>
                <w:sz w:val="20"/>
              </w:rPr>
              <w:t>
сумен жабдықтау және кәріз/сумен жабдықтау және су бұру;</w:t>
            </w:r>
            <w:r>
              <w:br/>
            </w:r>
            <w:r>
              <w:rPr>
                <w:rFonts w:ascii="Times New Roman"/>
                <w:b w:val="false"/>
                <w:i w:val="false"/>
                <w:color w:val="000000"/>
                <w:sz w:val="20"/>
              </w:rPr>
              <w:t>
байланыс инженері;</w:t>
            </w:r>
            <w:r>
              <w:br/>
            </w:r>
            <w:r>
              <w:rPr>
                <w:rFonts w:ascii="Times New Roman"/>
                <w:b w:val="false"/>
                <w:i w:val="false"/>
                <w:color w:val="000000"/>
                <w:sz w:val="20"/>
              </w:rPr>
              <w:t>
инженер-электрик;</w:t>
            </w:r>
            <w:r>
              <w:br/>
            </w:r>
            <w:r>
              <w:rPr>
                <w:rFonts w:ascii="Times New Roman"/>
                <w:b w:val="false"/>
                <w:i w:val="false"/>
                <w:color w:val="000000"/>
                <w:sz w:val="20"/>
              </w:rPr>
              <w:t>
мұнай және газ инженері.</w:t>
            </w:r>
            <w:r>
              <w:br/>
            </w:r>
            <w:r>
              <w:rPr>
                <w:rFonts w:ascii="Times New Roman"/>
                <w:b w:val="false"/>
                <w:i w:val="false"/>
                <w:color w:val="000000"/>
                <w:sz w:val="20"/>
              </w:rPr>
              <w:t>
көлік құрылысы бойынша:</w:t>
            </w:r>
            <w:r>
              <w:br/>
            </w:r>
            <w:r>
              <w:rPr>
                <w:rFonts w:ascii="Times New Roman"/>
                <w:b w:val="false"/>
                <w:i w:val="false"/>
                <w:color w:val="000000"/>
                <w:sz w:val="20"/>
              </w:rPr>
              <w:t>
автомобиль жолдары және әуеайлақтар инженері;</w:t>
            </w:r>
            <w:r>
              <w:br/>
            </w:r>
            <w:r>
              <w:rPr>
                <w:rFonts w:ascii="Times New Roman"/>
                <w:b w:val="false"/>
                <w:i w:val="false"/>
                <w:color w:val="000000"/>
                <w:sz w:val="20"/>
              </w:rPr>
              <w:t>
көпірлер мен тоннельдер инженері;</w:t>
            </w:r>
            <w:r>
              <w:br/>
            </w:r>
            <w:r>
              <w:rPr>
                <w:rFonts w:ascii="Times New Roman"/>
                <w:b w:val="false"/>
                <w:i w:val="false"/>
                <w:color w:val="000000"/>
                <w:sz w:val="20"/>
              </w:rPr>
              <w:t>
теміржолдар инженері.</w:t>
            </w:r>
            <w:r>
              <w:br/>
            </w:r>
            <w:r>
              <w:rPr>
                <w:rFonts w:ascii="Times New Roman"/>
                <w:b w:val="false"/>
                <w:i w:val="false"/>
                <w:color w:val="000000"/>
                <w:sz w:val="20"/>
              </w:rPr>
              <w:t>
технологиялық жабдықтар бойынша</w:t>
            </w:r>
            <w:r>
              <w:br/>
            </w:r>
            <w:r>
              <w:rPr>
                <w:rFonts w:ascii="Times New Roman"/>
                <w:b w:val="false"/>
                <w:i w:val="false"/>
                <w:color w:val="000000"/>
                <w:sz w:val="20"/>
              </w:rPr>
              <w:t>
Құрылыс саласында мамандығы бойынша, жұмыс бағытына байланысты жоғары білім және</w:t>
            </w:r>
            <w:r>
              <w:br/>
            </w:r>
            <w:r>
              <w:rPr>
                <w:rFonts w:ascii="Times New Roman"/>
                <w:b w:val="false"/>
                <w:i w:val="false"/>
                <w:color w:val="000000"/>
                <w:sz w:val="20"/>
              </w:rPr>
              <w:t>
тиісті салада маман лауазымында объектілерді жобалау бойынша үш жылдан кем емес жұмыс тәжірибесі</w:t>
            </w:r>
            <w:r>
              <w:br/>
            </w:r>
            <w:r>
              <w:rPr>
                <w:rFonts w:ascii="Times New Roman"/>
                <w:b w:val="false"/>
                <w:i w:val="false"/>
                <w:color w:val="000000"/>
                <w:sz w:val="20"/>
              </w:rPr>
              <w:t>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r>
              <w:br/>
            </w:r>
            <w:r>
              <w:rPr>
                <w:rFonts w:ascii="Times New Roman"/>
                <w:b w:val="false"/>
                <w:i w:val="false"/>
                <w:color w:val="000000"/>
                <w:sz w:val="20"/>
              </w:rPr>
              <w:t>
Құрылыс саласында мамандығы бойынша, жұмыс бағытына байланысты жоғары білім;</w:t>
            </w:r>
            <w:r>
              <w:br/>
            </w: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r>
              <w:br/>
            </w:r>
            <w:r>
              <w:rPr>
                <w:rFonts w:ascii="Times New Roman"/>
                <w:b w:val="false"/>
                <w:i w:val="false"/>
                <w:color w:val="000000"/>
                <w:sz w:val="20"/>
              </w:rPr>
              <w:t>
Құрылыс саласында мамандығы бойынша, жұмыс бағытына байланысты жоғары білім;</w:t>
            </w:r>
            <w:r>
              <w:br/>
            </w: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r>
              <w:br/>
            </w:r>
            <w:r>
              <w:rPr>
                <w:rFonts w:ascii="Times New Roman"/>
                <w:b w:val="false"/>
                <w:i w:val="false"/>
                <w:color w:val="000000"/>
                <w:sz w:val="20"/>
              </w:rPr>
              <w:t>
тiрек және қоршау конструкциялары бойынша:</w:t>
            </w:r>
            <w:r>
              <w:br/>
            </w:r>
            <w:r>
              <w:rPr>
                <w:rFonts w:ascii="Times New Roman"/>
                <w:b w:val="false"/>
                <w:i w:val="false"/>
                <w:color w:val="000000"/>
                <w:sz w:val="20"/>
              </w:rPr>
              <w:t>
гидротехник;</w:t>
            </w:r>
            <w:r>
              <w:br/>
            </w:r>
            <w:r>
              <w:rPr>
                <w:rFonts w:ascii="Times New Roman"/>
                <w:b w:val="false"/>
                <w:i w:val="false"/>
                <w:color w:val="000000"/>
                <w:sz w:val="20"/>
              </w:rPr>
              <w:t>
құрылыс жобалау.</w:t>
            </w:r>
            <w:r>
              <w:br/>
            </w:r>
            <w:r>
              <w:rPr>
                <w:rFonts w:ascii="Times New Roman"/>
                <w:b w:val="false"/>
                <w:i w:val="false"/>
                <w:color w:val="000000"/>
                <w:sz w:val="20"/>
              </w:rPr>
              <w:t>
инженерлiк желiлер мен құрылыстары бойынша:</w:t>
            </w:r>
            <w:r>
              <w:br/>
            </w:r>
            <w:r>
              <w:rPr>
                <w:rFonts w:ascii="Times New Roman"/>
                <w:b w:val="false"/>
                <w:i w:val="false"/>
                <w:color w:val="000000"/>
                <w:sz w:val="20"/>
              </w:rPr>
              <w:t>
желдету және жылу газбен қамту;</w:t>
            </w:r>
            <w:r>
              <w:br/>
            </w:r>
            <w:r>
              <w:rPr>
                <w:rFonts w:ascii="Times New Roman"/>
                <w:b w:val="false"/>
                <w:i w:val="false"/>
                <w:color w:val="000000"/>
                <w:sz w:val="20"/>
              </w:rPr>
              <w:t>
сумен жабдықтау және кәріз/сумен жабдықтау және су бұру;</w:t>
            </w:r>
            <w:r>
              <w:br/>
            </w:r>
            <w:r>
              <w:rPr>
                <w:rFonts w:ascii="Times New Roman"/>
                <w:b w:val="false"/>
                <w:i w:val="false"/>
                <w:color w:val="000000"/>
                <w:sz w:val="20"/>
              </w:rPr>
              <w:t>
байланыс инженері;</w:t>
            </w:r>
            <w:r>
              <w:br/>
            </w:r>
            <w:r>
              <w:rPr>
                <w:rFonts w:ascii="Times New Roman"/>
                <w:b w:val="false"/>
                <w:i w:val="false"/>
                <w:color w:val="000000"/>
                <w:sz w:val="20"/>
              </w:rPr>
              <w:t>
инженер-электрик;</w:t>
            </w:r>
            <w:r>
              <w:br/>
            </w:r>
            <w:r>
              <w:rPr>
                <w:rFonts w:ascii="Times New Roman"/>
                <w:b w:val="false"/>
                <w:i w:val="false"/>
                <w:color w:val="000000"/>
                <w:sz w:val="20"/>
              </w:rPr>
              <w:t>
мұнай және газ инженері.</w:t>
            </w:r>
            <w:r>
              <w:br/>
            </w:r>
            <w:r>
              <w:rPr>
                <w:rFonts w:ascii="Times New Roman"/>
                <w:b w:val="false"/>
                <w:i w:val="false"/>
                <w:color w:val="000000"/>
                <w:sz w:val="20"/>
              </w:rPr>
              <w:t>
көлік құрылысы бойынша:</w:t>
            </w:r>
            <w:r>
              <w:br/>
            </w:r>
            <w:r>
              <w:rPr>
                <w:rFonts w:ascii="Times New Roman"/>
                <w:b w:val="false"/>
                <w:i w:val="false"/>
                <w:color w:val="000000"/>
                <w:sz w:val="20"/>
              </w:rPr>
              <w:t>
автомобиль жолдары және әуеайлақтар инженері;</w:t>
            </w:r>
            <w:r>
              <w:br/>
            </w:r>
            <w:r>
              <w:rPr>
                <w:rFonts w:ascii="Times New Roman"/>
                <w:b w:val="false"/>
                <w:i w:val="false"/>
                <w:color w:val="000000"/>
                <w:sz w:val="20"/>
              </w:rPr>
              <w:t>
көпірлер мен тоннельдер инженері;</w:t>
            </w:r>
            <w:r>
              <w:br/>
            </w:r>
            <w:r>
              <w:rPr>
                <w:rFonts w:ascii="Times New Roman"/>
                <w:b w:val="false"/>
                <w:i w:val="false"/>
                <w:color w:val="000000"/>
                <w:sz w:val="20"/>
              </w:rPr>
              <w:t>
теміржолдар инженері. технологиялық жабдықтар бойынша.</w:t>
            </w:r>
            <w:r>
              <w:br/>
            </w: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r>
              <w:br/>
            </w: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r>
              <w:br/>
            </w:r>
            <w:r>
              <w:rPr>
                <w:rFonts w:ascii="Times New Roman"/>
                <w:b w:val="false"/>
                <w:i w:val="false"/>
                <w:color w:val="000000"/>
                <w:sz w:val="20"/>
              </w:rPr>
              <w:t>
тiрек және қоршау конструкциялары бойынша:</w:t>
            </w:r>
            <w:r>
              <w:br/>
            </w:r>
            <w:r>
              <w:rPr>
                <w:rFonts w:ascii="Times New Roman"/>
                <w:b w:val="false"/>
                <w:i w:val="false"/>
                <w:color w:val="000000"/>
                <w:sz w:val="20"/>
              </w:rPr>
              <w:t>
гидротехник;</w:t>
            </w:r>
            <w:r>
              <w:br/>
            </w:r>
            <w:r>
              <w:rPr>
                <w:rFonts w:ascii="Times New Roman"/>
                <w:b w:val="false"/>
                <w:i w:val="false"/>
                <w:color w:val="000000"/>
                <w:sz w:val="20"/>
              </w:rPr>
              <w:t>
құрылыс жобалау.</w:t>
            </w:r>
            <w:r>
              <w:br/>
            </w:r>
            <w:r>
              <w:rPr>
                <w:rFonts w:ascii="Times New Roman"/>
                <w:b w:val="false"/>
                <w:i w:val="false"/>
                <w:color w:val="000000"/>
                <w:sz w:val="20"/>
              </w:rPr>
              <w:t>
инженерлiк желiлер мен құрылыстары бойынша:</w:t>
            </w:r>
            <w:r>
              <w:br/>
            </w:r>
            <w:r>
              <w:rPr>
                <w:rFonts w:ascii="Times New Roman"/>
                <w:b w:val="false"/>
                <w:i w:val="false"/>
                <w:color w:val="000000"/>
                <w:sz w:val="20"/>
              </w:rPr>
              <w:t>
желдету және жылу газбен жабдықтау;</w:t>
            </w:r>
            <w:r>
              <w:br/>
            </w:r>
            <w:r>
              <w:rPr>
                <w:rFonts w:ascii="Times New Roman"/>
                <w:b w:val="false"/>
                <w:i w:val="false"/>
                <w:color w:val="000000"/>
                <w:sz w:val="20"/>
              </w:rPr>
              <w:t>
сумен жабдықтау және кәріз/сумен жабдықтау және су бұру;</w:t>
            </w:r>
            <w:r>
              <w:br/>
            </w:r>
            <w:r>
              <w:rPr>
                <w:rFonts w:ascii="Times New Roman"/>
                <w:b w:val="false"/>
                <w:i w:val="false"/>
                <w:color w:val="000000"/>
                <w:sz w:val="20"/>
              </w:rPr>
              <w:t>
байланыс инженері;</w:t>
            </w:r>
            <w:r>
              <w:br/>
            </w:r>
            <w:r>
              <w:rPr>
                <w:rFonts w:ascii="Times New Roman"/>
                <w:b w:val="false"/>
                <w:i w:val="false"/>
                <w:color w:val="000000"/>
                <w:sz w:val="20"/>
              </w:rPr>
              <w:t>
инженер-электрик;</w:t>
            </w:r>
            <w:r>
              <w:br/>
            </w:r>
            <w:r>
              <w:rPr>
                <w:rFonts w:ascii="Times New Roman"/>
                <w:b w:val="false"/>
                <w:i w:val="false"/>
                <w:color w:val="000000"/>
                <w:sz w:val="20"/>
              </w:rPr>
              <w:t>
мұнай және газ инженері.</w:t>
            </w:r>
            <w:r>
              <w:br/>
            </w:r>
            <w:r>
              <w:rPr>
                <w:rFonts w:ascii="Times New Roman"/>
                <w:b w:val="false"/>
                <w:i w:val="false"/>
                <w:color w:val="000000"/>
                <w:sz w:val="20"/>
              </w:rPr>
              <w:t>
көлік құрылысы бойынша:</w:t>
            </w:r>
            <w:r>
              <w:br/>
            </w:r>
            <w:r>
              <w:rPr>
                <w:rFonts w:ascii="Times New Roman"/>
                <w:b w:val="false"/>
                <w:i w:val="false"/>
                <w:color w:val="000000"/>
                <w:sz w:val="20"/>
              </w:rPr>
              <w:t>
автомобиль жолдары және әуеайлақтар инженері;</w:t>
            </w:r>
            <w:r>
              <w:br/>
            </w:r>
            <w:r>
              <w:rPr>
                <w:rFonts w:ascii="Times New Roman"/>
                <w:b w:val="false"/>
                <w:i w:val="false"/>
                <w:color w:val="000000"/>
                <w:sz w:val="20"/>
              </w:rPr>
              <w:t>
көпірлер мен тоннельдер инженері;</w:t>
            </w:r>
            <w:r>
              <w:br/>
            </w:r>
            <w:r>
              <w:rPr>
                <w:rFonts w:ascii="Times New Roman"/>
                <w:b w:val="false"/>
                <w:i w:val="false"/>
                <w:color w:val="000000"/>
                <w:sz w:val="20"/>
              </w:rPr>
              <w:t>
теміржолдар инженері.</w:t>
            </w:r>
            <w:r>
              <w:br/>
            </w:r>
            <w:r>
              <w:rPr>
                <w:rFonts w:ascii="Times New Roman"/>
                <w:b w:val="false"/>
                <w:i w:val="false"/>
                <w:color w:val="000000"/>
                <w:sz w:val="20"/>
              </w:rPr>
              <w:t>
технологиялық жабдықтар бойынша</w:t>
            </w:r>
            <w:r>
              <w:br/>
            </w: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r>
              <w:br/>
            </w: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r>
              <w:br/>
            </w:r>
            <w:r>
              <w:rPr>
                <w:rFonts w:ascii="Times New Roman"/>
                <w:b w:val="false"/>
                <w:i w:val="false"/>
                <w:color w:val="000000"/>
                <w:sz w:val="20"/>
              </w:rPr>
              <w:t>
тiрек және қоршау конструкциялары бойынша:</w:t>
            </w:r>
            <w:r>
              <w:br/>
            </w:r>
            <w:r>
              <w:rPr>
                <w:rFonts w:ascii="Times New Roman"/>
                <w:b w:val="false"/>
                <w:i w:val="false"/>
                <w:color w:val="000000"/>
                <w:sz w:val="20"/>
              </w:rPr>
              <w:t>
гидротехник;</w:t>
            </w:r>
            <w:r>
              <w:br/>
            </w:r>
            <w:r>
              <w:rPr>
                <w:rFonts w:ascii="Times New Roman"/>
                <w:b w:val="false"/>
                <w:i w:val="false"/>
                <w:color w:val="000000"/>
                <w:sz w:val="20"/>
              </w:rPr>
              <w:t>
құрылыс жобалау.</w:t>
            </w:r>
            <w:r>
              <w:br/>
            </w:r>
            <w:r>
              <w:rPr>
                <w:rFonts w:ascii="Times New Roman"/>
                <w:b w:val="false"/>
                <w:i w:val="false"/>
                <w:color w:val="000000"/>
                <w:sz w:val="20"/>
              </w:rPr>
              <w:t>
инженерлiк желiлер мен құрылыстары бойынша:</w:t>
            </w:r>
            <w:r>
              <w:br/>
            </w:r>
            <w:r>
              <w:rPr>
                <w:rFonts w:ascii="Times New Roman"/>
                <w:b w:val="false"/>
                <w:i w:val="false"/>
                <w:color w:val="000000"/>
                <w:sz w:val="20"/>
              </w:rPr>
              <w:t>
желдету және жылу газбен жабдықтау;</w:t>
            </w:r>
            <w:r>
              <w:br/>
            </w:r>
            <w:r>
              <w:rPr>
                <w:rFonts w:ascii="Times New Roman"/>
                <w:b w:val="false"/>
                <w:i w:val="false"/>
                <w:color w:val="000000"/>
                <w:sz w:val="20"/>
              </w:rPr>
              <w:t>
сумен жабдықтау және кәріз/сумен жабдықтау және су бұру;</w:t>
            </w:r>
            <w:r>
              <w:br/>
            </w:r>
            <w:r>
              <w:rPr>
                <w:rFonts w:ascii="Times New Roman"/>
                <w:b w:val="false"/>
                <w:i w:val="false"/>
                <w:color w:val="000000"/>
                <w:sz w:val="20"/>
              </w:rPr>
              <w:t>
байланыс инженері;</w:t>
            </w:r>
            <w:r>
              <w:br/>
            </w:r>
            <w:r>
              <w:rPr>
                <w:rFonts w:ascii="Times New Roman"/>
                <w:b w:val="false"/>
                <w:i w:val="false"/>
                <w:color w:val="000000"/>
                <w:sz w:val="20"/>
              </w:rPr>
              <w:t>
инженер-электрик;</w:t>
            </w:r>
            <w:r>
              <w:br/>
            </w:r>
            <w:r>
              <w:rPr>
                <w:rFonts w:ascii="Times New Roman"/>
                <w:b w:val="false"/>
                <w:i w:val="false"/>
                <w:color w:val="000000"/>
                <w:sz w:val="20"/>
              </w:rPr>
              <w:t>
мұнай және газ инженері.</w:t>
            </w:r>
            <w:r>
              <w:br/>
            </w:r>
            <w:r>
              <w:rPr>
                <w:rFonts w:ascii="Times New Roman"/>
                <w:b w:val="false"/>
                <w:i w:val="false"/>
                <w:color w:val="000000"/>
                <w:sz w:val="20"/>
              </w:rPr>
              <w:t>
көлік құрылысы бойынша:</w:t>
            </w:r>
            <w:r>
              <w:br/>
            </w:r>
            <w:r>
              <w:rPr>
                <w:rFonts w:ascii="Times New Roman"/>
                <w:b w:val="false"/>
                <w:i w:val="false"/>
                <w:color w:val="000000"/>
                <w:sz w:val="20"/>
              </w:rPr>
              <w:t>
автомобиль жолдары және әуеайлақтар инженері;</w:t>
            </w:r>
            <w:r>
              <w:br/>
            </w:r>
            <w:r>
              <w:rPr>
                <w:rFonts w:ascii="Times New Roman"/>
                <w:b w:val="false"/>
                <w:i w:val="false"/>
                <w:color w:val="000000"/>
                <w:sz w:val="20"/>
              </w:rPr>
              <w:t>
көпірлер мен тоннельдер инженері;</w:t>
            </w:r>
            <w:r>
              <w:br/>
            </w:r>
            <w:r>
              <w:rPr>
                <w:rFonts w:ascii="Times New Roman"/>
                <w:b w:val="false"/>
                <w:i w:val="false"/>
                <w:color w:val="000000"/>
                <w:sz w:val="20"/>
              </w:rPr>
              <w:t>
темір жолдар инженері.</w:t>
            </w:r>
            <w:r>
              <w:br/>
            </w:r>
            <w:r>
              <w:rPr>
                <w:rFonts w:ascii="Times New Roman"/>
                <w:b w:val="false"/>
                <w:i w:val="false"/>
                <w:color w:val="000000"/>
                <w:sz w:val="20"/>
              </w:rPr>
              <w:t>
технологиялық жабдықтар бойынша</w:t>
            </w:r>
            <w:r>
              <w:br/>
            </w: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r>
              <w:br/>
            </w: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сәулет, қала құрылысы және құрылыс қызметі саласындағы бұзушылықтар туралы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тексерулер/бақылау және қадағалау субъектісіне (объектісіне) бару арқылы профилактикалық бақылау мен қадағалауды жүргізу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аттестатталған кемінде бес сарапшының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мен саны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ақпараттық жүйелерін талдаудың нәтижелері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мемлекеттік органдардың ақпараттық жүйелерінде ресми деректердің болуы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81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2020 жылғы 14 қазаны № 528</w:t>
            </w:r>
            <w:r>
              <w:br/>
            </w:r>
            <w:r>
              <w:rPr>
                <w:rFonts w:ascii="Times New Roman"/>
                <w:b w:val="false"/>
                <w:i w:val="false"/>
                <w:color w:val="000000"/>
                <w:sz w:val="20"/>
              </w:rPr>
              <w:t>бірлескен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 xml:space="preserve">2-қосымша </w:t>
            </w:r>
          </w:p>
        </w:tc>
      </w:tr>
    </w:tbl>
    <w:bookmarkStart w:name="z20" w:id="13"/>
    <w:p>
      <w:pPr>
        <w:spacing w:after="0"/>
        <w:ind w:left="0"/>
        <w:jc w:val="left"/>
      </w:pPr>
      <w:r>
        <w:rPr>
          <w:rFonts w:ascii="Times New Roman"/>
          <w:b/>
          <w:i w:val="false"/>
          <w:color w:val="000000"/>
        </w:rPr>
        <w:t xml:space="preserve"> Сәулет, қала құрылысы және құрылыс саласындағы тапсырыс берушіге (құрылыс салушыға) қатысты тексеру парағы</w:t>
      </w:r>
    </w:p>
    <w:bookmarkEnd w:id="13"/>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9698"/>
        <w:gridCol w:w="468"/>
        <w:gridCol w:w="469"/>
        <w:gridCol w:w="469"/>
        <w:gridCol w:w="46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 жүргізіле басталғаны туралы хабарламаның болуы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сарапшылар санының бар-жоғы (техникалық қадағалауды орындауға аттестаты бар кемінде 3 сарапшы)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сәулет-құрылыс бақылау және қадағалау органдарының нұсқамаларының орындалуын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зерттеп-қарау жүргізу үшін шынайы бастапқы деректерді, мұрағат материалдарын сарапшыға (сарапшыларға) ұсынуды қамтамасыз ету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объектiнi пайдалануға қабылдау туралы бекітілген актінің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Тапсырысшы мен мердігер (бас мердігер) арасындағы құрылыс шартында (объект пайдалануға қабылданған күнінен бастап кемінде екі жыл болған) салынған объектіні пайдалануға берудің нормативтік мерзіміне байланысты (жалпы құрылыстың күрделі сыныбына немесе жүргізілген құрылыс-монтаждау жұмыстарының жекелеген түрлеріне сәйкес) белгіленген тиісті кепілді мерзімінің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16 қазаны № 81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2020 жылғы 14 қазаны № 528</w:t>
            </w:r>
            <w:r>
              <w:br/>
            </w:r>
            <w:r>
              <w:rPr>
                <w:rFonts w:ascii="Times New Roman"/>
                <w:b w:val="false"/>
                <w:i w:val="false"/>
                <w:color w:val="000000"/>
                <w:sz w:val="20"/>
              </w:rPr>
              <w:t>бірлескен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6-қосымша</w:t>
            </w:r>
          </w:p>
        </w:tc>
      </w:tr>
    </w:tbl>
    <w:bookmarkStart w:name="z22" w:id="14"/>
    <w:p>
      <w:pPr>
        <w:spacing w:after="0"/>
        <w:ind w:left="0"/>
        <w:jc w:val="left"/>
      </w:pPr>
      <w:r>
        <w:rPr>
          <w:rFonts w:ascii="Times New Roman"/>
          <w:b/>
          <w:i w:val="false"/>
          <w:color w:val="000000"/>
        </w:rPr>
        <w:t xml:space="preserve"> Сәулет, қала құрылысы және құрылыс саласындағы техникалық қадағалауды жүзеге асыратын заңды және жеке тұлғаларға қатысты тексеру парағы</w:t>
      </w:r>
    </w:p>
    <w:bookmarkEnd w:id="14"/>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772"/>
        <w:gridCol w:w="455"/>
        <w:gridCol w:w="455"/>
        <w:gridCol w:w="456"/>
        <w:gridCol w:w="456"/>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тіреу және қоршау конструкциялары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инженерлік желілер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бірінші жауапкершілік деңгейіндегі объектілерде технологиялық жабдықтар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тиісінше 5,65 және 7,65 м2 деген есеп бойынша талаптарды қанағаттандыратын әкімшілік-тұрмыстық үй-жайлардың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тіреу және қоршау конструкциялары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инженерлік желілер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екінші және үшінші жауапкершілік деңгейіндегі объектілерде технологиялық жабдықтар бөлігінде техникалық қадағалауды жүзеге асыратын кемінде бір сарапшының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аттестаттың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учаскесіне тиісті құқығының бар-жоғы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сараптаманың оң қорытындысының бар-жоғы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қадағалау журналының бар-жоғы және жүргізілуі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