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b1fd" w14:textId="44fb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19 қазандағы № 534 бұйрығы. Қазақстан Республикасының Әділет министрлігінде 2020 жылғы 19 қазанда № 21455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"Запастағы офицерлер бағдарламасы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15589 болып тіркелген, 2017 жылғы 14 қыркүйекте Нормативтік құқықтық актілердің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"Запастағы офицерлер мен запастағы сержанттар бағдарламалары бойынша әскери дайындық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Запастағы офицерлер мен запастағы сержанттар бағдарламалары бойынша әскери дайындық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Запастағы офицерлер бағдарламасы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19 қазаны </w:t>
            </w:r>
            <w:r>
              <w:br/>
            </w:r>
            <w:r>
              <w:rPr>
                <w:rFonts w:ascii="Times New Roman"/>
                <w:b w:val="false"/>
                <w:i w:val="false"/>
                <w:color w:val="000000"/>
                <w:sz w:val="20"/>
              </w:rPr>
              <w:t xml:space="preserve">№ 534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24 шілдедегі</w:t>
            </w:r>
            <w:r>
              <w:br/>
            </w:r>
            <w:r>
              <w:rPr>
                <w:rFonts w:ascii="Times New Roman"/>
                <w:b w:val="false"/>
                <w:i w:val="false"/>
                <w:color w:val="000000"/>
                <w:sz w:val="20"/>
              </w:rPr>
              <w:t>№ 375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Запастағы офицерлер мен запастағы сержанттар бағдарламалары бойынша әскери дайындық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Запастағы офицерлер мен запастағы сержанттар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әскери оқытылған резервті әскери даярлау тәртібін айқындайды.</w:t>
      </w:r>
    </w:p>
    <w:bookmarkEnd w:id="14"/>
    <w:bookmarkStart w:name="z20" w:id="15"/>
    <w:p>
      <w:pPr>
        <w:spacing w:after="0"/>
        <w:ind w:left="0"/>
        <w:jc w:val="both"/>
      </w:pPr>
      <w:r>
        <w:rPr>
          <w:rFonts w:ascii="Times New Roman"/>
          <w:b w:val="false"/>
          <w:i w:val="false"/>
          <w:color w:val="000000"/>
          <w:sz w:val="28"/>
        </w:rPr>
        <w:t>
      2. Азаматтарды запастағы офицерлер бағдарламасы бойынша әскери қызметке әскери даярлау Қазақстан Республикасының әскери оқытылған резервін қалыптастыру, сондай-ақ Қазақстан Республикасы Қарулы Күштері (бұдан әрі – ҚР ҚК) офицерлер құрамының бастапқы лауазымдарын қосымша жасақтау мақсатында алатын жоғары кәсіптік білім негізінде әскери-есептік мамандықтар бойынша жүзеге асырылады.</w:t>
      </w:r>
    </w:p>
    <w:bookmarkEnd w:id="15"/>
    <w:p>
      <w:pPr>
        <w:spacing w:after="0"/>
        <w:ind w:left="0"/>
        <w:jc w:val="both"/>
      </w:pPr>
      <w:r>
        <w:rPr>
          <w:rFonts w:ascii="Times New Roman"/>
          <w:b w:val="false"/>
          <w:i w:val="false"/>
          <w:color w:val="000000"/>
          <w:sz w:val="28"/>
        </w:rPr>
        <w:t>
      Азаматтарды запастағы сержанттар бағдарламасы бойынша әскери қызметке әскери даярлау Қазақстан Республикасының әскери оқытылған резервін қалыптастыру, сондай-ақ ҚР ҚК сержанттар құрамының лауазымдарын қосымша жасақтау мақсатында әскери-есептік мамандықтар бойынша жүзеге асырылады.</w:t>
      </w:r>
    </w:p>
    <w:bookmarkStart w:name="z21" w:id="16"/>
    <w:p>
      <w:pPr>
        <w:spacing w:after="0"/>
        <w:ind w:left="0"/>
        <w:jc w:val="both"/>
      </w:pPr>
      <w:r>
        <w:rPr>
          <w:rFonts w:ascii="Times New Roman"/>
          <w:b w:val="false"/>
          <w:i w:val="false"/>
          <w:color w:val="000000"/>
          <w:sz w:val="28"/>
        </w:rPr>
        <w:t>
      3. Осы қағидаларда мынадай ұғымдар пайдаланылады:</w:t>
      </w:r>
    </w:p>
    <w:bookmarkEnd w:id="16"/>
    <w:p>
      <w:pPr>
        <w:spacing w:after="0"/>
        <w:ind w:left="0"/>
        <w:jc w:val="both"/>
      </w:pPr>
      <w:r>
        <w:rPr>
          <w:rFonts w:ascii="Times New Roman"/>
          <w:b w:val="false"/>
          <w:i w:val="false"/>
          <w:color w:val="000000"/>
          <w:sz w:val="28"/>
        </w:rPr>
        <w:t>
      1) ақпараттық-имидждік жұмыс – ҚР ҚК-ның имиджін, әскери мамандықтың беделін арттыру жөніндегі іс-шараларды ұйымдастыру;</w:t>
      </w:r>
    </w:p>
    <w:p>
      <w:pPr>
        <w:spacing w:after="0"/>
        <w:ind w:left="0"/>
        <w:jc w:val="both"/>
      </w:pPr>
      <w:r>
        <w:rPr>
          <w:rFonts w:ascii="Times New Roman"/>
          <w:b w:val="false"/>
          <w:i w:val="false"/>
          <w:color w:val="000000"/>
          <w:sz w:val="28"/>
        </w:rPr>
        <w:t>
      2) әскери дайындық бағдарламасы – әрбір әскери-есептік мамандық бойынша жоспарлау құжаттарының кешені, олардың негізінде азаматтарды запастағы офицерлер мен сержанттар бағдарламалары бойынша әскери қызметке даярлау жүзеге асырылады;</w:t>
      </w:r>
    </w:p>
    <w:p>
      <w:pPr>
        <w:spacing w:after="0"/>
        <w:ind w:left="0"/>
        <w:jc w:val="both"/>
      </w:pPr>
      <w:r>
        <w:rPr>
          <w:rFonts w:ascii="Times New Roman"/>
          <w:b w:val="false"/>
          <w:i w:val="false"/>
          <w:color w:val="000000"/>
          <w:sz w:val="28"/>
        </w:rPr>
        <w:t>
      3) әскери дайындық бойынша орташа үлгерім балы – білім алушының әскери кафедрада оқу кезеңіндегі сараланған орташа бағасы;</w:t>
      </w:r>
    </w:p>
    <w:p>
      <w:pPr>
        <w:spacing w:after="0"/>
        <w:ind w:left="0"/>
        <w:jc w:val="both"/>
      </w:pPr>
      <w:r>
        <w:rPr>
          <w:rFonts w:ascii="Times New Roman"/>
          <w:b w:val="false"/>
          <w:i w:val="false"/>
          <w:color w:val="000000"/>
          <w:sz w:val="28"/>
        </w:rPr>
        <w:t>
      4) әскери кафедраның оқу материалдық базасы (бұдан әрі – ОМБ) – бұл белгіленген мамандықтар бойынша білім алушылар қатарынан запастағы офицерлерді және запастағы сержанттарды даярлауды қамтамасыз ететін материалдық және техникалық құралдар, ғимараттар мен құрылыстар кешені. Әскери кафедраның ОМБ оқу жоспарлары мен бағдарламаларында көзделген барлық сабақтарды сапалы өткізуді, білім алушылардың зерделейтін материалды толық меңгеруін, олардың командалық, әдістемелік, практикалық дағдылар мен біліктілікті алуын қамтамасыз етуге тиіс;</w:t>
      </w:r>
    </w:p>
    <w:p>
      <w:pPr>
        <w:spacing w:after="0"/>
        <w:ind w:left="0"/>
        <w:jc w:val="both"/>
      </w:pPr>
      <w:r>
        <w:rPr>
          <w:rFonts w:ascii="Times New Roman"/>
          <w:b w:val="false"/>
          <w:i w:val="false"/>
          <w:color w:val="000000"/>
          <w:sz w:val="28"/>
        </w:rPr>
        <w:t>
      5) "әскери күн" әдісі – жоғары және (немесе) жоғары оқу орнынан кейінгі білім беру ұйымының (бұдан әрі – ЖЖООКБ) басшысы әскери кафедраның күн тәртібіне сәйкес әскери дайындықты ұйымдастыру үшін бөлген уақыт;</w:t>
      </w:r>
    </w:p>
    <w:p>
      <w:pPr>
        <w:spacing w:after="0"/>
        <w:ind w:left="0"/>
        <w:jc w:val="both"/>
      </w:pPr>
      <w:r>
        <w:rPr>
          <w:rFonts w:ascii="Times New Roman"/>
          <w:b w:val="false"/>
          <w:i w:val="false"/>
          <w:color w:val="000000"/>
          <w:sz w:val="28"/>
        </w:rPr>
        <w:t>
      6) әскери-патриоттық жұмыс – студенттерде патриотизм, Қазақстан Республикасына адал болу, мемлекет мүддесінде өзін құрбан етуге әзір болу сезімін қалыптастыру жөніндегі іс-шараларды ұйымдастыру, сондай-ақ білім беру ұйымдарында, қоғамдық бірлестіктерде және мемлекеттік органдарда әскери-патриоттық іс-шараларды жүргізу;</w:t>
      </w:r>
    </w:p>
    <w:p>
      <w:pPr>
        <w:spacing w:after="0"/>
        <w:ind w:left="0"/>
        <w:jc w:val="both"/>
      </w:pPr>
      <w:r>
        <w:rPr>
          <w:rFonts w:ascii="Times New Roman"/>
          <w:b w:val="false"/>
          <w:i w:val="false"/>
          <w:color w:val="000000"/>
          <w:sz w:val="28"/>
        </w:rPr>
        <w:t>
      7) идеологиялық жұмыс – мемлекеттік идеология негіздерін насихаттау жөніндегі іс-шараларды ұйымдастыру;</w:t>
      </w:r>
    </w:p>
    <w:p>
      <w:pPr>
        <w:spacing w:after="0"/>
        <w:ind w:left="0"/>
        <w:jc w:val="both"/>
      </w:pPr>
      <w:r>
        <w:rPr>
          <w:rFonts w:ascii="Times New Roman"/>
          <w:b w:val="false"/>
          <w:i w:val="false"/>
          <w:color w:val="000000"/>
          <w:sz w:val="28"/>
        </w:rPr>
        <w:t>
      8) күн тәртібі – әскери кафедрада қызметті жоспарлау негізі және оқу уақытын бөлу;</w:t>
      </w:r>
    </w:p>
    <w:p>
      <w:pPr>
        <w:spacing w:after="0"/>
        <w:ind w:left="0"/>
        <w:jc w:val="both"/>
      </w:pPr>
      <w:r>
        <w:rPr>
          <w:rFonts w:ascii="Times New Roman"/>
          <w:b w:val="false"/>
          <w:i w:val="false"/>
          <w:color w:val="000000"/>
          <w:sz w:val="28"/>
        </w:rPr>
        <w:t>
      9) оқу-әдістемелік комиссия – әскери кафедраның оқу-әдістемелік және ғылыми-әдістемелік қызметі мәселелері жөніндегі консультациялық-кеңесші орган;</w:t>
      </w:r>
    </w:p>
    <w:p>
      <w:pPr>
        <w:spacing w:after="0"/>
        <w:ind w:left="0"/>
        <w:jc w:val="both"/>
      </w:pPr>
      <w:r>
        <w:rPr>
          <w:rFonts w:ascii="Times New Roman"/>
          <w:b w:val="false"/>
          <w:i w:val="false"/>
          <w:color w:val="000000"/>
          <w:sz w:val="28"/>
        </w:rPr>
        <w:t>
      10) психологиялық жұмыс – жағдайдың кез келген шарттарында міндеттерді орындау кезінде қажетті моральдық-психологиялық қасиеттерді қалыптастыру, дамыту және қолдау, жеке құрамға теріс ақпараттық-психологиялық ықпал етуге қарсы іс-қимыл жөніндегі іс-шараларды ұйымдастыру;</w:t>
      </w:r>
    </w:p>
    <w:p>
      <w:pPr>
        <w:spacing w:after="0"/>
        <w:ind w:left="0"/>
        <w:jc w:val="both"/>
      </w:pPr>
      <w:r>
        <w:rPr>
          <w:rFonts w:ascii="Times New Roman"/>
          <w:b w:val="false"/>
          <w:i w:val="false"/>
          <w:color w:val="000000"/>
          <w:sz w:val="28"/>
        </w:rPr>
        <w:t>
      11) студенттер – ЖЖООКБ-ларда күндізгі оқыту нысаны бойынша білім алатын Қазақстан Республикасының азаматтары;</w:t>
      </w:r>
    </w:p>
    <w:p>
      <w:pPr>
        <w:spacing w:after="0"/>
        <w:ind w:left="0"/>
        <w:jc w:val="both"/>
      </w:pPr>
      <w:r>
        <w:rPr>
          <w:rFonts w:ascii="Times New Roman"/>
          <w:b w:val="false"/>
          <w:i w:val="false"/>
          <w:color w:val="000000"/>
          <w:sz w:val="28"/>
        </w:rPr>
        <w:t>
      12) ішкі тәртіп – Қазақстан Республикасының Қарулы Күштері, басқа да әскерлері мен әскери құралымдары жалпыәскери жарғыларының талаптарына сәйкес әскери кафедра үшін белгіленген әскери кафедра бастығы бекітетін ішкі тәртіпті сақтау қағидалары.</w:t>
      </w:r>
    </w:p>
    <w:bookmarkStart w:name="z22" w:id="17"/>
    <w:p>
      <w:pPr>
        <w:spacing w:after="0"/>
        <w:ind w:left="0"/>
        <w:jc w:val="both"/>
      </w:pPr>
      <w:r>
        <w:rPr>
          <w:rFonts w:ascii="Times New Roman"/>
          <w:b w:val="false"/>
          <w:i w:val="false"/>
          <w:color w:val="000000"/>
          <w:sz w:val="28"/>
        </w:rPr>
        <w:t>
      4. Студенттерді әскери даярлау қосымша оқыту түрі болып табылады және теориялық және практикалық оқу курстарынан тұрады.</w:t>
      </w:r>
    </w:p>
    <w:bookmarkEnd w:id="17"/>
    <w:p>
      <w:pPr>
        <w:spacing w:after="0"/>
        <w:ind w:left="0"/>
        <w:jc w:val="both"/>
      </w:pPr>
      <w:r>
        <w:rPr>
          <w:rFonts w:ascii="Times New Roman"/>
          <w:b w:val="false"/>
          <w:i w:val="false"/>
          <w:color w:val="000000"/>
          <w:sz w:val="28"/>
        </w:rPr>
        <w:t>
      Запастағы офицерлер бағдарламасы бойынша әскери дайындыққа 588, оның ішінде теориялық дайындыққа – 360 және практикалық дайындыққа – 228 академиялық сағат бөлінеді.</w:t>
      </w:r>
    </w:p>
    <w:p>
      <w:pPr>
        <w:spacing w:after="0"/>
        <w:ind w:left="0"/>
        <w:jc w:val="both"/>
      </w:pPr>
      <w:r>
        <w:rPr>
          <w:rFonts w:ascii="Times New Roman"/>
          <w:b w:val="false"/>
          <w:i w:val="false"/>
          <w:color w:val="000000"/>
          <w:sz w:val="28"/>
        </w:rPr>
        <w:t>
      Запастағы сержанттар бағдарламасы бойынша әскери дайындыққа 294, оның ішінде теориялық дайындыққа – 180 және практикалық дайындыққа – 114 академиялық сағат бөлінеді.</w:t>
      </w:r>
    </w:p>
    <w:p>
      <w:pPr>
        <w:spacing w:after="0"/>
        <w:ind w:left="0"/>
        <w:jc w:val="both"/>
      </w:pPr>
      <w:r>
        <w:rPr>
          <w:rFonts w:ascii="Times New Roman"/>
          <w:b w:val="false"/>
          <w:i w:val="false"/>
          <w:color w:val="000000"/>
          <w:sz w:val="28"/>
        </w:rPr>
        <w:t>
      Бұл ретте бозбалалар дайындықтың практикалық бөлігін далалық жағдайларда (оқу-жаттығу жиындары), ал бойжеткендер ЖЖООКБ не әскери бөлімшелер (кәсіби практика) базасында өтеді.</w:t>
      </w:r>
    </w:p>
    <w:p>
      <w:pPr>
        <w:spacing w:after="0"/>
        <w:ind w:left="0"/>
        <w:jc w:val="both"/>
      </w:pPr>
      <w:r>
        <w:rPr>
          <w:rFonts w:ascii="Times New Roman"/>
          <w:b w:val="false"/>
          <w:i w:val="false"/>
          <w:color w:val="000000"/>
          <w:sz w:val="28"/>
        </w:rPr>
        <w:t>
      Әскери дайындық бағдарламасын мүдделерінде студенттерді даярлау жүзеге асырылатын Қазақстан Республикасы Қорғаныс министрлігі (бұдан әрі – ҚР ҚМ), Бас штабы құрылымдық бөлімшелерінің, ҚР ҚК түрлері мен тектерінің бастықтары бекітеді.</w:t>
      </w:r>
    </w:p>
    <w:bookmarkStart w:name="z23" w:id="18"/>
    <w:p>
      <w:pPr>
        <w:spacing w:after="0"/>
        <w:ind w:left="0"/>
        <w:jc w:val="both"/>
      </w:pPr>
      <w:r>
        <w:rPr>
          <w:rFonts w:ascii="Times New Roman"/>
          <w:b w:val="false"/>
          <w:i w:val="false"/>
          <w:color w:val="000000"/>
          <w:sz w:val="28"/>
        </w:rPr>
        <w:t>
      5. Әскери дайындыққа жалпы басшылық жасауды ҚР ҚМ ЖЖООКБ басшысымен бірлесіп жүзеге асырады. Әскери дайындыққа тікелей басшылық жасауды Қорғаныс министрі, ҚР ҚМ басшылығымен келісу бойынша ЖЖООКБ басшысы әскери қызметшілер, оның ішінде қызметшілер (запастағы, отставкадағы офицерлер) қатарынан іріктейтін, тағайындайтын және іссапарға жіберетін әскери кафедра бастығы жүзеге асырады.</w:t>
      </w:r>
    </w:p>
    <w:bookmarkEnd w:id="18"/>
    <w:bookmarkStart w:name="z24" w:id="19"/>
    <w:p>
      <w:pPr>
        <w:spacing w:after="0"/>
        <w:ind w:left="0"/>
        <w:jc w:val="both"/>
      </w:pPr>
      <w:r>
        <w:rPr>
          <w:rFonts w:ascii="Times New Roman"/>
          <w:b w:val="false"/>
          <w:i w:val="false"/>
          <w:color w:val="000000"/>
          <w:sz w:val="28"/>
        </w:rPr>
        <w:t>
      6. ҚР ҚМ әскери кафедрада әскери даярлауды, ЖЖООКБ басшысымен келісу бойынша әскери кафедралардың профессор-оқытушы құрамының (бұдан әрі – ПОҚ) және инженерлік-техникалық персоналының (бұдан әрі – ИТП) лауазымдарына әскери қызметшілерді іріктеуді, тағайындауды және іссапарға жіберуді ұйымдастыруды бақылауды жүзеге асырады.</w:t>
      </w:r>
    </w:p>
    <w:bookmarkEnd w:id="19"/>
    <w:p>
      <w:pPr>
        <w:spacing w:after="0"/>
        <w:ind w:left="0"/>
        <w:jc w:val="both"/>
      </w:pPr>
      <w:r>
        <w:rPr>
          <w:rFonts w:ascii="Times New Roman"/>
          <w:b w:val="false"/>
          <w:i w:val="false"/>
          <w:color w:val="000000"/>
          <w:sz w:val="28"/>
        </w:rPr>
        <w:t>
      Теріс себептер бойынша қызметтен шығарылғандарды қоспағанда, ПОҚ лауазымдарына, оның ішінде әскери кафедра бастығының орынбасары лауазымына тағайындау үшін басым түрде әскери қызмет мерзімі кемінде 10 жыл болатын запастағы және отставкадағы офицерлер, ал ИТП лауазымдарына тағайындау үшін әскери қызметтен запасқа немесе отставкаға шығарылған анағұрлым даярланған офицерлер немесе сержанттар қатарынан қаралады.</w:t>
      </w:r>
    </w:p>
    <w:p>
      <w:pPr>
        <w:spacing w:after="0"/>
        <w:ind w:left="0"/>
        <w:jc w:val="both"/>
      </w:pPr>
      <w:r>
        <w:rPr>
          <w:rFonts w:ascii="Times New Roman"/>
          <w:b w:val="false"/>
          <w:i w:val="false"/>
          <w:color w:val="000000"/>
          <w:sz w:val="28"/>
        </w:rPr>
        <w:t>
      ҚР ҚМ әскери кафедрада әскери даярлаудың сапалы деңгейін қамтамасыз ету мақсатында ЖЖООКБ басшысымен келісу бойынша Қазақстан Республикасының білім беру ұйымдарында ПОҚ-ның біліктілікті арттыру курстарынан өту кестесін жасайды.</w:t>
      </w:r>
    </w:p>
    <w:bookmarkStart w:name="z25" w:id="20"/>
    <w:p>
      <w:pPr>
        <w:spacing w:after="0"/>
        <w:ind w:left="0"/>
        <w:jc w:val="both"/>
      </w:pPr>
      <w:r>
        <w:rPr>
          <w:rFonts w:ascii="Times New Roman"/>
          <w:b w:val="false"/>
          <w:i w:val="false"/>
          <w:color w:val="000000"/>
          <w:sz w:val="28"/>
        </w:rPr>
        <w:t>
      7. Запастағы офицерлер бағдарламасы бойынша әскери дайындық мемлекеттік білім тапсырысы және ақылы негіздерде жүзеге асырылады, ақылы негізде оқыту құны мемлекеттік білім беру тапсырысы бойынша оқыту құнынан аспайды. Запастағы сержанттар бағдарламасы бойынша әскери дайындық ақылы негізде жүзеге асырылады, оқыту құны запастағы офицерлер бағдарламасы бойынша әскери дайындыққа мемлекеттік білім беру тапсырысы бойынша бөлінген оқыту құнынан аспайды.</w:t>
      </w:r>
    </w:p>
    <w:bookmarkEnd w:id="20"/>
    <w:p>
      <w:pPr>
        <w:spacing w:after="0"/>
        <w:ind w:left="0"/>
        <w:jc w:val="both"/>
      </w:pPr>
      <w:r>
        <w:rPr>
          <w:rFonts w:ascii="Times New Roman"/>
          <w:b w:val="false"/>
          <w:i w:val="false"/>
          <w:color w:val="000000"/>
          <w:sz w:val="28"/>
        </w:rPr>
        <w:t xml:space="preserve">
      Мемлекеттік тапсырыс бойынша тегін негізде оқуға конкурс шарттарынан өткен әскери кафедралары бар ЖЖООКБ студенттері, ал ақылы негізде оқу үшін конкурс шарттарынан өткен, әскери кафедраға бөлінген орындар санына сәйкес комиссия ұсыным берген студенттер жіберіледі. Оқу үшін әскери кафедраға қабылданған студенттер әскерге шақыру бойынша әскери қызметке ықтимал кандидаттар болып табылады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міндеттеме қабылдайды.</w:t>
      </w:r>
    </w:p>
    <w:p>
      <w:pPr>
        <w:spacing w:after="0"/>
        <w:ind w:left="0"/>
        <w:jc w:val="both"/>
      </w:pPr>
      <w:r>
        <w:rPr>
          <w:rFonts w:ascii="Times New Roman"/>
          <w:b w:val="false"/>
          <w:i w:val="false"/>
          <w:color w:val="000000"/>
          <w:sz w:val="28"/>
        </w:rPr>
        <w:t>
      Студенттерді запастағы офицерлер бағдарламасы бойынша ақылы негізде оқыту үшін ЖЖООКБ басшысы ҚР ҚМ-мен келісу бойынша басқа ЖЖООКБ-лардың студенттерін әскери кафедрада оқытуға жібереді.</w:t>
      </w:r>
    </w:p>
    <w:p>
      <w:pPr>
        <w:spacing w:after="0"/>
        <w:ind w:left="0"/>
        <w:jc w:val="both"/>
      </w:pPr>
      <w:r>
        <w:rPr>
          <w:rFonts w:ascii="Times New Roman"/>
          <w:b w:val="false"/>
          <w:i w:val="false"/>
          <w:color w:val="000000"/>
          <w:sz w:val="28"/>
        </w:rPr>
        <w:t>
      Запастағы сержанттар бағдарламасы бойынша оқыту үшін әскери кафедралары бар ЖЖООКБ басшылары басқа ЖЖООКБ-лардың студенттерін оқытуға жібереді.</w:t>
      </w:r>
    </w:p>
    <w:bookmarkStart w:name="z26" w:id="21"/>
    <w:p>
      <w:pPr>
        <w:spacing w:after="0"/>
        <w:ind w:left="0"/>
        <w:jc w:val="both"/>
      </w:pPr>
      <w:r>
        <w:rPr>
          <w:rFonts w:ascii="Times New Roman"/>
          <w:b w:val="false"/>
          <w:i w:val="false"/>
          <w:color w:val="000000"/>
          <w:sz w:val="28"/>
        </w:rPr>
        <w:t>
      8. Әскери кафедраларда оқыту үшін жыл сайын қабылдау жоспары ерікті нысанда әзірленеді және оны Қазақстан Республикасының Қорғаныс министрі бекітеді.</w:t>
      </w:r>
    </w:p>
    <w:bookmarkEnd w:id="21"/>
    <w:p>
      <w:pPr>
        <w:spacing w:after="0"/>
        <w:ind w:left="0"/>
        <w:jc w:val="both"/>
      </w:pPr>
      <w:r>
        <w:rPr>
          <w:rFonts w:ascii="Times New Roman"/>
          <w:b w:val="false"/>
          <w:i w:val="false"/>
          <w:color w:val="000000"/>
          <w:sz w:val="28"/>
        </w:rPr>
        <w:t>
      Ұйымдастыру-жұмылдыру жұмысына жетекшілік ететін ҚР ҚМ құрылымдық бөлімшесі жұмылдыру қажеттілігіне және әскери оқытылған резервті жинақтау қажеттілігіне сүйене отырып, студенттерді әскери кафедраларда әскери-есептік мамандықтар бойынша даярлаудың жыл сайынғы қажеттілігін есептеуді жүргізеді және қабылдау жылының 1 ақпанына дейінгі мерзімде әскери білім мәселелеріне жетекшілік ететін құрылымдық бөлімшеге жолдайды.</w:t>
      </w:r>
    </w:p>
    <w:p>
      <w:pPr>
        <w:spacing w:after="0"/>
        <w:ind w:left="0"/>
        <w:jc w:val="both"/>
      </w:pPr>
      <w:r>
        <w:rPr>
          <w:rFonts w:ascii="Times New Roman"/>
          <w:b w:val="false"/>
          <w:i w:val="false"/>
          <w:color w:val="000000"/>
          <w:sz w:val="28"/>
        </w:rPr>
        <w:t>
      Қабылдау жоспарын жыл сайын әскери білім мәселелеріне жетекшілік ететін құрылымдық бөлімше ЖЖООКБ-лардың өтінімдерін, бейінін және тиісті әскери-есептік мамандықтар бойынша әскери кафедралардың оқу-материалдық базасының мүмкіндіктерін ескере отырып, студенттерді әскери кафедраларда даярлаудың жыл сайынғы қажеттілігіне сәйкес әзірлейді.</w:t>
      </w:r>
    </w:p>
    <w:p>
      <w:pPr>
        <w:spacing w:after="0"/>
        <w:ind w:left="0"/>
        <w:jc w:val="both"/>
      </w:pPr>
      <w:r>
        <w:rPr>
          <w:rFonts w:ascii="Times New Roman"/>
          <w:b w:val="false"/>
          <w:i w:val="false"/>
          <w:color w:val="000000"/>
          <w:sz w:val="28"/>
        </w:rPr>
        <w:t>
      Қабылдау жоспарын жасау кезінде белгілі бір әскери-есептік мамандық бойынша білім алушылардың санын кемінде бір оқу взводын құруға мүмкіндік беретін мәнге дейін жеткізу мақсатында бөлінген орындарды қайта бөлуге жол беріледі.</w:t>
      </w:r>
    </w:p>
    <w:p>
      <w:pPr>
        <w:spacing w:after="0"/>
        <w:ind w:left="0"/>
        <w:jc w:val="both"/>
      </w:pPr>
      <w:r>
        <w:rPr>
          <w:rFonts w:ascii="Times New Roman"/>
          <w:b w:val="false"/>
          <w:i w:val="false"/>
          <w:color w:val="000000"/>
          <w:sz w:val="28"/>
        </w:rPr>
        <w:t>
      Қабылдау жоспары іріктеу жылының 1 сәуіріне дейін әскери кафедралар бастықтарының мекенжайына жолданады.</w:t>
      </w:r>
    </w:p>
    <w:p>
      <w:pPr>
        <w:spacing w:after="0"/>
        <w:ind w:left="0"/>
        <w:jc w:val="both"/>
      </w:pPr>
      <w:r>
        <w:rPr>
          <w:rFonts w:ascii="Times New Roman"/>
          <w:b w:val="false"/>
          <w:i w:val="false"/>
          <w:color w:val="000000"/>
          <w:sz w:val="28"/>
        </w:rPr>
        <w:t>
      Қабылдау жоспарына өзгерістер мен толықтыруларды Қазақстан Республикасы Қорғаныс министрінің әскери білім мәселелеріне жетекшілік ететін орынбасарымен келіскеннен кейін Қазақстан Республикасының Қорғаныс министрі бекітеді және ол бекітілгеннен кейін 5 жұмыс күні ішінде әскери кафедралар бастықтарының мекенжайына жолданады.</w:t>
      </w:r>
    </w:p>
    <w:bookmarkStart w:name="z27" w:id="22"/>
    <w:p>
      <w:pPr>
        <w:spacing w:after="0"/>
        <w:ind w:left="0"/>
        <w:jc w:val="left"/>
      </w:pPr>
      <w:r>
        <w:rPr>
          <w:rFonts w:ascii="Times New Roman"/>
          <w:b/>
          <w:i w:val="false"/>
          <w:color w:val="000000"/>
        </w:rPr>
        <w:t xml:space="preserve"> 2-тарау. Әскери кафедрада оқыту үшін студенттерді іріктеу</w:t>
      </w:r>
    </w:p>
    <w:bookmarkEnd w:id="22"/>
    <w:bookmarkStart w:name="z28" w:id="23"/>
    <w:p>
      <w:pPr>
        <w:spacing w:after="0"/>
        <w:ind w:left="0"/>
        <w:jc w:val="both"/>
      </w:pPr>
      <w:r>
        <w:rPr>
          <w:rFonts w:ascii="Times New Roman"/>
          <w:b w:val="false"/>
          <w:i w:val="false"/>
          <w:color w:val="000000"/>
          <w:sz w:val="28"/>
        </w:rPr>
        <w:t>
      9. Әскери кафедрада оқыту үшін студенттерді іріктеуді жыл сайын іріктеу комиссиясы конкурс негізінде қабылдау жоспарына сәйкес жүргізеді.</w:t>
      </w:r>
    </w:p>
    <w:bookmarkEnd w:id="23"/>
    <w:p>
      <w:pPr>
        <w:spacing w:after="0"/>
        <w:ind w:left="0"/>
        <w:jc w:val="both"/>
      </w:pPr>
      <w:r>
        <w:rPr>
          <w:rFonts w:ascii="Times New Roman"/>
          <w:b w:val="false"/>
          <w:i w:val="false"/>
          <w:color w:val="000000"/>
          <w:sz w:val="28"/>
        </w:rPr>
        <w:t>
      Әскери кафедраның құжаттарды қабылдауы іріктеу комиссиясының жұмысы басталғанға дейін 10 жұмыс күні бұрын аяқталады.</w:t>
      </w:r>
    </w:p>
    <w:p>
      <w:pPr>
        <w:spacing w:after="0"/>
        <w:ind w:left="0"/>
        <w:jc w:val="both"/>
      </w:pPr>
      <w:r>
        <w:rPr>
          <w:rFonts w:ascii="Times New Roman"/>
          <w:b w:val="false"/>
          <w:i w:val="false"/>
          <w:color w:val="000000"/>
          <w:sz w:val="28"/>
        </w:rPr>
        <w:t>
      Конкурсқа қатысуға конкурс өтетін жылы 24 жастан аспайтын студенттер жіберіледі.</w:t>
      </w:r>
    </w:p>
    <w:p>
      <w:pPr>
        <w:spacing w:after="0"/>
        <w:ind w:left="0"/>
        <w:jc w:val="both"/>
      </w:pPr>
      <w:r>
        <w:rPr>
          <w:rFonts w:ascii="Times New Roman"/>
          <w:b w:val="false"/>
          <w:i w:val="false"/>
          <w:color w:val="000000"/>
          <w:sz w:val="28"/>
        </w:rPr>
        <w:t>
      Әскери кафедрада оқыту үшін студенттерді іріктеуге конкурс төрт кезеңде жүзеге асырылады:</w:t>
      </w:r>
    </w:p>
    <w:p>
      <w:pPr>
        <w:spacing w:after="0"/>
        <w:ind w:left="0"/>
        <w:jc w:val="both"/>
      </w:pPr>
      <w:r>
        <w:rPr>
          <w:rFonts w:ascii="Times New Roman"/>
          <w:b w:val="false"/>
          <w:i w:val="false"/>
          <w:color w:val="000000"/>
          <w:sz w:val="28"/>
        </w:rPr>
        <w:t xml:space="preserve">
      бірінші кезең –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әскери-дәрігерлік сараптаманы жүргізу қағидаларына және әскери-дәрігерлік сараптама органдары туралы ережеге (Қазақстан Республикасының нормативтік құқықтық актілерін мемлекеттік тіркеу тізілімінде № 11846 болып тіркелген) сәйкес медициналық куәландырудан өту;</w:t>
      </w:r>
    </w:p>
    <w:p>
      <w:pPr>
        <w:spacing w:after="0"/>
        <w:ind w:left="0"/>
        <w:jc w:val="both"/>
      </w:pPr>
      <w:r>
        <w:rPr>
          <w:rFonts w:ascii="Times New Roman"/>
          <w:b w:val="false"/>
          <w:i w:val="false"/>
          <w:color w:val="000000"/>
          <w:sz w:val="28"/>
        </w:rPr>
        <w:t>
      екінші кезең – кәсіби-психологиялық тестілеу жүргізу;</w:t>
      </w:r>
    </w:p>
    <w:p>
      <w:pPr>
        <w:spacing w:after="0"/>
        <w:ind w:left="0"/>
        <w:jc w:val="both"/>
      </w:pPr>
      <w:r>
        <w:rPr>
          <w:rFonts w:ascii="Times New Roman"/>
          <w:b w:val="false"/>
          <w:i w:val="false"/>
          <w:color w:val="000000"/>
          <w:sz w:val="28"/>
        </w:rPr>
        <w:t>
      үшінші кезең – дене шынықтыру дайындығын тексеру;</w:t>
      </w:r>
    </w:p>
    <w:p>
      <w:pPr>
        <w:spacing w:after="0"/>
        <w:ind w:left="0"/>
        <w:jc w:val="both"/>
      </w:pPr>
      <w:r>
        <w:rPr>
          <w:rFonts w:ascii="Times New Roman"/>
          <w:b w:val="false"/>
          <w:i w:val="false"/>
          <w:color w:val="000000"/>
          <w:sz w:val="28"/>
        </w:rPr>
        <w:t>
      төртінші кезең – ЖЖООКБ басшысы жасайтын және бекітетін рейтингілік балл есебіне сәйкес жүзеге асырылатын конкурстық іріктеу.</w:t>
      </w:r>
    </w:p>
    <w:p>
      <w:pPr>
        <w:spacing w:after="0"/>
        <w:ind w:left="0"/>
        <w:jc w:val="both"/>
      </w:pPr>
      <w:r>
        <w:rPr>
          <w:rFonts w:ascii="Times New Roman"/>
          <w:b w:val="false"/>
          <w:i w:val="false"/>
          <w:color w:val="000000"/>
          <w:sz w:val="28"/>
        </w:rPr>
        <w:t>
      Конкурстың әрбір кезеңінен бір рет өтуге жол беріледі.</w:t>
      </w:r>
    </w:p>
    <w:p>
      <w:pPr>
        <w:spacing w:after="0"/>
        <w:ind w:left="0"/>
        <w:jc w:val="both"/>
      </w:pPr>
      <w:r>
        <w:rPr>
          <w:rFonts w:ascii="Times New Roman"/>
          <w:b w:val="false"/>
          <w:i w:val="false"/>
          <w:color w:val="000000"/>
          <w:sz w:val="28"/>
        </w:rPr>
        <w:t>
      Іріктеу комиссиясының жұмыс істеу регламентін академиялық күнтізбеге сәйкес ЖЖООКБ басшылығы айқындайды.</w:t>
      </w:r>
    </w:p>
    <w:p>
      <w:pPr>
        <w:spacing w:after="0"/>
        <w:ind w:left="0"/>
        <w:jc w:val="both"/>
      </w:pPr>
      <w:r>
        <w:rPr>
          <w:rFonts w:ascii="Times New Roman"/>
          <w:b w:val="false"/>
          <w:i w:val="false"/>
          <w:color w:val="000000"/>
          <w:sz w:val="28"/>
        </w:rPr>
        <w:t>
      Іріктеу комиссиясының жұмысы ЖЖООКБ-ның академиялық күнтізбесіне сәйкес жазғы сессия аяқталғаннан кейін 10 жұмыс күнінен кешіктірілмей басталады.</w:t>
      </w:r>
    </w:p>
    <w:bookmarkStart w:name="z29" w:id="24"/>
    <w:p>
      <w:pPr>
        <w:spacing w:after="0"/>
        <w:ind w:left="0"/>
        <w:jc w:val="both"/>
      </w:pPr>
      <w:r>
        <w:rPr>
          <w:rFonts w:ascii="Times New Roman"/>
          <w:b w:val="false"/>
          <w:i w:val="false"/>
          <w:color w:val="000000"/>
          <w:sz w:val="28"/>
        </w:rPr>
        <w:t>
      10. ҚР ҚК-ны жасақтау үшін қажетті мамандардың резервін сапалы қалыптастыру мақсатында іріктеу комиссиясының құрамын және жұмыс істеу мерзімдерін Қорғаныс министрінің бірінші орынбасары – ҚР ҚК Бас штабының бастығы (бұдан әрі – ҚМБО – ҚР ҚК БШБ) айқындайды.</w:t>
      </w:r>
    </w:p>
    <w:bookmarkEnd w:id="24"/>
    <w:p>
      <w:pPr>
        <w:spacing w:after="0"/>
        <w:ind w:left="0"/>
        <w:jc w:val="both"/>
      </w:pPr>
      <w:r>
        <w:rPr>
          <w:rFonts w:ascii="Times New Roman"/>
          <w:b w:val="false"/>
          <w:i w:val="false"/>
          <w:color w:val="000000"/>
          <w:sz w:val="28"/>
        </w:rPr>
        <w:t>
      Іріктеу комиссиясы мүшелердің тақ санынан (кемінде 5 адам) тұрады, оған:</w:t>
      </w:r>
    </w:p>
    <w:p>
      <w:pPr>
        <w:spacing w:after="0"/>
        <w:ind w:left="0"/>
        <w:jc w:val="both"/>
      </w:pPr>
      <w:r>
        <w:rPr>
          <w:rFonts w:ascii="Times New Roman"/>
          <w:b w:val="false"/>
          <w:i w:val="false"/>
          <w:color w:val="000000"/>
          <w:sz w:val="28"/>
        </w:rPr>
        <w:t>
      1) комиссия төрағасы – әскери кафедра бастығы;</w:t>
      </w:r>
    </w:p>
    <w:p>
      <w:pPr>
        <w:spacing w:after="0"/>
        <w:ind w:left="0"/>
        <w:jc w:val="both"/>
      </w:pPr>
      <w:r>
        <w:rPr>
          <w:rFonts w:ascii="Times New Roman"/>
          <w:b w:val="false"/>
          <w:i w:val="false"/>
          <w:color w:val="000000"/>
          <w:sz w:val="28"/>
        </w:rPr>
        <w:t>
      2) комиссия төрағасының орынбасары – кадр мәселелеріне жетекшілік ететін құрылымдық бөлімше айқындайтын ҚР ҚК офицері;</w:t>
      </w:r>
    </w:p>
    <w:p>
      <w:pPr>
        <w:spacing w:after="0"/>
        <w:ind w:left="0"/>
        <w:jc w:val="both"/>
      </w:pPr>
      <w:r>
        <w:rPr>
          <w:rFonts w:ascii="Times New Roman"/>
          <w:b w:val="false"/>
          <w:i w:val="false"/>
          <w:color w:val="000000"/>
          <w:sz w:val="28"/>
        </w:rPr>
        <w:t>
      3) ҚР ҚК әскери полиция органының әскери қызметшісі;</w:t>
      </w:r>
    </w:p>
    <w:p>
      <w:pPr>
        <w:spacing w:after="0"/>
        <w:ind w:left="0"/>
        <w:jc w:val="both"/>
      </w:pPr>
      <w:r>
        <w:rPr>
          <w:rFonts w:ascii="Times New Roman"/>
          <w:b w:val="false"/>
          <w:i w:val="false"/>
          <w:color w:val="000000"/>
          <w:sz w:val="28"/>
        </w:rPr>
        <w:t>
      4) ЖЖООКБ дене тәрбиесі және спорт кафедрасының өкілі;</w:t>
      </w:r>
    </w:p>
    <w:p>
      <w:pPr>
        <w:spacing w:after="0"/>
        <w:ind w:left="0"/>
        <w:jc w:val="both"/>
      </w:pPr>
      <w:r>
        <w:rPr>
          <w:rFonts w:ascii="Times New Roman"/>
          <w:b w:val="false"/>
          <w:i w:val="false"/>
          <w:color w:val="000000"/>
          <w:sz w:val="28"/>
        </w:rPr>
        <w:t>
      5) оның басшысы айқындайтын ЖЖООКБ-ның ПОҚ қатарынан (әскери кафедра емес) өкіл кіреді.</w:t>
      </w:r>
    </w:p>
    <w:p>
      <w:pPr>
        <w:spacing w:after="0"/>
        <w:ind w:left="0"/>
        <w:jc w:val="both"/>
      </w:pPr>
      <w:r>
        <w:rPr>
          <w:rFonts w:ascii="Times New Roman"/>
          <w:b w:val="false"/>
          <w:i w:val="false"/>
          <w:color w:val="000000"/>
          <w:sz w:val="28"/>
        </w:rPr>
        <w:t>
      ЖЖООКБ әскери кафедрасының өкілі комиссия хатшысы болып тағайындалады (дауыс беру құқығынсыз).</w:t>
      </w:r>
    </w:p>
    <w:p>
      <w:pPr>
        <w:spacing w:after="0"/>
        <w:ind w:left="0"/>
        <w:jc w:val="both"/>
      </w:pPr>
      <w:r>
        <w:rPr>
          <w:rFonts w:ascii="Times New Roman"/>
          <w:b w:val="false"/>
          <w:i w:val="false"/>
          <w:color w:val="000000"/>
          <w:sz w:val="28"/>
        </w:rPr>
        <w:t>
      Іріктеу комиссиясының жұмыс істеу мерзімдері мен құрамы бойынша ұсыныстарды әскери кафедралар ҚР ҚМ-ға қабылдау жылының 1 сәуірінен кешіктірмей жолдайды.</w:t>
      </w:r>
    </w:p>
    <w:bookmarkStart w:name="z30" w:id="25"/>
    <w:p>
      <w:pPr>
        <w:spacing w:after="0"/>
        <w:ind w:left="0"/>
        <w:jc w:val="both"/>
      </w:pPr>
      <w:r>
        <w:rPr>
          <w:rFonts w:ascii="Times New Roman"/>
          <w:b w:val="false"/>
          <w:i w:val="false"/>
          <w:color w:val="000000"/>
          <w:sz w:val="28"/>
        </w:rPr>
        <w:t>
      11. Запастағы офицерлерді даярлау бағдарламасы бойынша оқу үшін құжаттар бірінші (4 жылдық оқумен) және екінші (5 жылдық оқумен) курс студенттерінен қабылданады.</w:t>
      </w:r>
    </w:p>
    <w:bookmarkEnd w:id="25"/>
    <w:p>
      <w:pPr>
        <w:spacing w:after="0"/>
        <w:ind w:left="0"/>
        <w:jc w:val="both"/>
      </w:pPr>
      <w:r>
        <w:rPr>
          <w:rFonts w:ascii="Times New Roman"/>
          <w:b w:val="false"/>
          <w:i w:val="false"/>
          <w:color w:val="000000"/>
          <w:sz w:val="28"/>
        </w:rPr>
        <w:t>
      Запастағы сержанттарды даярлау бағдарламасы бойынша оқу үшін құжаттар бірінші, екінші (4 жылдық оқумен) және бірінші, екінші, үшінші (5 жылдық оқумен) курс студенттерінен қабылданады.</w:t>
      </w:r>
    </w:p>
    <w:p>
      <w:pPr>
        <w:spacing w:after="0"/>
        <w:ind w:left="0"/>
        <w:jc w:val="both"/>
      </w:pPr>
      <w:r>
        <w:rPr>
          <w:rFonts w:ascii="Times New Roman"/>
          <w:b w:val="false"/>
          <w:i w:val="false"/>
          <w:color w:val="000000"/>
          <w:sz w:val="28"/>
        </w:rPr>
        <w:t>
      Әскери дайындық ЖЖООКБ-да оқу аяқталғанға дейін бір жыл бұрын оқу-жаттығу жиынымен (кәсіби практикамен) аяқталады.</w:t>
      </w:r>
    </w:p>
    <w:bookmarkStart w:name="z31" w:id="26"/>
    <w:p>
      <w:pPr>
        <w:spacing w:after="0"/>
        <w:ind w:left="0"/>
        <w:jc w:val="both"/>
      </w:pPr>
      <w:r>
        <w:rPr>
          <w:rFonts w:ascii="Times New Roman"/>
          <w:b w:val="false"/>
          <w:i w:val="false"/>
          <w:color w:val="000000"/>
          <w:sz w:val="28"/>
        </w:rPr>
        <w:t xml:space="preserve">
      12. Әскери кафедрада оқу үшін конкурсқа қатысуға ниет білдірген студент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құжаттарды қоса берумен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ресімдейді.</w:t>
      </w:r>
    </w:p>
    <w:bookmarkEnd w:id="26"/>
    <w:bookmarkStart w:name="z32" w:id="27"/>
    <w:p>
      <w:pPr>
        <w:spacing w:after="0"/>
        <w:ind w:left="0"/>
        <w:jc w:val="both"/>
      </w:pPr>
      <w:r>
        <w:rPr>
          <w:rFonts w:ascii="Times New Roman"/>
          <w:b w:val="false"/>
          <w:i w:val="false"/>
          <w:color w:val="000000"/>
          <w:sz w:val="28"/>
        </w:rPr>
        <w:t>
      13. Медициналық куәландырудан өту үшін студенттерге әскери кафедрада ресімделген медициналық куәландыру карталары (бұдан әрі – 7-нысан) беріледі. Студенттерді медициналық куәландыру жергілікті әскери басқару органдарында қабылдау жылының 1 ақпанынан бастап жүргізіледі. Конкурстық іріктеуге қатысу үшін медициналық куәландыру нәтижелері 7-нысан бойынша іріктеу комиссиясының жұмысы басталғанға дейін 10 жұмыс күнінен кешіктірілмей әскери кафедраға ұсынылады.</w:t>
      </w:r>
    </w:p>
    <w:bookmarkEnd w:id="27"/>
    <w:p>
      <w:pPr>
        <w:spacing w:after="0"/>
        <w:ind w:left="0"/>
        <w:jc w:val="both"/>
      </w:pPr>
      <w:r>
        <w:rPr>
          <w:rFonts w:ascii="Times New Roman"/>
          <w:b w:val="false"/>
          <w:i w:val="false"/>
          <w:color w:val="000000"/>
          <w:sz w:val="28"/>
        </w:rPr>
        <w:t>
      Медициналық куәландырудан өтпеген студенттер конкурсқа жіберілмейді.</w:t>
      </w:r>
    </w:p>
    <w:bookmarkStart w:name="z33" w:id="28"/>
    <w:p>
      <w:pPr>
        <w:spacing w:after="0"/>
        <w:ind w:left="0"/>
        <w:jc w:val="both"/>
      </w:pPr>
      <w:r>
        <w:rPr>
          <w:rFonts w:ascii="Times New Roman"/>
          <w:b w:val="false"/>
          <w:i w:val="false"/>
          <w:color w:val="000000"/>
          <w:sz w:val="28"/>
        </w:rPr>
        <w:t xml:space="preserve">
      14. Студенттердің дене шынықтыру дайындығы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дене шынықтыру бойынша нормативтерді тапсыру нәтижелерімен бағаланады. Үш нормативті тапсыру сомасы бойынша 8 балл жинамаған студенттер конкурс кезеңінен өтпеген болып саналады.</w:t>
      </w:r>
    </w:p>
    <w:bookmarkEnd w:id="28"/>
    <w:bookmarkStart w:name="z34" w:id="29"/>
    <w:p>
      <w:pPr>
        <w:spacing w:after="0"/>
        <w:ind w:left="0"/>
        <w:jc w:val="both"/>
      </w:pPr>
      <w:r>
        <w:rPr>
          <w:rFonts w:ascii="Times New Roman"/>
          <w:b w:val="false"/>
          <w:i w:val="false"/>
          <w:color w:val="000000"/>
          <w:sz w:val="28"/>
        </w:rPr>
        <w:t>
      15. Студенттерді кәсіби-психологиялық тестілеу ЖЖООКБ-ның компьютерлік сыныптарында жүргізіледі және ол ынталылық, күйзеліске төзімділік, сыни тұрғыдан және логикалық ойлау деңгейін тексеруді қамтиды.</w:t>
      </w:r>
    </w:p>
    <w:bookmarkEnd w:id="29"/>
    <w:p>
      <w:pPr>
        <w:spacing w:after="0"/>
        <w:ind w:left="0"/>
        <w:jc w:val="both"/>
      </w:pPr>
      <w:r>
        <w:rPr>
          <w:rFonts w:ascii="Times New Roman"/>
          <w:b w:val="false"/>
          <w:i w:val="false"/>
          <w:color w:val="000000"/>
          <w:sz w:val="28"/>
        </w:rPr>
        <w:t>
      Кәсіби-психологиялық іріктеуден өту және дене шынықтыру дайындығы нәтижелері комиссия мүшелері қол қоятын ведомоста ескеріледі.</w:t>
      </w:r>
    </w:p>
    <w:bookmarkStart w:name="z35" w:id="30"/>
    <w:p>
      <w:pPr>
        <w:spacing w:after="0"/>
        <w:ind w:left="0"/>
        <w:jc w:val="both"/>
      </w:pPr>
      <w:r>
        <w:rPr>
          <w:rFonts w:ascii="Times New Roman"/>
          <w:b w:val="false"/>
          <w:i w:val="false"/>
          <w:color w:val="000000"/>
          <w:sz w:val="28"/>
        </w:rPr>
        <w:t xml:space="preserve">
      16. Іріктеу комиссиясының отырыстары іріктеу комиссиясының төрағасы бекітетін жұмыс жоспарына сәйкес өткізіледі және "әскери дайындыққа жіберілсін", "ақылы негізде оқу үшін ұсынылсын", "бас тартылсын" деген шешімдердің бірін қабылдаумен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ресімдеумен сүйемелденеді.</w:t>
      </w:r>
    </w:p>
    <w:bookmarkEnd w:id="30"/>
    <w:p>
      <w:pPr>
        <w:spacing w:after="0"/>
        <w:ind w:left="0"/>
        <w:jc w:val="both"/>
      </w:pPr>
      <w:r>
        <w:rPr>
          <w:rFonts w:ascii="Times New Roman"/>
          <w:b w:val="false"/>
          <w:i w:val="false"/>
          <w:color w:val="000000"/>
          <w:sz w:val="28"/>
        </w:rPr>
        <w:t>
      Шешім қарапайым көпшілік дауыс берумен қабылданады. Дауыстар тең болған жағдайда іріктеу комиссиясы төрағасының дауысы шешуші болып табылады.</w:t>
      </w:r>
    </w:p>
    <w:bookmarkStart w:name="z36" w:id="31"/>
    <w:p>
      <w:pPr>
        <w:spacing w:after="0"/>
        <w:ind w:left="0"/>
        <w:jc w:val="both"/>
      </w:pPr>
      <w:r>
        <w:rPr>
          <w:rFonts w:ascii="Times New Roman"/>
          <w:b w:val="false"/>
          <w:i w:val="false"/>
          <w:color w:val="000000"/>
          <w:sz w:val="28"/>
        </w:rPr>
        <w:t>
      17. Тегін негізде оқу үшін әскери кафедраға бірінші нөмірден бастап қабылдау жоспары бойынша бөлінген орындар санына сәйкес келетін нөмірге дейін рейтингіде тұрған студенттер жіберіледі.</w:t>
      </w:r>
    </w:p>
    <w:bookmarkEnd w:id="31"/>
    <w:bookmarkStart w:name="z37" w:id="32"/>
    <w:p>
      <w:pPr>
        <w:spacing w:after="0"/>
        <w:ind w:left="0"/>
        <w:jc w:val="both"/>
      </w:pPr>
      <w:r>
        <w:rPr>
          <w:rFonts w:ascii="Times New Roman"/>
          <w:b w:val="false"/>
          <w:i w:val="false"/>
          <w:color w:val="000000"/>
          <w:sz w:val="28"/>
        </w:rPr>
        <w:t>
      18. Конкурс кезеңдерінің нәтижелерімен келіспеген студент сол күні іріктеу комиссиясының төрағасына жазбаша түрде өтініш (ерікті нысанда) жасайды.</w:t>
      </w:r>
    </w:p>
    <w:bookmarkEnd w:id="32"/>
    <w:p>
      <w:pPr>
        <w:spacing w:after="0"/>
        <w:ind w:left="0"/>
        <w:jc w:val="both"/>
      </w:pPr>
      <w:r>
        <w:rPr>
          <w:rFonts w:ascii="Times New Roman"/>
          <w:b w:val="false"/>
          <w:i w:val="false"/>
          <w:color w:val="000000"/>
          <w:sz w:val="28"/>
        </w:rPr>
        <w:t>
      Өтініштің мәні бойынша хаттамамен ресімделген іріктеу комиссиясының шешімі өтініш келіп түскен күннен бастап күнтізбелік 1 күн ішінде "қанағаттандырылсын" немесе "бас тартылсын" деген тұжырыммен қабылданады.</w:t>
      </w:r>
    </w:p>
    <w:bookmarkStart w:name="z38" w:id="33"/>
    <w:p>
      <w:pPr>
        <w:spacing w:after="0"/>
        <w:ind w:left="0"/>
        <w:jc w:val="both"/>
      </w:pPr>
      <w:r>
        <w:rPr>
          <w:rFonts w:ascii="Times New Roman"/>
          <w:b w:val="false"/>
          <w:i w:val="false"/>
          <w:color w:val="000000"/>
          <w:sz w:val="28"/>
        </w:rPr>
        <w:t>
      19. Конкурс нәтижелері іріктеу комиссиясының жұмысы аяқталғаннан кейін келесі күні сағат 17.00-ге дейін әскери кафедраның ақпараттық стендіне орналастырылады.</w:t>
      </w:r>
    </w:p>
    <w:bookmarkEnd w:id="33"/>
    <w:bookmarkStart w:name="z39" w:id="34"/>
    <w:p>
      <w:pPr>
        <w:spacing w:after="0"/>
        <w:ind w:left="0"/>
        <w:jc w:val="left"/>
      </w:pPr>
      <w:r>
        <w:rPr>
          <w:rFonts w:ascii="Times New Roman"/>
          <w:b/>
          <w:i w:val="false"/>
          <w:color w:val="000000"/>
        </w:rPr>
        <w:t xml:space="preserve"> 3-тарау. Әскери кафедрадағы оқу процесі</w:t>
      </w:r>
    </w:p>
    <w:bookmarkEnd w:id="34"/>
    <w:bookmarkStart w:name="z40" w:id="35"/>
    <w:p>
      <w:pPr>
        <w:spacing w:after="0"/>
        <w:ind w:left="0"/>
        <w:jc w:val="both"/>
      </w:pPr>
      <w:r>
        <w:rPr>
          <w:rFonts w:ascii="Times New Roman"/>
          <w:b w:val="false"/>
          <w:i w:val="false"/>
          <w:color w:val="000000"/>
          <w:sz w:val="28"/>
        </w:rPr>
        <w:t>
      20. Әскери білім мәселелеріне жетекшілік ететін құрылымдық бөлімшенің бастығы әскери кафедраның оқу жылына арналған жұмыс жоспарын, пәндер (силлабустар) бойынша жұмыс оқу бағдарламаларын, әскери кафедраның оқу материалдық базасын жетілдіру, тәрбие және әскери-патриоттық жұмыс, ПОҚ-ның біліктілігін арттырудың перспективалық және жылдық жоспарларын бекітеді.</w:t>
      </w:r>
    </w:p>
    <w:bookmarkEnd w:id="35"/>
    <w:bookmarkStart w:name="z41" w:id="36"/>
    <w:p>
      <w:pPr>
        <w:spacing w:after="0"/>
        <w:ind w:left="0"/>
        <w:jc w:val="both"/>
      </w:pPr>
      <w:r>
        <w:rPr>
          <w:rFonts w:ascii="Times New Roman"/>
          <w:b w:val="false"/>
          <w:i w:val="false"/>
          <w:color w:val="000000"/>
          <w:sz w:val="28"/>
        </w:rPr>
        <w:t>
      21. Оқу процесін жоспарлау оқу жылы басталғанға дейін екі аптадан кешіктірілмей аяқталады.</w:t>
      </w:r>
    </w:p>
    <w:bookmarkEnd w:id="36"/>
    <w:bookmarkStart w:name="z42" w:id="37"/>
    <w:p>
      <w:pPr>
        <w:spacing w:after="0"/>
        <w:ind w:left="0"/>
        <w:jc w:val="both"/>
      </w:pPr>
      <w:r>
        <w:rPr>
          <w:rFonts w:ascii="Times New Roman"/>
          <w:b w:val="false"/>
          <w:i w:val="false"/>
          <w:color w:val="000000"/>
          <w:sz w:val="28"/>
        </w:rPr>
        <w:t>
      22. Оқу процесін жоспарлау әскери кафедраның қызметін регламенттейтін құжаттарды әзірлеу жөніндегі іс-шаралар кешенін қамтиды.</w:t>
      </w:r>
    </w:p>
    <w:bookmarkEnd w:id="37"/>
    <w:bookmarkStart w:name="z43" w:id="38"/>
    <w:p>
      <w:pPr>
        <w:spacing w:after="0"/>
        <w:ind w:left="0"/>
        <w:jc w:val="both"/>
      </w:pPr>
      <w:r>
        <w:rPr>
          <w:rFonts w:ascii="Times New Roman"/>
          <w:b w:val="false"/>
          <w:i w:val="false"/>
          <w:color w:val="000000"/>
          <w:sz w:val="28"/>
        </w:rPr>
        <w:t>
      23. Студенттерді әскери даярлау әскери кафедра оқытушысының жетекшілігімен "әскери күн" әдісімен ұйымдастырылады және жүзеге асырылады. Оқу сабақтарының ұзақтығы оқу-жаттығу жиынында (кәсіби практикада) болған күндерден басқа, күніне 6 академиялық сағатты құрайды. Өзіндік жұмыс ұзақтығы 2 академиялық сағатты құрайды. ЖЖООКБ-дағы және оқу-жаттығу жиынындағы (кәсіби практикадағы) бір академиялық сағат 50 минутты құрайды.</w:t>
      </w:r>
    </w:p>
    <w:bookmarkEnd w:id="38"/>
    <w:bookmarkStart w:name="z44" w:id="39"/>
    <w:p>
      <w:pPr>
        <w:spacing w:after="0"/>
        <w:ind w:left="0"/>
        <w:jc w:val="both"/>
      </w:pPr>
      <w:r>
        <w:rPr>
          <w:rFonts w:ascii="Times New Roman"/>
          <w:b w:val="false"/>
          <w:i w:val="false"/>
          <w:color w:val="000000"/>
          <w:sz w:val="28"/>
        </w:rPr>
        <w:t>
      24. Әскери дайындық бойынша оқу жылының басталуы және аяқталуы ЖЖООКБ-ның күнтізбелік оқу жоспары негізінде айқындалады. Оқу-жаттығу жиындарын өткізу мерзімдерін ҚМБО – ҚР ҚК БШБ айқындайды.</w:t>
      </w:r>
    </w:p>
    <w:bookmarkEnd w:id="39"/>
    <w:bookmarkStart w:name="z45" w:id="40"/>
    <w:p>
      <w:pPr>
        <w:spacing w:after="0"/>
        <w:ind w:left="0"/>
        <w:jc w:val="both"/>
      </w:pPr>
      <w:r>
        <w:rPr>
          <w:rFonts w:ascii="Times New Roman"/>
          <w:b w:val="false"/>
          <w:i w:val="false"/>
          <w:color w:val="000000"/>
          <w:sz w:val="28"/>
        </w:rPr>
        <w:t>
      25. Әскери кафедраның штат кестесін әскери кафедра бастығы қабылдау жоспары негізінде қорғаныс саласындағы мәселелерді реттейтін нормалар мен қағидаларға сәйкес әзірлейді және әскери білім мәселелеріне жетекшілік ететін ҚР ҚМ бөлімшесімен келіседі. Штат кестесін ЖЖООКБ басшысы бекітеді. Одан басқа, штат кестесінде оқу-жаттығу қару-жарағы мен әскери техникасын сақтауға және пайдалануға тікелей жауап беретін лауазымдарды (өндірістік оқыту шебері, зертхана бастығы лауазымдары және т.б.) көздеу қажет. Әскери кафедра ПОҚ-ның оқу жүктемесі ауқымының есебі ЖЖООКБ-да бекітілген нормалар бойынша белгіленеді.</w:t>
      </w:r>
    </w:p>
    <w:bookmarkEnd w:id="40"/>
    <w:bookmarkStart w:name="z46" w:id="41"/>
    <w:p>
      <w:pPr>
        <w:spacing w:after="0"/>
        <w:ind w:left="0"/>
        <w:jc w:val="left"/>
      </w:pPr>
      <w:r>
        <w:rPr>
          <w:rFonts w:ascii="Times New Roman"/>
          <w:b/>
          <w:i w:val="false"/>
          <w:color w:val="000000"/>
        </w:rPr>
        <w:t xml:space="preserve"> 4-тарау. Оқу-жаттығу жиынынан (кәсіби практикадан) өту</w:t>
      </w:r>
    </w:p>
    <w:bookmarkEnd w:id="41"/>
    <w:bookmarkStart w:name="z47" w:id="42"/>
    <w:p>
      <w:pPr>
        <w:spacing w:after="0"/>
        <w:ind w:left="0"/>
        <w:jc w:val="both"/>
      </w:pPr>
      <w:r>
        <w:rPr>
          <w:rFonts w:ascii="Times New Roman"/>
          <w:b w:val="false"/>
          <w:i w:val="false"/>
          <w:color w:val="000000"/>
          <w:sz w:val="28"/>
        </w:rPr>
        <w:t>
      26. Студенттердің оқу-жаттығу жиыны (кәсіби практикасы) әскери дайындықтың соңғы кезеңі болып табылады. Оқу-жаттығу жиыны (кәсіби практика) студенттерді іс жүзінде оқыту және олардың әскери дайындықтың теориялық курсын зерделеу кезінде меңгерген командалық, әдістемелік дағдыларын жетілдіру мақсатында әскери бөлімдердің (мекемелердің), әскери оқу орындарының оқу материалдық-техникалық базасын пайдалана отырып жүргізіледі.</w:t>
      </w:r>
    </w:p>
    <w:bookmarkEnd w:id="42"/>
    <w:bookmarkStart w:name="z48" w:id="43"/>
    <w:p>
      <w:pPr>
        <w:spacing w:after="0"/>
        <w:ind w:left="0"/>
        <w:jc w:val="both"/>
      </w:pPr>
      <w:r>
        <w:rPr>
          <w:rFonts w:ascii="Times New Roman"/>
          <w:b w:val="false"/>
          <w:i w:val="false"/>
          <w:color w:val="000000"/>
          <w:sz w:val="28"/>
        </w:rPr>
        <w:t>
      27. Запастағы офицерлер бағдарламасы бойынша білім алатын студенттер үшін оқу-жаттығу жиыны (кәсіби практика) мынадай екі кезеңде өткізіледі:</w:t>
      </w:r>
    </w:p>
    <w:bookmarkEnd w:id="43"/>
    <w:p>
      <w:pPr>
        <w:spacing w:after="0"/>
        <w:ind w:left="0"/>
        <w:jc w:val="both"/>
      </w:pPr>
      <w:r>
        <w:rPr>
          <w:rFonts w:ascii="Times New Roman"/>
          <w:b w:val="false"/>
          <w:i w:val="false"/>
          <w:color w:val="000000"/>
          <w:sz w:val="28"/>
        </w:rPr>
        <w:t>
      бірінші кезең – әскери кафедра базасында 90 академиялық сағат;</w:t>
      </w:r>
    </w:p>
    <w:p>
      <w:pPr>
        <w:spacing w:after="0"/>
        <w:ind w:left="0"/>
        <w:jc w:val="both"/>
      </w:pPr>
      <w:r>
        <w:rPr>
          <w:rFonts w:ascii="Times New Roman"/>
          <w:b w:val="false"/>
          <w:i w:val="false"/>
          <w:color w:val="000000"/>
          <w:sz w:val="28"/>
        </w:rPr>
        <w:t>
      екінші кезең – әскери кафедралардан келіп түсетін өтінімдер негізінде жауынгерлік даярлық мәселелеріне жетекшілік ететін құрылымдық бөлімше әзірлейтін ҚМБО – ҚР ҚК БШБ бекітетін жоспар-кестеге сәйкес әскери бөлімдердің, әскери оқу орындарының оқу материалдық базасын пайдалана отырып, 138 академиялық сағат.</w:t>
      </w:r>
    </w:p>
    <w:p>
      <w:pPr>
        <w:spacing w:after="0"/>
        <w:ind w:left="0"/>
        <w:jc w:val="both"/>
      </w:pPr>
      <w:r>
        <w:rPr>
          <w:rFonts w:ascii="Times New Roman"/>
          <w:b w:val="false"/>
          <w:i w:val="false"/>
          <w:color w:val="000000"/>
          <w:sz w:val="28"/>
        </w:rPr>
        <w:t>
      Запастағы сержанттар бағдарламасы бойынша білім алатын студенттер үшін оқу-жаттығу жиыны (кәсіби практика) әскери кафедра базасында бір кезеңде 114 академиялық сағатта өткізіледі.</w:t>
      </w:r>
    </w:p>
    <w:bookmarkStart w:name="z49" w:id="44"/>
    <w:p>
      <w:pPr>
        <w:spacing w:after="0"/>
        <w:ind w:left="0"/>
        <w:jc w:val="both"/>
      </w:pPr>
      <w:r>
        <w:rPr>
          <w:rFonts w:ascii="Times New Roman"/>
          <w:b w:val="false"/>
          <w:i w:val="false"/>
          <w:color w:val="000000"/>
          <w:sz w:val="28"/>
        </w:rPr>
        <w:t>
      28. Оқу-жаттығу жиыны (кәсіби практика) ЖЖООКБ-ны аяқтағанға дейін бір жыл бұрын өткізіледі. Оқу-жаттығу жиынынан (кәсіби практикадан) өтуге кедергі болатын дәлелді себептер (науқастану, отбасы және қызметтік жағдайлар бойынша) бар болған кезде оның келесі жылы өтуіне жол беріледі. Оқу-жаттығу жиындарынан (кәсіби практикадан) өтуді бір реттен артық ауыстыруға жол берілмейді.</w:t>
      </w:r>
    </w:p>
    <w:bookmarkEnd w:id="44"/>
    <w:bookmarkStart w:name="z50" w:id="45"/>
    <w:p>
      <w:pPr>
        <w:spacing w:after="0"/>
        <w:ind w:left="0"/>
        <w:jc w:val="both"/>
      </w:pPr>
      <w:r>
        <w:rPr>
          <w:rFonts w:ascii="Times New Roman"/>
          <w:b w:val="false"/>
          <w:i w:val="false"/>
          <w:color w:val="000000"/>
          <w:sz w:val="28"/>
        </w:rPr>
        <w:t>
      29. Оқу-жаттығу жиынын (кәсіби практиканы) өткізу мерзімдері мен орындары көрсетілген жоспар-кестені өту жылының 30 сәуіріне дейін ҚМБО – ҚР ҚК БШБ бекітеді. Оқу-жаттығу жиынын (кәсіби практиканы) өткізу мерзімдері мен орнын өзгертуге жол беріледі. Төтенше (эпидемиологиялық, техногендік) жағдай болған кезде жедел ден қою үшін әскери бөлімнің (мекеменің) командирімен, әскери оқу орындарының басшылығымен келісу бойынша оқу-жаттығу жиынын (кәсіби практиканы) қашықтықтан өткізу нысанына рұқсат етіледі. ЖЖООКБ басшылығының шешімімен ресімделеді.</w:t>
      </w:r>
    </w:p>
    <w:bookmarkEnd w:id="45"/>
    <w:bookmarkStart w:name="z51" w:id="46"/>
    <w:p>
      <w:pPr>
        <w:spacing w:after="0"/>
        <w:ind w:left="0"/>
        <w:jc w:val="both"/>
      </w:pPr>
      <w:r>
        <w:rPr>
          <w:rFonts w:ascii="Times New Roman"/>
          <w:b w:val="false"/>
          <w:i w:val="false"/>
          <w:color w:val="000000"/>
          <w:sz w:val="28"/>
        </w:rPr>
        <w:t>
      30. Оқу-жаттығу жиынына (кәсіби практикаға) ағымдағы үлгерім және оқуға төлем бойынша берешектері жоқ оқу орны бойынша оң мінездемеге ие студенттер жіберіледі.</w:t>
      </w:r>
    </w:p>
    <w:bookmarkEnd w:id="46"/>
    <w:bookmarkStart w:name="z52" w:id="47"/>
    <w:p>
      <w:pPr>
        <w:spacing w:after="0"/>
        <w:ind w:left="0"/>
        <w:jc w:val="both"/>
      </w:pPr>
      <w:r>
        <w:rPr>
          <w:rFonts w:ascii="Times New Roman"/>
          <w:b w:val="false"/>
          <w:i w:val="false"/>
          <w:color w:val="000000"/>
          <w:sz w:val="28"/>
        </w:rPr>
        <w:t xml:space="preserve">
      31. Студенттерді орналастыру және тамақтандыру оқу нысанына (тегін, ақылы) қарамастан, Қазақстан Республикасы Президентінің 2007 жылғы 5 шілдедегі № 364 Жарлығымен бекітілген Қазақстан Республикасының Қарулы Күштері, басқа да әскерлері мен әскери құралымдары ішкі қызмет жарғысының талаптарына, сондай-ақ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нормаларына сәйкес жабдықталған казармаларда немесе далалық лагерьлерде ұйымдастырылады. Ақылы негізде білім алатын студенттерді тамақтандыруды қамтамасыз етуді ЖЖООКБ жүзеге асырады.</w:t>
      </w:r>
    </w:p>
    <w:bookmarkEnd w:id="47"/>
    <w:bookmarkStart w:name="z53" w:id="48"/>
    <w:p>
      <w:pPr>
        <w:spacing w:after="0"/>
        <w:ind w:left="0"/>
        <w:jc w:val="both"/>
      </w:pPr>
      <w:r>
        <w:rPr>
          <w:rFonts w:ascii="Times New Roman"/>
          <w:b w:val="false"/>
          <w:i w:val="false"/>
          <w:color w:val="000000"/>
          <w:sz w:val="28"/>
        </w:rPr>
        <w:t>
      32. Студенттер оқу-жаттығу жиыны (кәсіби практика) уақытында ішкі нарядта қызмет өткеруге тартылады. Ішкі қызметті іс жүзінде өткергені үшін сабақтарды, тәрбие және әскери-патриоттық жұмысты есепке алу журналына бағалар (еркін нысанда) қойылады.</w:t>
      </w:r>
    </w:p>
    <w:bookmarkEnd w:id="48"/>
    <w:bookmarkStart w:name="z54" w:id="49"/>
    <w:p>
      <w:pPr>
        <w:spacing w:after="0"/>
        <w:ind w:left="0"/>
        <w:jc w:val="both"/>
      </w:pPr>
      <w:r>
        <w:rPr>
          <w:rFonts w:ascii="Times New Roman"/>
          <w:b w:val="false"/>
          <w:i w:val="false"/>
          <w:color w:val="000000"/>
          <w:sz w:val="28"/>
        </w:rPr>
        <w:t>
      33. Студенттерді олардың оқу-жаттығу жиынынан (кәсіби практикадан) өтуі уақытында төтенше жағдайларды жариялауды қоспағанда, оқу процесін қамтамасыз етуге байланысты емес шаруашылық және басқа да жұмыстарға тартуға жол берілмейді.</w:t>
      </w:r>
    </w:p>
    <w:bookmarkEnd w:id="49"/>
    <w:bookmarkStart w:name="z55" w:id="50"/>
    <w:p>
      <w:pPr>
        <w:spacing w:after="0"/>
        <w:ind w:left="0"/>
        <w:jc w:val="both"/>
      </w:pPr>
      <w:r>
        <w:rPr>
          <w:rFonts w:ascii="Times New Roman"/>
          <w:b w:val="false"/>
          <w:i w:val="false"/>
          <w:color w:val="000000"/>
          <w:sz w:val="28"/>
        </w:rPr>
        <w:t>
      34. Оқу-жаттығу жиынынан (кәсіби практикадан) өту кезеңінде жүйелі түрде тәртіпті бұзатын, одан өтуден жалтарған студенттер әскери кафедра бастығының ұсынысы бойынша ЖЖООКБ басшысының бұйрығымен әскери дайындықтан өтуден шеттетіледі.</w:t>
      </w:r>
    </w:p>
    <w:bookmarkEnd w:id="50"/>
    <w:bookmarkStart w:name="z56" w:id="51"/>
    <w:p>
      <w:pPr>
        <w:spacing w:after="0"/>
        <w:ind w:left="0"/>
        <w:jc w:val="both"/>
      </w:pPr>
      <w:r>
        <w:rPr>
          <w:rFonts w:ascii="Times New Roman"/>
          <w:b w:val="false"/>
          <w:i w:val="false"/>
          <w:color w:val="000000"/>
          <w:sz w:val="28"/>
        </w:rPr>
        <w:t>
      35. Әскери кафедралардың бастықтары әскери кафедралар бекітіліп берілген ҚР ҚМ әскери бөлімдері мен мекемелеріне жыл сайын 1 қазанға дейін жауынгерлік даярлық жоспарына енгізу және оқу-жаттығу жиынын (кәсіби практиканы) өткізу кезеңінде қару-жарақпен, әскери техникамен, оқ-дәрілермен, автомобиль көлігімен, оқу-жаттықтыру кешендерімен және құралдарымен, сондай-ақ материалдық-техникалық және азық-түлікпен қамтамасыз етудің басқа да түрлерімен қамтамасыз ету үшін өтінімдер (еркін нысанда) жолдайды. Өтінімдер оқу-жаттығу жиыны (кәсіби практика) басталғанға дейін 3 ай бұрын нақтыланады.</w:t>
      </w:r>
    </w:p>
    <w:bookmarkEnd w:id="51"/>
    <w:p>
      <w:pPr>
        <w:spacing w:after="0"/>
        <w:ind w:left="0"/>
        <w:jc w:val="both"/>
      </w:pPr>
      <w:r>
        <w:rPr>
          <w:rFonts w:ascii="Times New Roman"/>
          <w:b w:val="false"/>
          <w:i w:val="false"/>
          <w:color w:val="000000"/>
          <w:sz w:val="28"/>
        </w:rPr>
        <w:t>
      Базасында оқу-жаттығу жиындары (кәсіби практика) өткізілетін әскери оқу орындарының бастықтары, әскери бөлімдердің (мекемелердің) командирлері оқу-жаттығу жиындарын (кәсіби практиканы) ұйымдастыруда, өткізу сапасын қамтамасыз етуде, әскери ант қабылдатуда жәрдем көрсетеді және оқу-жаттығу жиындарын (кәсіби практиканы) өткізуді бақылайды.</w:t>
      </w:r>
    </w:p>
    <w:p>
      <w:pPr>
        <w:spacing w:after="0"/>
        <w:ind w:left="0"/>
        <w:jc w:val="both"/>
      </w:pPr>
      <w:r>
        <w:rPr>
          <w:rFonts w:ascii="Times New Roman"/>
          <w:b w:val="false"/>
          <w:i w:val="false"/>
          <w:color w:val="000000"/>
          <w:sz w:val="28"/>
        </w:rPr>
        <w:t>
      Оқу-жаттығу жиындары (кәсіби практика) студенттердің әскери ант қабылдауымен аяқталады.</w:t>
      </w:r>
    </w:p>
    <w:bookmarkStart w:name="z57" w:id="52"/>
    <w:p>
      <w:pPr>
        <w:spacing w:after="0"/>
        <w:ind w:left="0"/>
        <w:jc w:val="both"/>
      </w:pPr>
      <w:r>
        <w:rPr>
          <w:rFonts w:ascii="Times New Roman"/>
          <w:b w:val="false"/>
          <w:i w:val="false"/>
          <w:color w:val="000000"/>
          <w:sz w:val="28"/>
        </w:rPr>
        <w:t>
      36. Оқу-жаттығу жиыны (кәсіби практика) аяқталғаннан кейін бөлімшелер командирлері әрбір студентке қызметтік мінездеме (еркін нысанда) жасайды.</w:t>
      </w:r>
    </w:p>
    <w:bookmarkEnd w:id="52"/>
    <w:bookmarkStart w:name="z58" w:id="53"/>
    <w:p>
      <w:pPr>
        <w:spacing w:after="0"/>
        <w:ind w:left="0"/>
        <w:jc w:val="both"/>
      </w:pPr>
      <w:r>
        <w:rPr>
          <w:rFonts w:ascii="Times New Roman"/>
          <w:b w:val="false"/>
          <w:i w:val="false"/>
          <w:color w:val="000000"/>
          <w:sz w:val="28"/>
        </w:rPr>
        <w:t>
      37. Оқу-жаттығу жиынында (кәсіби практикада) оқу аптасының ұзақтығы 6 жұмыс күнін құрайды. Оқу күні 8 академиялық сағатты, демалыс алдындағы (мереке алдындағы) күндері – 6 академиялық сағатты құрайды, тәрбие және әскери-патриоттық жұмысты, жаттықтырулар мен ақпараттандыруды жүргізуге уақыт көзделеді.</w:t>
      </w:r>
    </w:p>
    <w:bookmarkEnd w:id="53"/>
    <w:bookmarkStart w:name="z59" w:id="54"/>
    <w:p>
      <w:pPr>
        <w:spacing w:after="0"/>
        <w:ind w:left="0"/>
        <w:jc w:val="both"/>
      </w:pPr>
      <w:r>
        <w:rPr>
          <w:rFonts w:ascii="Times New Roman"/>
          <w:b w:val="false"/>
          <w:i w:val="false"/>
          <w:color w:val="000000"/>
          <w:sz w:val="28"/>
        </w:rPr>
        <w:t>
      38. Тактикалық (тактикалық-арнайы, тактикалық-саптық) және арнайы сабақтарды, оқ атуларды, жауынгерлік машиналарды жүргізу бойынша сабақтарды өткізу, регламенттік жұмыстарды жүргізу кезінде оқу уақытының ұзақтығы регламенттелмейді.</w:t>
      </w:r>
    </w:p>
    <w:bookmarkEnd w:id="54"/>
    <w:bookmarkStart w:name="z60" w:id="55"/>
    <w:p>
      <w:pPr>
        <w:spacing w:after="0"/>
        <w:ind w:left="0"/>
        <w:jc w:val="left"/>
      </w:pPr>
      <w:r>
        <w:rPr>
          <w:rFonts w:ascii="Times New Roman"/>
          <w:b/>
          <w:i w:val="false"/>
          <w:color w:val="000000"/>
        </w:rPr>
        <w:t xml:space="preserve"> 5-тарау. Әскери кафедрадағы тәрбие және әскери-патриоттық жұмыс</w:t>
      </w:r>
    </w:p>
    <w:bookmarkEnd w:id="55"/>
    <w:bookmarkStart w:name="z61" w:id="56"/>
    <w:p>
      <w:pPr>
        <w:spacing w:after="0"/>
        <w:ind w:left="0"/>
        <w:jc w:val="both"/>
      </w:pPr>
      <w:r>
        <w:rPr>
          <w:rFonts w:ascii="Times New Roman"/>
          <w:b w:val="false"/>
          <w:i w:val="false"/>
          <w:color w:val="000000"/>
          <w:sz w:val="28"/>
        </w:rPr>
        <w:t>
      39. Тәрбие және әскери-патриоттық жұмыс жоспарын (бұдан әрі – Жоспар) әскери кафедра оқу жылына ЖЖООКБ-да тәрбие жұмысына жетекшілік ететін бөлімшелермен бірлесіп әзірлейді және оны ЖЖООКБ басшысы оқу жылы басталғанға дейін екі апта бұрын бекітеді.</w:t>
      </w:r>
    </w:p>
    <w:bookmarkEnd w:id="56"/>
    <w:bookmarkStart w:name="z62" w:id="57"/>
    <w:p>
      <w:pPr>
        <w:spacing w:after="0"/>
        <w:ind w:left="0"/>
        <w:jc w:val="both"/>
      </w:pPr>
      <w:r>
        <w:rPr>
          <w:rFonts w:ascii="Times New Roman"/>
          <w:b w:val="false"/>
          <w:i w:val="false"/>
          <w:color w:val="000000"/>
          <w:sz w:val="28"/>
        </w:rPr>
        <w:t>
      40. Жоспарға мынадай бөлімдер енгізіледі:</w:t>
      </w:r>
    </w:p>
    <w:bookmarkEnd w:id="57"/>
    <w:p>
      <w:pPr>
        <w:spacing w:after="0"/>
        <w:ind w:left="0"/>
        <w:jc w:val="both"/>
      </w:pPr>
      <w:r>
        <w:rPr>
          <w:rFonts w:ascii="Times New Roman"/>
          <w:b w:val="false"/>
          <w:i w:val="false"/>
          <w:color w:val="000000"/>
          <w:sz w:val="28"/>
        </w:rPr>
        <w:t>
      1) әскери-патриоттық жұмыс;</w:t>
      </w:r>
    </w:p>
    <w:p>
      <w:pPr>
        <w:spacing w:after="0"/>
        <w:ind w:left="0"/>
        <w:jc w:val="both"/>
      </w:pPr>
      <w:r>
        <w:rPr>
          <w:rFonts w:ascii="Times New Roman"/>
          <w:b w:val="false"/>
          <w:i w:val="false"/>
          <w:color w:val="000000"/>
          <w:sz w:val="28"/>
        </w:rPr>
        <w:t>
      2) көшбасшылық қасиеттерін тәрбиелеу;</w:t>
      </w:r>
    </w:p>
    <w:p>
      <w:pPr>
        <w:spacing w:after="0"/>
        <w:ind w:left="0"/>
        <w:jc w:val="both"/>
      </w:pPr>
      <w:r>
        <w:rPr>
          <w:rFonts w:ascii="Times New Roman"/>
          <w:b w:val="false"/>
          <w:i w:val="false"/>
          <w:color w:val="000000"/>
          <w:sz w:val="28"/>
        </w:rPr>
        <w:t>
      3) идеологиялық жұмыс және ақпараттық қарсы іс-қимыл;</w:t>
      </w:r>
    </w:p>
    <w:p>
      <w:pPr>
        <w:spacing w:after="0"/>
        <w:ind w:left="0"/>
        <w:jc w:val="both"/>
      </w:pPr>
      <w:r>
        <w:rPr>
          <w:rFonts w:ascii="Times New Roman"/>
          <w:b w:val="false"/>
          <w:i w:val="false"/>
          <w:color w:val="000000"/>
          <w:sz w:val="28"/>
        </w:rPr>
        <w:t>
      4) психологиялық жұмыс;</w:t>
      </w:r>
    </w:p>
    <w:p>
      <w:pPr>
        <w:spacing w:after="0"/>
        <w:ind w:left="0"/>
        <w:jc w:val="both"/>
      </w:pPr>
      <w:r>
        <w:rPr>
          <w:rFonts w:ascii="Times New Roman"/>
          <w:b w:val="false"/>
          <w:i w:val="false"/>
          <w:color w:val="000000"/>
          <w:sz w:val="28"/>
        </w:rPr>
        <w:t>
      5) ақпараттық-имидждік жұмыс.</w:t>
      </w:r>
    </w:p>
    <w:bookmarkStart w:name="z63" w:id="58"/>
    <w:p>
      <w:pPr>
        <w:spacing w:after="0"/>
        <w:ind w:left="0"/>
        <w:jc w:val="both"/>
      </w:pPr>
      <w:r>
        <w:rPr>
          <w:rFonts w:ascii="Times New Roman"/>
          <w:b w:val="false"/>
          <w:i w:val="false"/>
          <w:color w:val="000000"/>
          <w:sz w:val="28"/>
        </w:rPr>
        <w:t>
      41. Студенттердің тәрбие және әскери-патриоттық жұмыс жөніндегі іс-шаралары сабақтар процесінде және әскери кафедрадағы күн тәртібінде көзделген сағаттарда, сондай-ақ ЖЖООКБ-ның басқа да кафедраларымен, факультеттерімен, қоғамдық ұйымдармен, әскери бөлімдермен және мекемелермен бірлесіп сабақтан тыс уақытта жүргізіледі.</w:t>
      </w:r>
    </w:p>
    <w:bookmarkEnd w:id="58"/>
    <w:p>
      <w:pPr>
        <w:spacing w:after="0"/>
        <w:ind w:left="0"/>
        <w:jc w:val="both"/>
      </w:pPr>
      <w:r>
        <w:rPr>
          <w:rFonts w:ascii="Times New Roman"/>
          <w:b w:val="false"/>
          <w:i w:val="false"/>
          <w:color w:val="000000"/>
          <w:sz w:val="28"/>
        </w:rPr>
        <w:t>
      Жүргізілген жұмыс туралы есеп беру белгіленген тәртіппен әрбір оқу семестрі аяқталғасын әскери білім мәселелеріне жетекшілік ететін құрылымдық бөлімшеге ұсынылады.</w:t>
      </w:r>
    </w:p>
    <w:bookmarkStart w:name="z64" w:id="59"/>
    <w:p>
      <w:pPr>
        <w:spacing w:after="0"/>
        <w:ind w:left="0"/>
        <w:jc w:val="left"/>
      </w:pPr>
      <w:r>
        <w:rPr>
          <w:rFonts w:ascii="Times New Roman"/>
          <w:b/>
          <w:i w:val="false"/>
          <w:color w:val="000000"/>
        </w:rPr>
        <w:t xml:space="preserve"> 6-тарау. Оқу материалдық база</w:t>
      </w:r>
    </w:p>
    <w:bookmarkEnd w:id="59"/>
    <w:bookmarkStart w:name="z65" w:id="60"/>
    <w:p>
      <w:pPr>
        <w:spacing w:after="0"/>
        <w:ind w:left="0"/>
        <w:jc w:val="both"/>
      </w:pPr>
      <w:r>
        <w:rPr>
          <w:rFonts w:ascii="Times New Roman"/>
          <w:b w:val="false"/>
          <w:i w:val="false"/>
          <w:color w:val="000000"/>
          <w:sz w:val="28"/>
        </w:rPr>
        <w:t xml:space="preserve">
      42. Әскери кафедраларды әскери мүлікпен, оқу-жаттығу қару-жарағы мен әскери техникасының үлгілерімен, оқ-дәрілермен, аспаптармен, аппаратурамен, құрал-саймандармен, әскери техникаға қосалқы бөлшектермен, ведомстволық нормативтік және құқықтық актілермен, топографиялық және теңіз карталарымен, әскери-оқу әдебиетімен қамтамасыз ету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 Қазақстан Республикасы Үкіметінің 2019 жылғы 6 қарашадағы № 832 </w:t>
      </w:r>
      <w:r>
        <w:rPr>
          <w:rFonts w:ascii="Times New Roman"/>
          <w:b w:val="false"/>
          <w:i w:val="false"/>
          <w:color w:val="000000"/>
          <w:sz w:val="28"/>
        </w:rPr>
        <w:t>қаулысына</w:t>
      </w:r>
      <w:r>
        <w:rPr>
          <w:rFonts w:ascii="Times New Roman"/>
          <w:b w:val="false"/>
          <w:i w:val="false"/>
          <w:color w:val="000000"/>
          <w:sz w:val="28"/>
        </w:rPr>
        <w:t xml:space="preserve"> сәйкес олар бекітіліп берілген ҚР ҚМ әскери бөлімдері мен мекемелері арқылы жүргізіледі.</w:t>
      </w:r>
    </w:p>
    <w:bookmarkEnd w:id="60"/>
    <w:bookmarkStart w:name="z66" w:id="61"/>
    <w:p>
      <w:pPr>
        <w:spacing w:after="0"/>
        <w:ind w:left="0"/>
        <w:jc w:val="both"/>
      </w:pPr>
      <w:r>
        <w:rPr>
          <w:rFonts w:ascii="Times New Roman"/>
          <w:b w:val="false"/>
          <w:i w:val="false"/>
          <w:color w:val="000000"/>
          <w:sz w:val="28"/>
        </w:rPr>
        <w:t>
      43. Әскери дайындықты ұйымдастыру, қажетті оқу материалдық-техникалық базаны құру, қару-жарақ пен әскери техниканың сақталуын қамтамасыз ету, құпиялылық режимін сақтау ЖЖООКБ басшысына жүктеледі.</w:t>
      </w:r>
    </w:p>
    <w:bookmarkEnd w:id="61"/>
    <w:bookmarkStart w:name="z67" w:id="62"/>
    <w:p>
      <w:pPr>
        <w:spacing w:after="0"/>
        <w:ind w:left="0"/>
        <w:jc w:val="both"/>
      </w:pPr>
      <w:r>
        <w:rPr>
          <w:rFonts w:ascii="Times New Roman"/>
          <w:b w:val="false"/>
          <w:i w:val="false"/>
          <w:color w:val="000000"/>
          <w:sz w:val="28"/>
        </w:rPr>
        <w:t>
      44. Әскери дайындықты ұйымдастыру үшін ЖЖООКБ басшысы әскери-есептік мамандықтар бойынша даярлау ерекшелігін ескере отырып, әскери кафедраларды қажетті құралдармен және инфрақұрылыммен қамтамасыз етеді:</w:t>
      </w:r>
    </w:p>
    <w:bookmarkEnd w:id="62"/>
    <w:p>
      <w:pPr>
        <w:spacing w:after="0"/>
        <w:ind w:left="0"/>
        <w:jc w:val="both"/>
      </w:pPr>
      <w:r>
        <w:rPr>
          <w:rFonts w:ascii="Times New Roman"/>
          <w:b w:val="false"/>
          <w:i w:val="false"/>
          <w:color w:val="000000"/>
          <w:sz w:val="28"/>
        </w:rPr>
        <w:t>
      1) Құрылыс нормалары мен қағидаларына, өрт, күзет қауіпсіздігі нормаларына сәйкес келетін және коммуникация желілерін жүргізудің технологиялық мүмкіндігі бар, сондай-ақ сабақтарды өткізу үшін қажетті қару-жарақтың, әскери және басқа да техниканың үлгілерін орнату үшін жарамды оқшауланған дәрісханалық қорды бөлу;</w:t>
      </w:r>
    </w:p>
    <w:p>
      <w:pPr>
        <w:spacing w:after="0"/>
        <w:ind w:left="0"/>
        <w:jc w:val="both"/>
      </w:pPr>
      <w:r>
        <w:rPr>
          <w:rFonts w:ascii="Times New Roman"/>
          <w:b w:val="false"/>
          <w:i w:val="false"/>
          <w:color w:val="000000"/>
          <w:sz w:val="28"/>
        </w:rPr>
        <w:t>
      2) кітапханалық қор, интернетке шығатын компьютерлермен жабдықталған оқу залдары бар арнайы кітапхана құру;</w:t>
      </w:r>
    </w:p>
    <w:p>
      <w:pPr>
        <w:spacing w:after="0"/>
        <w:ind w:left="0"/>
        <w:jc w:val="both"/>
      </w:pPr>
      <w:r>
        <w:rPr>
          <w:rFonts w:ascii="Times New Roman"/>
          <w:b w:val="false"/>
          <w:i w:val="false"/>
          <w:color w:val="000000"/>
          <w:sz w:val="28"/>
        </w:rPr>
        <w:t>
      3) оқулықтармен және оқу құралдарымен, оқу-әдістемелік және басқа да қажетті құжаттармен, материалдық және техникалық құралдармен қамтамасыз ету;</w:t>
      </w:r>
    </w:p>
    <w:p>
      <w:pPr>
        <w:spacing w:after="0"/>
        <w:ind w:left="0"/>
        <w:jc w:val="both"/>
      </w:pPr>
      <w:r>
        <w:rPr>
          <w:rFonts w:ascii="Times New Roman"/>
          <w:b w:val="false"/>
          <w:i w:val="false"/>
          <w:color w:val="000000"/>
          <w:sz w:val="28"/>
        </w:rPr>
        <w:t>
      4) басшылық құжаттардың талаптарына сәйкес келетін қару мен оқ-дәрілерді сақтауға арналған бөлмелерді жабдықтау;</w:t>
      </w:r>
    </w:p>
    <w:p>
      <w:pPr>
        <w:spacing w:after="0"/>
        <w:ind w:left="0"/>
        <w:jc w:val="both"/>
      </w:pPr>
      <w:r>
        <w:rPr>
          <w:rFonts w:ascii="Times New Roman"/>
          <w:b w:val="false"/>
          <w:i w:val="false"/>
          <w:color w:val="000000"/>
          <w:sz w:val="28"/>
        </w:rPr>
        <w:t>
      5) басқа алаңдармен (спорт, автотұрақтар үшін және т.б.) біріктірілмей жабдықталған жеке саптық плацты құру;</w:t>
      </w:r>
    </w:p>
    <w:p>
      <w:pPr>
        <w:spacing w:after="0"/>
        <w:ind w:left="0"/>
        <w:jc w:val="both"/>
      </w:pPr>
      <w:r>
        <w:rPr>
          <w:rFonts w:ascii="Times New Roman"/>
          <w:b w:val="false"/>
          <w:i w:val="false"/>
          <w:color w:val="000000"/>
          <w:sz w:val="28"/>
        </w:rPr>
        <w:t>
      6) білікті оқытушы құрамымен және инженерлік-техникалық персоналмен қамтамасыз ету;</w:t>
      </w:r>
    </w:p>
    <w:p>
      <w:pPr>
        <w:spacing w:after="0"/>
        <w:ind w:left="0"/>
        <w:jc w:val="both"/>
      </w:pPr>
      <w:r>
        <w:rPr>
          <w:rFonts w:ascii="Times New Roman"/>
          <w:b w:val="false"/>
          <w:i w:val="false"/>
          <w:color w:val="000000"/>
          <w:sz w:val="28"/>
        </w:rPr>
        <w:t>
      7) оқу-жаттығу жиындары мен кәсіби практикадан өту кезінде студенттерді тамақтандыруды ұйымдастыру және қамтамасыз ету;</w:t>
      </w:r>
    </w:p>
    <w:p>
      <w:pPr>
        <w:spacing w:after="0"/>
        <w:ind w:left="0"/>
        <w:jc w:val="both"/>
      </w:pPr>
      <w:r>
        <w:rPr>
          <w:rFonts w:ascii="Times New Roman"/>
          <w:b w:val="false"/>
          <w:i w:val="false"/>
          <w:color w:val="000000"/>
          <w:sz w:val="28"/>
        </w:rPr>
        <w:t>
      8) жалпыәскери және арнайы дайындық бойынша бағдарламаларды пысықтауға арналған арнайы оқу-жаттығу кешендерін, оқу-жаттығу қалашықтарын (тактикалық, оқ ату, инженерлік, радиациялық-химиялық, биологиялық, қарауылдық, радиополигондар, шағын полигондар), оқ ату тирларын және басқа да объектілерді, сондай-ақ оқу шеберханаларын, автомобиль гараждарын, парк элементтерін, әскери техниканы, аспаптарды, әскери оқу-жаттығу және басқа да мүлікті сақтауға арналған қоймаларды құру;</w:t>
      </w:r>
    </w:p>
    <w:p>
      <w:pPr>
        <w:spacing w:after="0"/>
        <w:ind w:left="0"/>
        <w:jc w:val="both"/>
      </w:pPr>
      <w:r>
        <w:rPr>
          <w:rFonts w:ascii="Times New Roman"/>
          <w:b w:val="false"/>
          <w:i w:val="false"/>
          <w:color w:val="000000"/>
          <w:sz w:val="28"/>
        </w:rPr>
        <w:t>
      9) өтеулі негізде білім алатын студенттердің оқу-жаттығу жиындарынан және кәсіби практикадан өту кезінде ҚР ҚМ әскери бөлімдері мен мекемелерінің шығыстарын өтеуі. Оның ішінде, тамақтандыру, монша-кір жуу қызметтері, оқ-дәрілер, ЖЖМ, қару-жарақ пен әскери техниканы пайдалану шығыстары, казармалық-тұрғын үй қоры бойынша шығыстар.</w:t>
      </w:r>
    </w:p>
    <w:bookmarkStart w:name="z68" w:id="63"/>
    <w:p>
      <w:pPr>
        <w:spacing w:after="0"/>
        <w:ind w:left="0"/>
        <w:jc w:val="both"/>
      </w:pPr>
      <w:r>
        <w:rPr>
          <w:rFonts w:ascii="Times New Roman"/>
          <w:b w:val="false"/>
          <w:i w:val="false"/>
          <w:color w:val="000000"/>
          <w:sz w:val="28"/>
        </w:rPr>
        <w:t>
      45. Қажет болған кезде әскери кафедралар оқу процесінде ҚР ҚМ әскери бөлімдері (мекемелері) мен әскери оқу орындарының далалық оқу-жаттығу базасын пайдаланады.</w:t>
      </w:r>
    </w:p>
    <w:bookmarkEnd w:id="63"/>
    <w:bookmarkStart w:name="z69" w:id="64"/>
    <w:p>
      <w:pPr>
        <w:spacing w:after="0"/>
        <w:ind w:left="0"/>
        <w:jc w:val="both"/>
      </w:pPr>
      <w:r>
        <w:rPr>
          <w:rFonts w:ascii="Times New Roman"/>
          <w:b w:val="false"/>
          <w:i w:val="false"/>
          <w:color w:val="000000"/>
          <w:sz w:val="28"/>
        </w:rPr>
        <w:t>
      46. Әскери кафедраға бөлінетін оқу-жаттығу үй-жайлары оқыту бағдарламаларының пәндері бойынша жабдықталады және әскери дайындық бойынша білім алушылардың сабақтары мен өзіндік жұмыстары үшін ғана пайдаланылады.</w:t>
      </w:r>
    </w:p>
    <w:bookmarkEnd w:id="64"/>
    <w:bookmarkStart w:name="z70" w:id="65"/>
    <w:p>
      <w:pPr>
        <w:spacing w:after="0"/>
        <w:ind w:left="0"/>
        <w:jc w:val="both"/>
      </w:pPr>
      <w:r>
        <w:rPr>
          <w:rFonts w:ascii="Times New Roman"/>
          <w:b w:val="false"/>
          <w:i w:val="false"/>
          <w:color w:val="000000"/>
          <w:sz w:val="28"/>
        </w:rPr>
        <w:t>
      47. Дәрісханалар, зертханалар және басқа да оқу-жаттығу үй-жайлары техникалық оқыту құралдарымен, қару-жарақ пен әскери техниканың табельдік үлгілерімен, аспаптармен, агрегаттармен және олардың макеттерімен жарақтандырылады.</w:t>
      </w:r>
    </w:p>
    <w:bookmarkEnd w:id="65"/>
    <w:bookmarkStart w:name="z71" w:id="66"/>
    <w:p>
      <w:pPr>
        <w:spacing w:after="0"/>
        <w:ind w:left="0"/>
        <w:jc w:val="both"/>
      </w:pPr>
      <w:r>
        <w:rPr>
          <w:rFonts w:ascii="Times New Roman"/>
          <w:b w:val="false"/>
          <w:i w:val="false"/>
          <w:color w:val="000000"/>
          <w:sz w:val="28"/>
        </w:rPr>
        <w:t>
      48. Әскери кафедраның оқу материалдық базасы объектілерін оқу процесіне, тәрбие және әскери-патриоттық жұмыс жөніндегі іс-шараларға жатпайтын қызмет үшін пайдалануға жол берілмейді.</w:t>
      </w:r>
    </w:p>
    <w:bookmarkEnd w:id="66"/>
    <w:bookmarkStart w:name="z72" w:id="67"/>
    <w:p>
      <w:pPr>
        <w:spacing w:after="0"/>
        <w:ind w:left="0"/>
        <w:jc w:val="both"/>
      </w:pPr>
      <w:r>
        <w:rPr>
          <w:rFonts w:ascii="Times New Roman"/>
          <w:b w:val="false"/>
          <w:i w:val="false"/>
          <w:color w:val="000000"/>
          <w:sz w:val="28"/>
        </w:rPr>
        <w:t>
      49. Оқу сыныптарының саны білім алушылардың және белгіленген әскери-есептік мамандықтардың санына байланысты айқындалады.</w:t>
      </w:r>
    </w:p>
    <w:bookmarkEnd w:id="67"/>
    <w:bookmarkStart w:name="z73" w:id="68"/>
    <w:p>
      <w:pPr>
        <w:spacing w:after="0"/>
        <w:ind w:left="0"/>
        <w:jc w:val="both"/>
      </w:pPr>
      <w:r>
        <w:rPr>
          <w:rFonts w:ascii="Times New Roman"/>
          <w:b w:val="false"/>
          <w:i w:val="false"/>
          <w:color w:val="000000"/>
          <w:sz w:val="28"/>
        </w:rPr>
        <w:t>
      50. Әскери кафедралардың оқу материалдық базасын дамыту және жетілдіру әскери-есептік мамандықтарға сәйкес перспективалық, жылдық жоспарлар негізінде жүзеге асырылады.</w:t>
      </w:r>
    </w:p>
    <w:bookmarkEnd w:id="68"/>
    <w:p>
      <w:pPr>
        <w:spacing w:after="0"/>
        <w:ind w:left="0"/>
        <w:jc w:val="both"/>
      </w:pPr>
      <w:r>
        <w:rPr>
          <w:rFonts w:ascii="Times New Roman"/>
          <w:b w:val="false"/>
          <w:i w:val="false"/>
          <w:color w:val="000000"/>
          <w:sz w:val="28"/>
        </w:rPr>
        <w:t>
      Әскери дайындықты жүзеге асыру кезінде ЖЖООКБ азаматтарды әскери даярлау бағдарламасы бойынша мемлекеттік білім беру тапсырысы шеңберінде бөлінген бюджет қаражатын және ЖЖООКБ студенттерді әскери дайындыққа ақылы негізде оқытудан алған ақша қаражатын мақсатты және тиімді пайдалануды қамтамасыз етеді.</w:t>
      </w:r>
    </w:p>
    <w:p>
      <w:pPr>
        <w:spacing w:after="0"/>
        <w:ind w:left="0"/>
        <w:jc w:val="both"/>
      </w:pPr>
      <w:r>
        <w:rPr>
          <w:rFonts w:ascii="Times New Roman"/>
          <w:b w:val="false"/>
          <w:i w:val="false"/>
          <w:color w:val="000000"/>
          <w:sz w:val="28"/>
        </w:rPr>
        <w:t>
      ОМБ-ны жетілдіру жоспарының іс-шараларын орындау туралы есеп беру әскери кафедраның жаңа оқу жылына әзірлігі туралы баянатпен бірге әскери білім мәселелеріне жетекшілік ететін құрылымдық бөлімшенің мекенжайына жолданады.</w:t>
      </w:r>
    </w:p>
    <w:bookmarkStart w:name="z74" w:id="69"/>
    <w:p>
      <w:pPr>
        <w:spacing w:after="0"/>
        <w:ind w:left="0"/>
        <w:jc w:val="left"/>
      </w:pPr>
      <w:r>
        <w:rPr>
          <w:rFonts w:ascii="Times New Roman"/>
          <w:b/>
          <w:i w:val="false"/>
          <w:color w:val="000000"/>
        </w:rPr>
        <w:t xml:space="preserve"> 7-тарау. Білім алушылардың оқу жетістіктерін бағалау және бітіру емтихандарын тапсыру</w:t>
      </w:r>
    </w:p>
    <w:bookmarkEnd w:id="69"/>
    <w:bookmarkStart w:name="z75" w:id="70"/>
    <w:p>
      <w:pPr>
        <w:spacing w:after="0"/>
        <w:ind w:left="0"/>
        <w:jc w:val="both"/>
      </w:pPr>
      <w:r>
        <w:rPr>
          <w:rFonts w:ascii="Times New Roman"/>
          <w:b w:val="false"/>
          <w:i w:val="false"/>
          <w:color w:val="000000"/>
          <w:sz w:val="28"/>
        </w:rPr>
        <w:t>
      51. Сынақ-емтихан сессиясын және бітіру емтиханын жүргізу кезінде студенттердің барлық бақылау түрлері бойынша оқу жетістіктері ЖЖООКБ-да пайдаланылатын жүйеге қатысты әскери кафедра әзірлеген білімді бағалаудың балдық-рейтингілік жүйесі бойынша бағаланады.</w:t>
      </w:r>
    </w:p>
    <w:bookmarkEnd w:id="70"/>
    <w:bookmarkStart w:name="z76" w:id="71"/>
    <w:p>
      <w:pPr>
        <w:spacing w:after="0"/>
        <w:ind w:left="0"/>
        <w:jc w:val="both"/>
      </w:pPr>
      <w:r>
        <w:rPr>
          <w:rFonts w:ascii="Times New Roman"/>
          <w:b w:val="false"/>
          <w:i w:val="false"/>
          <w:color w:val="000000"/>
          <w:sz w:val="28"/>
        </w:rPr>
        <w:t>
      52. Үлгерімді ағымдағы бақылау олардың теориялық және практикалық даярлық деңгейін айқындау мақсатында оқу пәнінің әрбір тақырыбы бойынша жүргізіледі және бақылаудың әртүрлі нысандарымен жүзеге асырылады.</w:t>
      </w:r>
    </w:p>
    <w:bookmarkEnd w:id="71"/>
    <w:bookmarkStart w:name="z77" w:id="72"/>
    <w:p>
      <w:pPr>
        <w:spacing w:after="0"/>
        <w:ind w:left="0"/>
        <w:jc w:val="both"/>
      </w:pPr>
      <w:r>
        <w:rPr>
          <w:rFonts w:ascii="Times New Roman"/>
          <w:b w:val="false"/>
          <w:i w:val="false"/>
          <w:color w:val="000000"/>
          <w:sz w:val="28"/>
        </w:rPr>
        <w:t>
      53. Сынақ-емтихан сессиясы жұмыс оқу жоспарына сәйкес өткізіледі.</w:t>
      </w:r>
    </w:p>
    <w:bookmarkEnd w:id="72"/>
    <w:bookmarkStart w:name="z78" w:id="73"/>
    <w:p>
      <w:pPr>
        <w:spacing w:after="0"/>
        <w:ind w:left="0"/>
        <w:jc w:val="both"/>
      </w:pPr>
      <w:r>
        <w:rPr>
          <w:rFonts w:ascii="Times New Roman"/>
          <w:b w:val="false"/>
          <w:i w:val="false"/>
          <w:color w:val="000000"/>
          <w:sz w:val="28"/>
        </w:rPr>
        <w:t>
      54. Әрбір оқу пәні үшін бақылау нысаны емтихан (сынақ), зертханалық, есептік-графикалық тапсырмалар, курстық жұмыстар (жобалар), практикалардың барлық түрлері үшін қорғау болып табылады.</w:t>
      </w:r>
    </w:p>
    <w:bookmarkEnd w:id="73"/>
    <w:bookmarkStart w:name="z79" w:id="74"/>
    <w:p>
      <w:pPr>
        <w:spacing w:after="0"/>
        <w:ind w:left="0"/>
        <w:jc w:val="both"/>
      </w:pPr>
      <w:r>
        <w:rPr>
          <w:rFonts w:ascii="Times New Roman"/>
          <w:b w:val="false"/>
          <w:i w:val="false"/>
          <w:color w:val="000000"/>
          <w:sz w:val="28"/>
        </w:rPr>
        <w:t>
      55. Емтихандар (сынақтар) жазбаша, ауызша, тест, практикалық немесе аралас нысанда өткізіледі.</w:t>
      </w:r>
    </w:p>
    <w:bookmarkEnd w:id="74"/>
    <w:p>
      <w:pPr>
        <w:spacing w:after="0"/>
        <w:ind w:left="0"/>
        <w:jc w:val="both"/>
      </w:pPr>
      <w:r>
        <w:rPr>
          <w:rFonts w:ascii="Times New Roman"/>
          <w:b w:val="false"/>
          <w:i w:val="false"/>
          <w:color w:val="000000"/>
          <w:sz w:val="28"/>
        </w:rPr>
        <w:t>
      Емтиханға ағымдағы үлгерім және оқуға төлем бойынша берешектері жоқ студенттер жіберіледі.</w:t>
      </w:r>
    </w:p>
    <w:bookmarkStart w:name="z80" w:id="75"/>
    <w:p>
      <w:pPr>
        <w:spacing w:after="0"/>
        <w:ind w:left="0"/>
        <w:jc w:val="both"/>
      </w:pPr>
      <w:r>
        <w:rPr>
          <w:rFonts w:ascii="Times New Roman"/>
          <w:b w:val="false"/>
          <w:i w:val="false"/>
          <w:color w:val="000000"/>
          <w:sz w:val="28"/>
        </w:rPr>
        <w:t xml:space="preserve">
      56. Емтихандарды қабылдауды, зертханалық жұмыстарды, есептік-графикалық тапсырмаларды, курстық жұмыстарды (жобаларды) қорғауды жұмыс (тапсырма, жоба) жетекшісінің тікелей қатысуымен әскери кафедра бастығы тағайындайтын комиссия жүзеге асырады. Емтиханды ауызша немесе жазбаша нысанда өткізу үшін циклдер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емтихан билеттерін әзірлейді.</w:t>
      </w:r>
    </w:p>
    <w:bookmarkEnd w:id="75"/>
    <w:bookmarkStart w:name="z81" w:id="76"/>
    <w:p>
      <w:pPr>
        <w:spacing w:after="0"/>
        <w:ind w:left="0"/>
        <w:jc w:val="both"/>
      </w:pPr>
      <w:r>
        <w:rPr>
          <w:rFonts w:ascii="Times New Roman"/>
          <w:b w:val="false"/>
          <w:i w:val="false"/>
          <w:color w:val="000000"/>
          <w:sz w:val="28"/>
        </w:rPr>
        <w:t>
      57. Емтихан билеттері әскери кафедра оқу-әдістемелік комиссиясының отырысында талқыланады және оларды әскери кафедраның бастығы бекітеді. Әрбір емтихан билеті үш сұрақтан тұрады, оның біреуі практикалық болады. Емтихан билеттері взводтағы студенттер санынан 30 %-ке асатын санға жасалады.</w:t>
      </w:r>
    </w:p>
    <w:bookmarkEnd w:id="76"/>
    <w:p>
      <w:pPr>
        <w:spacing w:after="0"/>
        <w:ind w:left="0"/>
        <w:jc w:val="both"/>
      </w:pPr>
      <w:r>
        <w:rPr>
          <w:rFonts w:ascii="Times New Roman"/>
          <w:b w:val="false"/>
          <w:i w:val="false"/>
          <w:color w:val="000000"/>
          <w:sz w:val="28"/>
        </w:rPr>
        <w:t>
      Студенттердің билеттерді таңдауы электрондық жүйелерді (бағдарламаларды) қолданумен жүзеге асырылады.</w:t>
      </w:r>
    </w:p>
    <w:bookmarkStart w:name="z82" w:id="77"/>
    <w:p>
      <w:pPr>
        <w:spacing w:after="0"/>
        <w:ind w:left="0"/>
        <w:jc w:val="both"/>
      </w:pPr>
      <w:r>
        <w:rPr>
          <w:rFonts w:ascii="Times New Roman"/>
          <w:b w:val="false"/>
          <w:i w:val="false"/>
          <w:color w:val="000000"/>
          <w:sz w:val="28"/>
        </w:rPr>
        <w:t>
      58. Емтихан уақытында студенттер әскери техниканы немесе оның шартты түрдегі суретін және басқа да оқу-материалдық құралдарды пайдалана алады. Емтиханда рұқсат етілмеген қосалқы материалдарды пайдаланған білім алушы қанағаттанарлықсыз бағаны қоюмен емтиханнан шығарылады.</w:t>
      </w:r>
    </w:p>
    <w:bookmarkEnd w:id="77"/>
    <w:p>
      <w:pPr>
        <w:spacing w:after="0"/>
        <w:ind w:left="0"/>
        <w:jc w:val="both"/>
      </w:pPr>
      <w:r>
        <w:rPr>
          <w:rFonts w:ascii="Times New Roman"/>
          <w:b w:val="false"/>
          <w:i w:val="false"/>
          <w:color w:val="000000"/>
          <w:sz w:val="28"/>
        </w:rPr>
        <w:t>
      Емтиханды қайта тапсыру, оның мерзімдері, емтихан комиссиясының құрамы әскери кафедра бастығының бұйрығымен белгіленеді.</w:t>
      </w:r>
    </w:p>
    <w:p>
      <w:pPr>
        <w:spacing w:after="0"/>
        <w:ind w:left="0"/>
        <w:jc w:val="both"/>
      </w:pPr>
      <w:r>
        <w:rPr>
          <w:rFonts w:ascii="Times New Roman"/>
          <w:b w:val="false"/>
          <w:i w:val="false"/>
          <w:color w:val="000000"/>
          <w:sz w:val="28"/>
        </w:rPr>
        <w:t>
      Емтиханды аралық аттестаттау аяқталғаннан кейін бір аптадан ерте емес кемінде бір рет қайта тапсыруға рұқсат етіледі.</w:t>
      </w:r>
    </w:p>
    <w:bookmarkStart w:name="z83" w:id="78"/>
    <w:p>
      <w:pPr>
        <w:spacing w:after="0"/>
        <w:ind w:left="0"/>
        <w:jc w:val="both"/>
      </w:pPr>
      <w:r>
        <w:rPr>
          <w:rFonts w:ascii="Times New Roman"/>
          <w:b w:val="false"/>
          <w:i w:val="false"/>
          <w:color w:val="000000"/>
          <w:sz w:val="28"/>
        </w:rPr>
        <w:t xml:space="preserve">
      59. Емтиханда алынған бағалар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емтихан ведомосында есепке алынады.</w:t>
      </w:r>
    </w:p>
    <w:bookmarkEnd w:id="78"/>
    <w:bookmarkStart w:name="z84" w:id="79"/>
    <w:p>
      <w:pPr>
        <w:spacing w:after="0"/>
        <w:ind w:left="0"/>
        <w:jc w:val="both"/>
      </w:pPr>
      <w:r>
        <w:rPr>
          <w:rFonts w:ascii="Times New Roman"/>
          <w:b w:val="false"/>
          <w:i w:val="false"/>
          <w:color w:val="000000"/>
          <w:sz w:val="28"/>
        </w:rPr>
        <w:t>
      60. Емтихан ведомосы оқу-жаттығу взводына бір данада жасалады және оған әскери кафедра бастығы қол қояды.</w:t>
      </w:r>
    </w:p>
    <w:bookmarkEnd w:id="79"/>
    <w:bookmarkStart w:name="z85" w:id="80"/>
    <w:p>
      <w:pPr>
        <w:spacing w:after="0"/>
        <w:ind w:left="0"/>
        <w:jc w:val="both"/>
      </w:pPr>
      <w:r>
        <w:rPr>
          <w:rFonts w:ascii="Times New Roman"/>
          <w:b w:val="false"/>
          <w:i w:val="false"/>
          <w:color w:val="000000"/>
          <w:sz w:val="28"/>
        </w:rPr>
        <w:t>
      61. Жаңа академиялық кезең басталғанға дейін оқу берешегін жоймаған студент әскери дайындықтан шеттетілуге жатады.</w:t>
      </w:r>
    </w:p>
    <w:bookmarkEnd w:id="80"/>
    <w:bookmarkStart w:name="z86" w:id="81"/>
    <w:p>
      <w:pPr>
        <w:spacing w:after="0"/>
        <w:ind w:left="0"/>
        <w:jc w:val="both"/>
      </w:pPr>
      <w:r>
        <w:rPr>
          <w:rFonts w:ascii="Times New Roman"/>
          <w:b w:val="false"/>
          <w:i w:val="false"/>
          <w:color w:val="000000"/>
          <w:sz w:val="28"/>
        </w:rPr>
        <w:t>
      62. Оқу пәні бойынша сынақ-емтихан сессиясын өткізу кезінде емтиханда алынған баға және академиялық кезең ішінде үлгерімді ағымдағы бақылау бағасының орташа балы ескеріледі.</w:t>
      </w:r>
    </w:p>
    <w:bookmarkEnd w:id="81"/>
    <w:bookmarkStart w:name="z87" w:id="82"/>
    <w:p>
      <w:pPr>
        <w:spacing w:after="0"/>
        <w:ind w:left="0"/>
        <w:jc w:val="both"/>
      </w:pPr>
      <w:r>
        <w:rPr>
          <w:rFonts w:ascii="Times New Roman"/>
          <w:b w:val="false"/>
          <w:i w:val="false"/>
          <w:color w:val="000000"/>
          <w:sz w:val="28"/>
        </w:rPr>
        <w:t>
      63. Бітіру емтиханы әскери дайындықтың және студенттің запастағы офицерлер мен запастағы сержанттарды даярлау бағдарламасын меңгеру дәрежесін тексерудің қорытынды кезеңі болып табылады және оқыту бағдарламасы ауқымында білімін, іскерлігін, практикалық дағдыларын, біліктіліктерін тексеруді қамтиды.</w:t>
      </w:r>
    </w:p>
    <w:bookmarkEnd w:id="82"/>
    <w:p>
      <w:pPr>
        <w:spacing w:after="0"/>
        <w:ind w:left="0"/>
        <w:jc w:val="both"/>
      </w:pPr>
      <w:r>
        <w:rPr>
          <w:rFonts w:ascii="Times New Roman"/>
          <w:b w:val="false"/>
          <w:i w:val="false"/>
          <w:color w:val="000000"/>
          <w:sz w:val="28"/>
        </w:rPr>
        <w:t>
      Студенттер бейіндік пәндер бойынша жұмыс оқу жоспарына сәйкес бітіру емтиханын тапсырады. Бітіру емтиханына шығарылатын сұрақтар оқу-әдістемелік комиссияда қаралады, оны әскери кафедра бастығы бекітеді және студенттерге емтихан басталғанға дейін үш айдан кешіктірілмей жеткізіледі.</w:t>
      </w:r>
    </w:p>
    <w:bookmarkStart w:name="z88" w:id="83"/>
    <w:p>
      <w:pPr>
        <w:spacing w:after="0"/>
        <w:ind w:left="0"/>
        <w:jc w:val="both"/>
      </w:pPr>
      <w:r>
        <w:rPr>
          <w:rFonts w:ascii="Times New Roman"/>
          <w:b w:val="false"/>
          <w:i w:val="false"/>
          <w:color w:val="000000"/>
          <w:sz w:val="28"/>
        </w:rPr>
        <w:t>
      64. Запастағы офицерлер мен запастағы сержанттар бағдарламасы бойынша бітіру емтиханын дайындауға және өткізуге 3 жұмыс күні (2 жұмыс күні – дайындыққа және 1 жұмыс күні – емтихандарды тапсыруға) бөлінеді.</w:t>
      </w:r>
    </w:p>
    <w:bookmarkEnd w:id="83"/>
    <w:bookmarkStart w:name="z89" w:id="84"/>
    <w:p>
      <w:pPr>
        <w:spacing w:after="0"/>
        <w:ind w:left="0"/>
        <w:jc w:val="both"/>
      </w:pPr>
      <w:r>
        <w:rPr>
          <w:rFonts w:ascii="Times New Roman"/>
          <w:b w:val="false"/>
          <w:i w:val="false"/>
          <w:color w:val="000000"/>
          <w:sz w:val="28"/>
        </w:rPr>
        <w:t>
      65. Бітіру емтиханы бірнеше пән сұрақтарын қамтитын теориялық және практикалық нысанда жұмыс оқу бағдарламаларына сәйкес өткізіледі.</w:t>
      </w:r>
    </w:p>
    <w:bookmarkEnd w:id="84"/>
    <w:p>
      <w:pPr>
        <w:spacing w:after="0"/>
        <w:ind w:left="0"/>
        <w:jc w:val="both"/>
      </w:pPr>
      <w:r>
        <w:rPr>
          <w:rFonts w:ascii="Times New Roman"/>
          <w:b w:val="false"/>
          <w:i w:val="false"/>
          <w:color w:val="000000"/>
          <w:sz w:val="28"/>
        </w:rPr>
        <w:t>
      Бітіру емтиханының теориялық бөлігі дәрісханаларда, ал практикалық бөлігі жергілікті жерде және полигондарда, парктерде, оқ ату және арнайы қалашықтарда, мамандандырылған сыныптарда (зертханаларда) тапсырылады.</w:t>
      </w:r>
    </w:p>
    <w:bookmarkStart w:name="z90" w:id="85"/>
    <w:p>
      <w:pPr>
        <w:spacing w:after="0"/>
        <w:ind w:left="0"/>
        <w:jc w:val="both"/>
      </w:pPr>
      <w:r>
        <w:rPr>
          <w:rFonts w:ascii="Times New Roman"/>
          <w:b w:val="false"/>
          <w:i w:val="false"/>
          <w:color w:val="000000"/>
          <w:sz w:val="28"/>
        </w:rPr>
        <w:t>
      66. Бітіру емтиханы қажетті оқу материалдық базаны пайдалана отырып, оқу-жаттығу жиынының (кәсіби практиканың) қорытынды кезеңінде өткізіледі. Бітіру емтиханын қабылдауды оқу-жаттығу жиыны (кәсіби практика) өткізілетін орында ұйымдастыру мүмкін болмаған кезде қабылдау әскери кафедрада ұйымдастырылады.</w:t>
      </w:r>
    </w:p>
    <w:bookmarkEnd w:id="85"/>
    <w:bookmarkStart w:name="z91" w:id="86"/>
    <w:p>
      <w:pPr>
        <w:spacing w:after="0"/>
        <w:ind w:left="0"/>
        <w:jc w:val="both"/>
      </w:pPr>
      <w:r>
        <w:rPr>
          <w:rFonts w:ascii="Times New Roman"/>
          <w:b w:val="false"/>
          <w:i w:val="false"/>
          <w:color w:val="000000"/>
          <w:sz w:val="28"/>
        </w:rPr>
        <w:t>
      67. Бітіру аттестаттау комиссиясы әрбір әскери-есептік мамандық бойынша кіші комиссияларға бөлінеді.</w:t>
      </w:r>
    </w:p>
    <w:bookmarkEnd w:id="86"/>
    <w:bookmarkStart w:name="z92" w:id="87"/>
    <w:p>
      <w:pPr>
        <w:spacing w:after="0"/>
        <w:ind w:left="0"/>
        <w:jc w:val="both"/>
      </w:pPr>
      <w:r>
        <w:rPr>
          <w:rFonts w:ascii="Times New Roman"/>
          <w:b w:val="false"/>
          <w:i w:val="false"/>
          <w:color w:val="000000"/>
          <w:sz w:val="28"/>
        </w:rPr>
        <w:t>
      68. Комиссия құрамы мүшелердің тақ санынан (кемінде 3 адам) тұрады, әскери кафедра бастығының ұсынысы бойынша ЖЖООКБ басшысының бұйрығымен тағайындалады.</w:t>
      </w:r>
    </w:p>
    <w:bookmarkEnd w:id="87"/>
    <w:bookmarkStart w:name="z93" w:id="88"/>
    <w:p>
      <w:pPr>
        <w:spacing w:after="0"/>
        <w:ind w:left="0"/>
        <w:jc w:val="both"/>
      </w:pPr>
      <w:r>
        <w:rPr>
          <w:rFonts w:ascii="Times New Roman"/>
          <w:b w:val="false"/>
          <w:i w:val="false"/>
          <w:color w:val="000000"/>
          <w:sz w:val="28"/>
        </w:rPr>
        <w:t>
      69. Әскери дайындық бойынша бітіру емтиханын тапсырмаған студенттер тек бір жылдан кейін әскери кафедрада бітіру емтихандарын тапсыру уақытында қайта тапсыруға жіберіледі.</w:t>
      </w:r>
    </w:p>
    <w:bookmarkEnd w:id="88"/>
    <w:bookmarkStart w:name="z94" w:id="89"/>
    <w:p>
      <w:pPr>
        <w:spacing w:after="0"/>
        <w:ind w:left="0"/>
        <w:jc w:val="both"/>
      </w:pPr>
      <w:r>
        <w:rPr>
          <w:rFonts w:ascii="Times New Roman"/>
          <w:b w:val="false"/>
          <w:i w:val="false"/>
          <w:color w:val="000000"/>
          <w:sz w:val="28"/>
        </w:rPr>
        <w:t>
      70. Емтихан тапсырушылардың білімін бағалауда келіспеушіліктер болған кезде түпкілікті шешімді бітіру аттестаттау комиссиясының төрағасы қабылдайды.</w:t>
      </w:r>
    </w:p>
    <w:bookmarkEnd w:id="89"/>
    <w:bookmarkStart w:name="z95" w:id="90"/>
    <w:p>
      <w:pPr>
        <w:spacing w:after="0"/>
        <w:ind w:left="0"/>
        <w:jc w:val="both"/>
      </w:pPr>
      <w:r>
        <w:rPr>
          <w:rFonts w:ascii="Times New Roman"/>
          <w:b w:val="false"/>
          <w:i w:val="false"/>
          <w:color w:val="000000"/>
          <w:sz w:val="28"/>
        </w:rPr>
        <w:t xml:space="preserve">
      71. Әрбір оқу-жаттығу взводының бітіру емтиханын тапсыру нәтижелері бітіру аттестаттау комиссиясының отырысында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бітіру аттестаттау комиссиясы отырысының хаттамасымен ресімделеді.</w:t>
      </w:r>
    </w:p>
    <w:bookmarkEnd w:id="90"/>
    <w:bookmarkStart w:name="z96" w:id="91"/>
    <w:p>
      <w:pPr>
        <w:spacing w:after="0"/>
        <w:ind w:left="0"/>
        <w:jc w:val="both"/>
      </w:pPr>
      <w:r>
        <w:rPr>
          <w:rFonts w:ascii="Times New Roman"/>
          <w:b w:val="false"/>
          <w:i w:val="false"/>
          <w:color w:val="000000"/>
          <w:sz w:val="28"/>
        </w:rPr>
        <w:t>
      72. Оқу жылындағы жұмыс, оқу-жаттығу жиынын (кәсіби практиканы) өткізу, бітіру емтиханын қабылдау нәтижелері туралы есеп беру олар аяқталғаннан кейін 10 жұмыс күні ішінде әскери білім беру мәселелеріне жетекшілік ететін ҚР ҚМ құрылымдық бөлімшесіне жолданады.</w:t>
      </w:r>
    </w:p>
    <w:bookmarkEnd w:id="91"/>
    <w:bookmarkStart w:name="z97" w:id="92"/>
    <w:p>
      <w:pPr>
        <w:spacing w:after="0"/>
        <w:ind w:left="0"/>
        <w:jc w:val="both"/>
      </w:pPr>
      <w:r>
        <w:rPr>
          <w:rFonts w:ascii="Times New Roman"/>
          <w:b w:val="false"/>
          <w:i w:val="false"/>
          <w:color w:val="000000"/>
          <w:sz w:val="28"/>
        </w:rPr>
        <w:t>
      73. Запастағы офицерлер бағдарламасы бойынша әскери дайындықтың толық курсын аяқтаған және бітіру емтихандарын тапсырған студенттер ЖЖООКБ-ны бітіргеннен кейін "запастағы лейтенант", "запастағы медицина қызметінің лейтенанты" әскери атағын беруге ұсынылады.</w:t>
      </w:r>
    </w:p>
    <w:bookmarkEnd w:id="92"/>
    <w:p>
      <w:pPr>
        <w:spacing w:after="0"/>
        <w:ind w:left="0"/>
        <w:jc w:val="both"/>
      </w:pPr>
      <w:r>
        <w:rPr>
          <w:rFonts w:ascii="Times New Roman"/>
          <w:b w:val="false"/>
          <w:i w:val="false"/>
          <w:color w:val="000000"/>
          <w:sz w:val="28"/>
        </w:rPr>
        <w:t>
      Запастағы сержанттар бағдарламасы бойынша әскери дайындықтың толық курсын аяқтаған және бітіру емтихандарын тапсырған студенттер "запастағы кіші сержант", "запастағы медицина қызметінің кіші сержанты" әскери атағын беруге ұсынылады.</w:t>
      </w:r>
    </w:p>
    <w:bookmarkStart w:name="z98" w:id="93"/>
    <w:p>
      <w:pPr>
        <w:spacing w:after="0"/>
        <w:ind w:left="0"/>
        <w:jc w:val="left"/>
      </w:pPr>
      <w:r>
        <w:rPr>
          <w:rFonts w:ascii="Times New Roman"/>
          <w:b/>
          <w:i w:val="false"/>
          <w:color w:val="000000"/>
        </w:rPr>
        <w:t xml:space="preserve"> 8-тарау. Әскери дайындықтан шеттету, оқыту, ауыстыру және қайта қабылдау нысанын өзгерту</w:t>
      </w:r>
    </w:p>
    <w:bookmarkEnd w:id="93"/>
    <w:bookmarkStart w:name="z99" w:id="94"/>
    <w:p>
      <w:pPr>
        <w:spacing w:after="0"/>
        <w:ind w:left="0"/>
        <w:jc w:val="both"/>
      </w:pPr>
      <w:r>
        <w:rPr>
          <w:rFonts w:ascii="Times New Roman"/>
          <w:b w:val="false"/>
          <w:i w:val="false"/>
          <w:color w:val="000000"/>
          <w:sz w:val="28"/>
        </w:rPr>
        <w:t>
      74. Әскери дайындықтан шеттету ЖЖООКБ басшысының бұйрығымен мынадай негіздер бойынша:</w:t>
      </w:r>
    </w:p>
    <w:bookmarkEnd w:id="94"/>
    <w:p>
      <w:pPr>
        <w:spacing w:after="0"/>
        <w:ind w:left="0"/>
        <w:jc w:val="both"/>
      </w:pPr>
      <w:r>
        <w:rPr>
          <w:rFonts w:ascii="Times New Roman"/>
          <w:b w:val="false"/>
          <w:i w:val="false"/>
          <w:color w:val="000000"/>
          <w:sz w:val="28"/>
        </w:rPr>
        <w:t>
      1) үлгермеушілігі бойынша;</w:t>
      </w:r>
    </w:p>
    <w:p>
      <w:pPr>
        <w:spacing w:after="0"/>
        <w:ind w:left="0"/>
        <w:jc w:val="both"/>
      </w:pPr>
      <w:r>
        <w:rPr>
          <w:rFonts w:ascii="Times New Roman"/>
          <w:b w:val="false"/>
          <w:i w:val="false"/>
          <w:color w:val="000000"/>
          <w:sz w:val="28"/>
        </w:rPr>
        <w:t>
      2) ЖЖООКБ басшысы бекітетін ішкі тәртіпті бұзғаны үшін;</w:t>
      </w:r>
    </w:p>
    <w:p>
      <w:pPr>
        <w:spacing w:after="0"/>
        <w:ind w:left="0"/>
        <w:jc w:val="both"/>
      </w:pPr>
      <w:r>
        <w:rPr>
          <w:rFonts w:ascii="Times New Roman"/>
          <w:b w:val="false"/>
          <w:i w:val="false"/>
          <w:color w:val="000000"/>
          <w:sz w:val="28"/>
        </w:rPr>
        <w:t>
      3) науқастану, отбасы және қызметтік жағдайлар бойынша қатыспауды (ЖЖООКБ басшысының бұйрығымен расталатын) қоспағанда, академиялық кезең ішінде 12 сағат оқу сабақтарына қатыспағаны үшін;</w:t>
      </w:r>
    </w:p>
    <w:p>
      <w:pPr>
        <w:spacing w:after="0"/>
        <w:ind w:left="0"/>
        <w:jc w:val="both"/>
      </w:pPr>
      <w:r>
        <w:rPr>
          <w:rFonts w:ascii="Times New Roman"/>
          <w:b w:val="false"/>
          <w:i w:val="false"/>
          <w:color w:val="000000"/>
          <w:sz w:val="28"/>
        </w:rPr>
        <w:t>
      4) өз қалауы бойынша;</w:t>
      </w:r>
    </w:p>
    <w:p>
      <w:pPr>
        <w:spacing w:after="0"/>
        <w:ind w:left="0"/>
        <w:jc w:val="both"/>
      </w:pPr>
      <w:r>
        <w:rPr>
          <w:rFonts w:ascii="Times New Roman"/>
          <w:b w:val="false"/>
          <w:i w:val="false"/>
          <w:color w:val="000000"/>
          <w:sz w:val="28"/>
        </w:rPr>
        <w:t>
      5) денсаулық жағдайы бойынша;</w:t>
      </w:r>
    </w:p>
    <w:p>
      <w:pPr>
        <w:spacing w:after="0"/>
        <w:ind w:left="0"/>
        <w:jc w:val="both"/>
      </w:pPr>
      <w:r>
        <w:rPr>
          <w:rFonts w:ascii="Times New Roman"/>
          <w:b w:val="false"/>
          <w:i w:val="false"/>
          <w:color w:val="000000"/>
          <w:sz w:val="28"/>
        </w:rPr>
        <w:t>
      6) оқу орнынан шығарылуына байланысты;</w:t>
      </w:r>
    </w:p>
    <w:p>
      <w:pPr>
        <w:spacing w:after="0"/>
        <w:ind w:left="0"/>
        <w:jc w:val="both"/>
      </w:pPr>
      <w:r>
        <w:rPr>
          <w:rFonts w:ascii="Times New Roman"/>
          <w:b w:val="false"/>
          <w:i w:val="false"/>
          <w:color w:val="000000"/>
          <w:sz w:val="28"/>
        </w:rPr>
        <w:t>
      7) оқуға төлемегені (ақылы негізде оқыған жағдайда) үшін жүзеге асырылады.</w:t>
      </w:r>
    </w:p>
    <w:bookmarkStart w:name="z100" w:id="95"/>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74-тармағының</w:t>
      </w:r>
      <w:r>
        <w:rPr>
          <w:rFonts w:ascii="Times New Roman"/>
          <w:b w:val="false"/>
          <w:i w:val="false"/>
          <w:color w:val="000000"/>
          <w:sz w:val="28"/>
        </w:rPr>
        <w:t xml:space="preserve"> 1) – 6) тармақшалары бойынша шеттетілген студенттер әскери дайындыққа қайта қабылданбайды. Осы қағидалардың 74-тармағының 7) тармақшасына сәйкес шеттетілгендер шеттету туралы бұйрық шығарылған сәттен бастап бір ай ішінде ақылы негізде оқу үшін төлем жасаған кезде одан әрі әскери дайындыққа жіберіледі.</w:t>
      </w:r>
    </w:p>
    <w:bookmarkEnd w:id="95"/>
    <w:bookmarkStart w:name="z101" w:id="96"/>
    <w:p>
      <w:pPr>
        <w:spacing w:after="0"/>
        <w:ind w:left="0"/>
        <w:jc w:val="both"/>
      </w:pPr>
      <w:r>
        <w:rPr>
          <w:rFonts w:ascii="Times New Roman"/>
          <w:b w:val="false"/>
          <w:i w:val="false"/>
          <w:color w:val="000000"/>
          <w:sz w:val="28"/>
        </w:rPr>
        <w:t>
      76. Әскери дайындықтан өтетін және ЖЖООКБ басшысының бұйрығымен академиялық ұтқырлық бағдарламалары бойынша оқыту кезеңінде басқа ЖЖООКБ-ларға (оның ішінде шет мемлекеттердің) оқуға жіберілген студенттер әскери дайындықтан шеттетілмейді, ал академиялық демалыс берілген студенттер академиялық демалыста болу уақытында әскери дайындықтан шеттетіледі. Академиялық демалыстың мерзімі аяқталғаннан кейін ЖЖООКБ басшысының бұйрығымен студенттер әскери кафедрада оқу үшін қайта қабылданады.</w:t>
      </w:r>
    </w:p>
    <w:bookmarkEnd w:id="96"/>
    <w:bookmarkStart w:name="z102" w:id="97"/>
    <w:p>
      <w:pPr>
        <w:spacing w:after="0"/>
        <w:ind w:left="0"/>
        <w:jc w:val="both"/>
      </w:pPr>
      <w:r>
        <w:rPr>
          <w:rFonts w:ascii="Times New Roman"/>
          <w:b w:val="false"/>
          <w:i w:val="false"/>
          <w:color w:val="000000"/>
          <w:sz w:val="28"/>
        </w:rPr>
        <w:t xml:space="preserve">
      77. Әскери кафедра студентін бір ЖЖООКБ-дан басқасына ауыстыру әскери кафедрада оқудың бірінші семестрінде бос орын болған кезде жүзеге асырылады. </w:t>
      </w:r>
    </w:p>
    <w:bookmarkEnd w:id="97"/>
    <w:bookmarkStart w:name="z103" w:id="98"/>
    <w:p>
      <w:pPr>
        <w:spacing w:after="0"/>
        <w:ind w:left="0"/>
        <w:jc w:val="both"/>
      </w:pPr>
      <w:r>
        <w:rPr>
          <w:rFonts w:ascii="Times New Roman"/>
          <w:b w:val="false"/>
          <w:i w:val="false"/>
          <w:color w:val="000000"/>
          <w:sz w:val="28"/>
        </w:rPr>
        <w:t>
      78. Әскери кафедраға оқуға қабылдау студент ауыстырылған ЖЖООКБ басшысының бұйрығымен жүзеге асырылады.</w:t>
      </w:r>
    </w:p>
    <w:bookmarkEnd w:id="98"/>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 xml:space="preserve">бағдарламалары бойынша </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9"/>
    <w:p>
      <w:pPr>
        <w:spacing w:after="0"/>
        <w:ind w:left="0"/>
        <w:jc w:val="left"/>
      </w:pPr>
      <w:r>
        <w:rPr>
          <w:rFonts w:ascii="Times New Roman"/>
          <w:b/>
          <w:i w:val="false"/>
          <w:color w:val="000000"/>
        </w:rPr>
        <w:t xml:space="preserve"> Студенттің міндеттемесі</w:t>
      </w:r>
    </w:p>
    <w:bookmarkEnd w:id="99"/>
    <w:p>
      <w:pPr>
        <w:spacing w:after="0"/>
        <w:ind w:left="0"/>
        <w:jc w:val="both"/>
      </w:pPr>
      <w:r>
        <w:rPr>
          <w:rFonts w:ascii="Times New Roman"/>
          <w:b w:val="false"/>
          <w:i w:val="false"/>
          <w:color w:val="000000"/>
          <w:sz w:val="28"/>
        </w:rPr>
        <w:t xml:space="preserve">
      Мен, Қазақстан Республикасының азаматы, тегі, аты, әкесінің аты, ЖСН, запастағы офицерлер бағдарламасы бойынша әскери дайындықтан өту үшін әскери кафедраға оқуға түсе отырып, "Әскери қызмет және әскери қызметшілердің мәртебесі туралы" ҚР </w:t>
      </w:r>
      <w:r>
        <w:rPr>
          <w:rFonts w:ascii="Times New Roman"/>
          <w:b w:val="false"/>
          <w:i w:val="false"/>
          <w:color w:val="000000"/>
          <w:sz w:val="28"/>
        </w:rPr>
        <w:t>Заңына</w:t>
      </w:r>
      <w:r>
        <w:rPr>
          <w:rFonts w:ascii="Times New Roman"/>
          <w:b w:val="false"/>
          <w:i w:val="false"/>
          <w:color w:val="000000"/>
          <w:sz w:val="28"/>
        </w:rPr>
        <w:t xml:space="preserve"> сәйкес әскерге шақыру бойынша офицерлер құрамы лауазымдарында әскери қызмет өткеру туралы міндеттемені қабылдаймын.</w:t>
      </w:r>
    </w:p>
    <w:p>
      <w:pPr>
        <w:spacing w:after="0"/>
        <w:ind w:left="0"/>
        <w:jc w:val="both"/>
      </w:pPr>
      <w:r>
        <w:rPr>
          <w:rFonts w:ascii="Times New Roman"/>
          <w:b w:val="false"/>
          <w:i w:val="false"/>
          <w:color w:val="000000"/>
          <w:sz w:val="28"/>
        </w:rPr>
        <w:t>
      20__ жылғы "__" _________                  ___________ (студенттің қолтаңбасы)</w:t>
      </w:r>
    </w:p>
    <w:p>
      <w:pPr>
        <w:spacing w:after="0"/>
        <w:ind w:left="0"/>
        <w:jc w:val="both"/>
      </w:pPr>
      <w:r>
        <w:rPr>
          <w:rFonts w:ascii="Times New Roman"/>
          <w:b w:val="false"/>
          <w:i w:val="false"/>
          <w:color w:val="000000"/>
          <w:sz w:val="28"/>
        </w:rPr>
        <w:t>
      Ескертпе: міндеттеме қол қойылған күнінен бастап күшіне енгізіледі. "Запастағы лейтенант" әскери атағын бергеннен кейін әскери қызметші ҚР ҚК қажеттілігіне байланысты Қазақстан Республикасы Үкіметінің қаулысы негізінде әскери қызметке шақырылуға тиіс. Міндеттеме 2 данада баспа түрінде және 1 данасы өз қолымен ресімделеді. Қолмен ресімделген дана және бір терілген данасы ҚР ҚМ Кадрлар департаментіне жолданады. Екінші данасы жеке іске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(жоғары оқу орнының атауы)</w:t>
            </w:r>
            <w:r>
              <w:br/>
            </w:r>
            <w:r>
              <w:rPr>
                <w:rFonts w:ascii="Times New Roman"/>
                <w:b w:val="false"/>
                <w:i w:val="false"/>
                <w:color w:val="000000"/>
                <w:sz w:val="20"/>
              </w:rPr>
              <w:t xml:space="preserve">әскери кафедрасының </w:t>
            </w:r>
            <w:r>
              <w:br/>
            </w:r>
            <w:r>
              <w:rPr>
                <w:rFonts w:ascii="Times New Roman"/>
                <w:b w:val="false"/>
                <w:i w:val="false"/>
                <w:color w:val="000000"/>
                <w:sz w:val="20"/>
              </w:rPr>
              <w:t>бастығына</w:t>
            </w:r>
            <w:r>
              <w:br/>
            </w:r>
            <w:r>
              <w:rPr>
                <w:rFonts w:ascii="Times New Roman"/>
                <w:b w:val="false"/>
                <w:i w:val="false"/>
                <w:color w:val="000000"/>
                <w:sz w:val="20"/>
              </w:rPr>
              <w:t xml:space="preserve">студент </w:t>
            </w:r>
            <w:r>
              <w:br/>
            </w:r>
            <w:r>
              <w:rPr>
                <w:rFonts w:ascii="Times New Roman"/>
                <w:b w:val="false"/>
                <w:i w:val="false"/>
                <w:color w:val="000000"/>
                <w:sz w:val="20"/>
              </w:rPr>
              <w:t>_______________________</w:t>
            </w:r>
            <w:r>
              <w:br/>
            </w:r>
            <w:r>
              <w:rPr>
                <w:rFonts w:ascii="Times New Roman"/>
                <w:b w:val="false"/>
                <w:i w:val="false"/>
                <w:color w:val="000000"/>
                <w:sz w:val="20"/>
              </w:rPr>
              <w:t>(Т.А.Ә., ЖЖООКБ факультеттің атауы)</w:t>
            </w:r>
          </w:p>
        </w:tc>
      </w:tr>
    </w:tbl>
    <w:bookmarkStart w:name="z107"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xml:space="preserve">
      Сізден мені __________________________________ мамандығы бойынша әскери </w:t>
      </w:r>
    </w:p>
    <w:p>
      <w:pPr>
        <w:spacing w:after="0"/>
        <w:ind w:left="0"/>
        <w:jc w:val="both"/>
      </w:pPr>
      <w:r>
        <w:rPr>
          <w:rFonts w:ascii="Times New Roman"/>
          <w:b w:val="false"/>
          <w:i w:val="false"/>
          <w:color w:val="000000"/>
          <w:sz w:val="28"/>
        </w:rPr>
        <w:t>
                        (шифр) (мамандықтың атауы)</w:t>
      </w:r>
    </w:p>
    <w:p>
      <w:pPr>
        <w:spacing w:after="0"/>
        <w:ind w:left="0"/>
        <w:jc w:val="both"/>
      </w:pPr>
      <w:r>
        <w:rPr>
          <w:rFonts w:ascii="Times New Roman"/>
          <w:b w:val="false"/>
          <w:i w:val="false"/>
          <w:color w:val="000000"/>
          <w:sz w:val="28"/>
        </w:rPr>
        <w:t>
      кафедрада оқу үшін конкурстық іріктеуге қатысуға жіберуіңізді сұраймын.</w:t>
      </w:r>
    </w:p>
    <w:p>
      <w:pPr>
        <w:spacing w:after="0"/>
        <w:ind w:left="0"/>
        <w:jc w:val="both"/>
      </w:pPr>
      <w:r>
        <w:rPr>
          <w:rFonts w:ascii="Times New Roman"/>
          <w:b w:val="false"/>
          <w:i w:val="false"/>
          <w:color w:val="000000"/>
          <w:sz w:val="28"/>
        </w:rPr>
        <w:t xml:space="preserve">
      20___ж. "____"________________                   ____________________________ </w:t>
      </w:r>
    </w:p>
    <w:p>
      <w:pPr>
        <w:spacing w:after="0"/>
        <w:ind w:left="0"/>
        <w:jc w:val="both"/>
      </w:pPr>
      <w:r>
        <w:rPr>
          <w:rFonts w:ascii="Times New Roman"/>
          <w:b w:val="false"/>
          <w:i w:val="false"/>
          <w:color w:val="000000"/>
          <w:sz w:val="28"/>
        </w:rPr>
        <w:t>
                                                      (студенттің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9" w:id="101"/>
    <w:p>
      <w:pPr>
        <w:spacing w:after="0"/>
        <w:ind w:left="0"/>
        <w:jc w:val="left"/>
      </w:pPr>
      <w:r>
        <w:rPr>
          <w:rFonts w:ascii="Times New Roman"/>
          <w:b/>
          <w:i w:val="false"/>
          <w:color w:val="000000"/>
        </w:rPr>
        <w:t xml:space="preserve"> Конкурстық іріктеуге қатысу үшін құжаттардың тізбесі</w:t>
      </w:r>
    </w:p>
    <w:bookmarkEnd w:id="101"/>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Жеке куәлік (түпнұсқасы мен көшірмесі).</w:t>
      </w:r>
    </w:p>
    <w:p>
      <w:pPr>
        <w:spacing w:after="0"/>
        <w:ind w:left="0"/>
        <w:jc w:val="both"/>
      </w:pPr>
      <w:r>
        <w:rPr>
          <w:rFonts w:ascii="Times New Roman"/>
          <w:b w:val="false"/>
          <w:i w:val="false"/>
          <w:color w:val="000000"/>
          <w:sz w:val="28"/>
        </w:rPr>
        <w:t>
      3. Тіркеу куәлігі немесе әскери билет (түпнұсқасы мен көшірмесі).</w:t>
      </w:r>
    </w:p>
    <w:p>
      <w:pPr>
        <w:spacing w:after="0"/>
        <w:ind w:left="0"/>
        <w:jc w:val="both"/>
      </w:pPr>
      <w:r>
        <w:rPr>
          <w:rFonts w:ascii="Times New Roman"/>
          <w:b w:val="false"/>
          <w:i w:val="false"/>
          <w:color w:val="000000"/>
          <w:sz w:val="28"/>
        </w:rPr>
        <w:t>
      4. Көлемі 3х4 см 2 фотосурет.</w:t>
      </w:r>
    </w:p>
    <w:p>
      <w:pPr>
        <w:spacing w:after="0"/>
        <w:ind w:left="0"/>
        <w:jc w:val="both"/>
      </w:pPr>
      <w:r>
        <w:rPr>
          <w:rFonts w:ascii="Times New Roman"/>
          <w:b w:val="false"/>
          <w:i w:val="false"/>
          <w:color w:val="000000"/>
          <w:sz w:val="28"/>
        </w:rPr>
        <w:t>
      5. Соттылығының болуы не болмауы туралы анықтама.</w:t>
      </w:r>
    </w:p>
    <w:p>
      <w:pPr>
        <w:spacing w:after="0"/>
        <w:ind w:left="0"/>
        <w:jc w:val="both"/>
      </w:pPr>
      <w:r>
        <w:rPr>
          <w:rFonts w:ascii="Times New Roman"/>
          <w:b w:val="false"/>
          <w:i w:val="false"/>
          <w:color w:val="000000"/>
          <w:sz w:val="28"/>
        </w:rPr>
        <w:t>
      6. Спорттық жетістіктерді (бар болған кезде) растайтын құжат.</w:t>
      </w:r>
    </w:p>
    <w:p>
      <w:pPr>
        <w:spacing w:after="0"/>
        <w:ind w:left="0"/>
        <w:jc w:val="both"/>
      </w:pPr>
      <w:r>
        <w:rPr>
          <w:rFonts w:ascii="Times New Roman"/>
          <w:b w:val="false"/>
          <w:i w:val="false"/>
          <w:color w:val="000000"/>
          <w:sz w:val="28"/>
        </w:rPr>
        <w:t>
      7. Студенттің ЖЖООКБ-да нақты оқитыны туралы факультет деканы қол қойған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4-қосымша</w:t>
            </w:r>
          </w:p>
        </w:tc>
      </w:tr>
    </w:tbl>
    <w:bookmarkStart w:name="z111" w:id="102"/>
    <w:p>
      <w:pPr>
        <w:spacing w:after="0"/>
        <w:ind w:left="0"/>
        <w:jc w:val="left"/>
      </w:pPr>
      <w:r>
        <w:rPr>
          <w:rFonts w:ascii="Times New Roman"/>
          <w:b/>
          <w:i w:val="false"/>
          <w:color w:val="000000"/>
        </w:rPr>
        <w:t xml:space="preserve"> Студент бозбалалар үшін дене шынықтыру бойынша нормативтер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634"/>
        <w:gridCol w:w="2523"/>
        <w:gridCol w:w="2523"/>
        <w:gridCol w:w="2523"/>
      </w:tblGrid>
      <w:tr>
        <w:trPr>
          <w:trHeight w:val="30" w:hRule="atLeast"/>
        </w:trPr>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(өте жақсы)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(жақсы)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(қанағаттанарлық)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(мин) жүгіру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белтемірде тартылу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Студент бойжеткендер үшін дене шынықтыру бойынша нормативтер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937"/>
        <w:gridCol w:w="2733"/>
        <w:gridCol w:w="2220"/>
        <w:gridCol w:w="2221"/>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жаттығулары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(өте жақсы)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(жақсы)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(қанағаттанарлық)</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(мин) жүгіру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Шалқасынан жатқан күйде қолын желкесіне қоюмен денені көтеру (саны)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Запастағы офицерлер мен </w:t>
            </w:r>
            <w:r>
              <w:br/>
            </w:r>
            <w:r>
              <w:rPr>
                <w:rFonts w:ascii="Times New Roman"/>
                <w:b w:val="false"/>
                <w:i w:val="false"/>
                <w:color w:val="000000"/>
                <w:sz w:val="20"/>
              </w:rPr>
              <w:t xml:space="preserve">запастағы сержанттар </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103"/>
    <w:p>
      <w:pPr>
        <w:spacing w:after="0"/>
        <w:ind w:left="0"/>
        <w:jc w:val="left"/>
      </w:pPr>
      <w:r>
        <w:rPr>
          <w:rFonts w:ascii="Times New Roman"/>
          <w:b/>
          <w:i w:val="false"/>
          <w:color w:val="000000"/>
        </w:rPr>
        <w:t xml:space="preserve"> ЖЖООКБ ______________________________________әскери кафедрасында әскери дайындыққа тарту үшін студенттерді іріктеу жөніндегі іріктеу комиссиясы отырысының  № ___ хаттамасы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2497"/>
        <w:gridCol w:w="1344"/>
        <w:gridCol w:w="325"/>
        <w:gridCol w:w="529"/>
        <w:gridCol w:w="529"/>
        <w:gridCol w:w="529"/>
        <w:gridCol w:w="529"/>
        <w:gridCol w:w="733"/>
        <w:gridCol w:w="1004"/>
        <w:gridCol w:w="938"/>
        <w:gridCol w:w="1142"/>
        <w:gridCol w:w="734"/>
        <w:gridCol w:w="530"/>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нәтижелері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нәтижелері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 балдары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нормативтерді</w:t>
            </w:r>
            <w:r>
              <w:br/>
            </w:r>
            <w:r>
              <w:rPr>
                <w:rFonts w:ascii="Times New Roman"/>
                <w:b w:val="false"/>
                <w:i w:val="false"/>
                <w:color w:val="000000"/>
                <w:sz w:val="20"/>
              </w:rPr>
              <w:t>
тапсыру нәтижелерінің балдары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үлгерімінің рейтингісі бойынша балдар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рейтингілік балл</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(ЖЖООКБ атауы)</w:t>
      </w:r>
    </w:p>
    <w:bookmarkStart w:name="z115" w:id="104"/>
    <w:p>
      <w:pPr>
        <w:spacing w:after="0"/>
        <w:ind w:left="0"/>
        <w:jc w:val="left"/>
      </w:pPr>
      <w:r>
        <w:rPr>
          <w:rFonts w:ascii="Times New Roman"/>
          <w:b/>
          <w:i w:val="false"/>
          <w:color w:val="000000"/>
        </w:rPr>
        <w:t xml:space="preserve"> ӘСКЕРИ КАФЕДРА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кафедраның бастығы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және </w:t>
            </w:r>
            <w:r>
              <w:br/>
            </w:r>
            <w:r>
              <w:rPr>
                <w:rFonts w:ascii="Times New Roman"/>
                <w:b w:val="false"/>
                <w:i w:val="false"/>
                <w:color w:val="000000"/>
                <w:sz w:val="20"/>
              </w:rPr>
              <w:t>инициалдары)</w:t>
            </w:r>
            <w:r>
              <w:br/>
            </w:r>
            <w:r>
              <w:rPr>
                <w:rFonts w:ascii="Times New Roman"/>
                <w:b w:val="false"/>
                <w:i w:val="false"/>
                <w:color w:val="000000"/>
                <w:sz w:val="20"/>
              </w:rPr>
              <w:t xml:space="preserve">20___ ж. "____" ____________ </w:t>
            </w:r>
          </w:p>
        </w:tc>
      </w:tr>
    </w:tbl>
    <w:p>
      <w:pPr>
        <w:spacing w:after="0"/>
        <w:ind w:left="0"/>
        <w:jc w:val="left"/>
      </w:pPr>
      <w:r>
        <w:rPr>
          <w:rFonts w:ascii="Times New Roman"/>
          <w:b/>
          <w:i w:val="false"/>
          <w:color w:val="000000"/>
        </w:rPr>
        <w:t xml:space="preserve"> ӘЕМ – _________ бойынша білім алатын студенттер үшін "______________" пәнінен емтихан билеттері ___________ әскери кафедрасы ОӘК отырысында талқыланды 20___ ж. "_____"________________  № _______________________ хаттама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 жылғы "____" 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нақтыланды</w:t>
            </w:r>
          </w:p>
        </w:tc>
      </w:tr>
    </w:tbl>
    <w:p>
      <w:pPr>
        <w:spacing w:after="0"/>
        <w:ind w:left="0"/>
        <w:jc w:val="left"/>
      </w:pPr>
      <w:r>
        <w:rPr>
          <w:rFonts w:ascii="Times New Roman"/>
          <w:b/>
          <w:i w:val="false"/>
          <w:color w:val="000000"/>
        </w:rPr>
        <w:t xml:space="preserve"> № 1 билет</w:t>
      </w:r>
    </w:p>
    <w:p>
      <w:pPr>
        <w:spacing w:after="0"/>
        <w:ind w:left="0"/>
        <w:jc w:val="both"/>
      </w:pPr>
      <w:r>
        <w:rPr>
          <w:rFonts w:ascii="Times New Roman"/>
          <w:b w:val="false"/>
          <w:i w:val="false"/>
          <w:color w:val="000000"/>
          <w:sz w:val="28"/>
        </w:rPr>
        <w:t>
      1. Артиллериялық қарудың жіктемесі және оның сипаттамасы.</w:t>
      </w:r>
    </w:p>
    <w:p>
      <w:pPr>
        <w:spacing w:after="0"/>
        <w:ind w:left="0"/>
        <w:jc w:val="both"/>
      </w:pPr>
      <w:r>
        <w:rPr>
          <w:rFonts w:ascii="Times New Roman"/>
          <w:b w:val="false"/>
          <w:i w:val="false"/>
          <w:color w:val="000000"/>
          <w:sz w:val="28"/>
        </w:rPr>
        <w:t>
      2. Артиллериялық қарудың арналуы, ТТС, олардың жалпы құрылымы.</w:t>
      </w:r>
    </w:p>
    <w:p>
      <w:pPr>
        <w:spacing w:after="0"/>
        <w:ind w:left="0"/>
        <w:jc w:val="both"/>
      </w:pPr>
      <w:r>
        <w:rPr>
          <w:rFonts w:ascii="Times New Roman"/>
          <w:b w:val="false"/>
          <w:i w:val="false"/>
          <w:color w:val="000000"/>
          <w:sz w:val="28"/>
        </w:rPr>
        <w:t>
      3. 122 мм Г Д-30 көздеу айла-бұйымдарын салыстырып тексеру.</w:t>
      </w:r>
    </w:p>
    <w:p>
      <w:pPr>
        <w:spacing w:after="0"/>
        <w:ind w:left="0"/>
        <w:jc w:val="left"/>
      </w:pPr>
      <w:r>
        <w:rPr>
          <w:rFonts w:ascii="Times New Roman"/>
          <w:b/>
          <w:i w:val="false"/>
          <w:color w:val="000000"/>
        </w:rPr>
        <w:t xml:space="preserve"> № 2 билет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Цикл бастығы – аға оқытушы___________________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(әскери атағы, қолы, тегі және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5"/>
    <w:p>
      <w:pPr>
        <w:spacing w:after="0"/>
        <w:ind w:left="0"/>
        <w:jc w:val="left"/>
      </w:pPr>
      <w:r>
        <w:rPr>
          <w:rFonts w:ascii="Times New Roman"/>
          <w:b/>
          <w:i w:val="false"/>
          <w:color w:val="000000"/>
        </w:rPr>
        <w:t xml:space="preserve"> №____ЕМТИХАН ВЕДОМОСЫ  20__ж. "_____" ______________  20__- 20__ оқу жылындағы_____ академиялық кезең  Бақылау нысаны – емтихан  ӘЕМ - ___________________ _______________оқу взводы  ____________________________________________________ (пән атауы)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4565"/>
        <w:gridCol w:w="1284"/>
        <w:gridCol w:w="2285"/>
        <w:gridCol w:w="1714"/>
      </w:tblGrid>
      <w:tr>
        <w:trPr>
          <w:trHeight w:val="30" w:hRule="atLeast"/>
        </w:trPr>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(балдық-рейтингілік жүйе бойынша)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 төрағасының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 бойынша барлығы: ____________________________________________ </w:t>
      </w:r>
    </w:p>
    <w:p>
      <w:pPr>
        <w:spacing w:after="0"/>
        <w:ind w:left="0"/>
        <w:jc w:val="both"/>
      </w:pPr>
      <w:r>
        <w:rPr>
          <w:rFonts w:ascii="Times New Roman"/>
          <w:b w:val="false"/>
          <w:i w:val="false"/>
          <w:color w:val="000000"/>
          <w:sz w:val="28"/>
        </w:rPr>
        <w:t xml:space="preserve">
      Емтиханға қатысқан студенттер саны ________________________ </w:t>
      </w:r>
    </w:p>
    <w:p>
      <w:pPr>
        <w:spacing w:after="0"/>
        <w:ind w:left="0"/>
        <w:jc w:val="both"/>
      </w:pPr>
      <w:r>
        <w:rPr>
          <w:rFonts w:ascii="Times New Roman"/>
          <w:b w:val="false"/>
          <w:i w:val="false"/>
          <w:color w:val="000000"/>
          <w:sz w:val="28"/>
        </w:rPr>
        <w:t xml:space="preserve">
      оның ішінде жалпы балмен тапсырғандар: 90-нан 100 балға дейін _____ адам </w:t>
      </w:r>
    </w:p>
    <w:p>
      <w:pPr>
        <w:spacing w:after="0"/>
        <w:ind w:left="0"/>
        <w:jc w:val="both"/>
      </w:pPr>
      <w:r>
        <w:rPr>
          <w:rFonts w:ascii="Times New Roman"/>
          <w:b w:val="false"/>
          <w:i w:val="false"/>
          <w:color w:val="000000"/>
          <w:sz w:val="28"/>
        </w:rPr>
        <w:t xml:space="preserve">
      75- тен 89 балға дейін ___адам </w:t>
      </w:r>
    </w:p>
    <w:p>
      <w:pPr>
        <w:spacing w:after="0"/>
        <w:ind w:left="0"/>
        <w:jc w:val="both"/>
      </w:pPr>
      <w:r>
        <w:rPr>
          <w:rFonts w:ascii="Times New Roman"/>
          <w:b w:val="false"/>
          <w:i w:val="false"/>
          <w:color w:val="000000"/>
          <w:sz w:val="28"/>
        </w:rPr>
        <w:t xml:space="preserve">
      5 -ден 74 балға дейін ___ адам </w:t>
      </w:r>
    </w:p>
    <w:p>
      <w:pPr>
        <w:spacing w:after="0"/>
        <w:ind w:left="0"/>
        <w:jc w:val="both"/>
      </w:pPr>
      <w:r>
        <w:rPr>
          <w:rFonts w:ascii="Times New Roman"/>
          <w:b w:val="false"/>
          <w:i w:val="false"/>
          <w:color w:val="000000"/>
          <w:sz w:val="28"/>
        </w:rPr>
        <w:t xml:space="preserve">
      0 -ден 49 балға дейін ___ адам </w:t>
      </w:r>
    </w:p>
    <w:p>
      <w:pPr>
        <w:spacing w:after="0"/>
        <w:ind w:left="0"/>
        <w:jc w:val="both"/>
      </w:pPr>
      <w:r>
        <w:rPr>
          <w:rFonts w:ascii="Times New Roman"/>
          <w:b w:val="false"/>
          <w:i w:val="false"/>
          <w:color w:val="000000"/>
          <w:sz w:val="28"/>
        </w:rPr>
        <w:t xml:space="preserve">
      Емтиханға келмеген студенттер саны __________________________________________ </w:t>
      </w:r>
    </w:p>
    <w:p>
      <w:pPr>
        <w:spacing w:after="0"/>
        <w:ind w:left="0"/>
        <w:jc w:val="both"/>
      </w:pPr>
      <w:r>
        <w:rPr>
          <w:rFonts w:ascii="Times New Roman"/>
          <w:b w:val="false"/>
          <w:i w:val="false"/>
          <w:color w:val="000000"/>
          <w:sz w:val="28"/>
        </w:rPr>
        <w:t xml:space="preserve">
      Емтиханға жіберілмеген студенттер саны _____________________________________ </w:t>
      </w:r>
    </w:p>
    <w:p>
      <w:pPr>
        <w:spacing w:after="0"/>
        <w:ind w:left="0"/>
        <w:jc w:val="both"/>
      </w:pPr>
      <w:r>
        <w:rPr>
          <w:rFonts w:ascii="Times New Roman"/>
          <w:b w:val="false"/>
          <w:i w:val="false"/>
          <w:color w:val="000000"/>
          <w:sz w:val="28"/>
        </w:rPr>
        <w:t xml:space="preserve">
      Емтихан комиссиясының төрағасы _______________________________________ </w:t>
      </w:r>
    </w:p>
    <w:p>
      <w:pPr>
        <w:spacing w:after="0"/>
        <w:ind w:left="0"/>
        <w:jc w:val="both"/>
      </w:pPr>
      <w:r>
        <w:rPr>
          <w:rFonts w:ascii="Times New Roman"/>
          <w:b w:val="false"/>
          <w:i w:val="false"/>
          <w:color w:val="000000"/>
          <w:sz w:val="28"/>
        </w:rPr>
        <w:t xml:space="preserve">
                                          ә/атағы, қолы, Т.А.Ә. (ол бар болған кезде) </w:t>
      </w:r>
    </w:p>
    <w:p>
      <w:pPr>
        <w:spacing w:after="0"/>
        <w:ind w:left="0"/>
        <w:jc w:val="both"/>
      </w:pPr>
      <w:r>
        <w:rPr>
          <w:rFonts w:ascii="Times New Roman"/>
          <w:b w:val="false"/>
          <w:i w:val="false"/>
          <w:color w:val="000000"/>
          <w:sz w:val="28"/>
        </w:rPr>
        <w:t xml:space="preserve">
      Емтихан комиссиясының мүшелері ___________________________________________ </w:t>
      </w:r>
    </w:p>
    <w:p>
      <w:pPr>
        <w:spacing w:after="0"/>
        <w:ind w:left="0"/>
        <w:jc w:val="both"/>
      </w:pPr>
      <w:r>
        <w:rPr>
          <w:rFonts w:ascii="Times New Roman"/>
          <w:b w:val="false"/>
          <w:i w:val="false"/>
          <w:color w:val="000000"/>
          <w:sz w:val="28"/>
        </w:rPr>
        <w:t xml:space="preserve">
                                          ә/атағы, қолы, Т.А.Ә. (ол бар болған кезде)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ә/атағы, қолы, Т.А.Ә. (ол бар болған кезде)</w:t>
      </w:r>
    </w:p>
    <w:p>
      <w:pPr>
        <w:spacing w:after="0"/>
        <w:ind w:left="0"/>
        <w:jc w:val="both"/>
      </w:pPr>
      <w:r>
        <w:rPr>
          <w:rFonts w:ascii="Times New Roman"/>
          <w:b w:val="false"/>
          <w:i w:val="false"/>
          <w:color w:val="000000"/>
          <w:sz w:val="28"/>
        </w:rPr>
        <w:t xml:space="preserve">
      Әскери кафедраның бастығы_________________________________________________ </w:t>
      </w:r>
    </w:p>
    <w:p>
      <w:pPr>
        <w:spacing w:after="0"/>
        <w:ind w:left="0"/>
        <w:jc w:val="both"/>
      </w:pPr>
      <w:r>
        <w:rPr>
          <w:rFonts w:ascii="Times New Roman"/>
          <w:b w:val="false"/>
          <w:i w:val="false"/>
          <w:color w:val="000000"/>
          <w:sz w:val="28"/>
        </w:rPr>
        <w:t>
                                          әскери атағы, қолы, Т.А.Ә. (ол бар болған кезде)</w:t>
      </w:r>
    </w:p>
    <w:p>
      <w:pPr>
        <w:spacing w:after="0"/>
        <w:ind w:left="0"/>
        <w:jc w:val="both"/>
      </w:pPr>
      <w:r>
        <w:rPr>
          <w:rFonts w:ascii="Times New Roman"/>
          <w:b w:val="false"/>
          <w:i w:val="false"/>
          <w:color w:val="000000"/>
          <w:sz w:val="28"/>
        </w:rPr>
        <w:t>
      Ескертпе: студенттер емтиханда ЖЖООКБ-да пайдаланылатын жүйеге қатысты әскери кафедра әзірлеген білімді бағалаудың балдық-рейтингілік жүйесі бойынша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Запастағы офицерлер</w:t>
            </w:r>
            <w:r>
              <w:br/>
            </w:r>
            <w:r>
              <w:rPr>
                <w:rFonts w:ascii="Times New Roman"/>
                <w:b w:val="false"/>
                <w:i w:val="false"/>
                <w:color w:val="000000"/>
                <w:sz w:val="20"/>
              </w:rPr>
              <w:t>мен запастағы сержанттар</w:t>
            </w:r>
            <w:r>
              <w:br/>
            </w:r>
            <w:r>
              <w:rPr>
                <w:rFonts w:ascii="Times New Roman"/>
                <w:b w:val="false"/>
                <w:i w:val="false"/>
                <w:color w:val="000000"/>
                <w:sz w:val="20"/>
              </w:rPr>
              <w:t>бағдарламалары бойынша</w:t>
            </w:r>
            <w:r>
              <w:br/>
            </w:r>
            <w:r>
              <w:rPr>
                <w:rFonts w:ascii="Times New Roman"/>
                <w:b w:val="false"/>
                <w:i w:val="false"/>
                <w:color w:val="000000"/>
                <w:sz w:val="20"/>
              </w:rPr>
              <w:t>әскери дайындық</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6"/>
    <w:p>
      <w:pPr>
        <w:spacing w:after="0"/>
        <w:ind w:left="0"/>
        <w:jc w:val="left"/>
      </w:pPr>
      <w:r>
        <w:rPr>
          <w:rFonts w:ascii="Times New Roman"/>
          <w:b/>
          <w:i w:val="false"/>
          <w:color w:val="000000"/>
        </w:rPr>
        <w:t xml:space="preserve"> Бітіру аттестаттау комиссиясы отырысының  Х А Т Т А М А С Ы  20__ ж. "____"__________________</w:t>
      </w:r>
    </w:p>
    <w:bookmarkEnd w:id="106"/>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xml:space="preserve">
      Бітіру аттестаттау комиссиясының төрағасы: ___________________________________ </w:t>
      </w:r>
    </w:p>
    <w:p>
      <w:pPr>
        <w:spacing w:after="0"/>
        <w:ind w:left="0"/>
        <w:jc w:val="both"/>
      </w:pPr>
      <w:r>
        <w:rPr>
          <w:rFonts w:ascii="Times New Roman"/>
          <w:b w:val="false"/>
          <w:i w:val="false"/>
          <w:color w:val="000000"/>
          <w:sz w:val="28"/>
        </w:rPr>
        <w:t xml:space="preserve">
      Бітіру аттестаттау комиссиясының мүшелері: ___________________________________ </w:t>
      </w:r>
    </w:p>
    <w:p>
      <w:pPr>
        <w:spacing w:after="0"/>
        <w:ind w:left="0"/>
        <w:jc w:val="both"/>
      </w:pPr>
      <w:r>
        <w:rPr>
          <w:rFonts w:ascii="Times New Roman"/>
          <w:b w:val="false"/>
          <w:i w:val="false"/>
          <w:color w:val="000000"/>
          <w:sz w:val="28"/>
        </w:rPr>
        <w:t>
      Бітіру аттестаттау комиссиясының хатшысы: ____________________________</w:t>
      </w:r>
    </w:p>
    <w:p>
      <w:pPr>
        <w:spacing w:after="0"/>
        <w:ind w:left="0"/>
        <w:jc w:val="both"/>
      </w:pPr>
      <w:r>
        <w:rPr>
          <w:rFonts w:ascii="Times New Roman"/>
          <w:b w:val="false"/>
          <w:i w:val="false"/>
          <w:color w:val="000000"/>
          <w:sz w:val="28"/>
        </w:rPr>
        <w:t xml:space="preserve">
      1. Әскери дайындық бойынша емтихан тапсырған студенттер _____________________ </w:t>
      </w:r>
    </w:p>
    <w:p>
      <w:pPr>
        <w:spacing w:after="0"/>
        <w:ind w:left="0"/>
        <w:jc w:val="both"/>
      </w:pPr>
      <w:r>
        <w:rPr>
          <w:rFonts w:ascii="Times New Roman"/>
          <w:b w:val="false"/>
          <w:i w:val="false"/>
          <w:color w:val="000000"/>
          <w:sz w:val="28"/>
        </w:rPr>
        <w:t xml:space="preserve">
                                                                  (ЖЖООКБ атауы) </w:t>
      </w:r>
    </w:p>
    <w:p>
      <w:pPr>
        <w:spacing w:after="0"/>
        <w:ind w:left="0"/>
        <w:jc w:val="both"/>
      </w:pPr>
      <w:r>
        <w:rPr>
          <w:rFonts w:ascii="Times New Roman"/>
          <w:b w:val="false"/>
          <w:i w:val="false"/>
          <w:color w:val="000000"/>
          <w:sz w:val="28"/>
        </w:rPr>
        <w:t xml:space="preserve">
      оқу взводы ___________________________, </w:t>
      </w:r>
    </w:p>
    <w:p>
      <w:pPr>
        <w:spacing w:after="0"/>
        <w:ind w:left="0"/>
        <w:jc w:val="both"/>
      </w:pPr>
      <w:r>
        <w:rPr>
          <w:rFonts w:ascii="Times New Roman"/>
          <w:b w:val="false"/>
          <w:i w:val="false"/>
          <w:color w:val="000000"/>
          <w:sz w:val="28"/>
        </w:rPr>
        <w:t xml:space="preserve">
                        (оқу взводының нөмірі) </w:t>
      </w:r>
    </w:p>
    <w:p>
      <w:pPr>
        <w:spacing w:after="0"/>
        <w:ind w:left="0"/>
        <w:jc w:val="both"/>
      </w:pPr>
      <w:r>
        <w:rPr>
          <w:rFonts w:ascii="Times New Roman"/>
          <w:b w:val="false"/>
          <w:i w:val="false"/>
          <w:color w:val="000000"/>
          <w:sz w:val="28"/>
        </w:rPr>
        <w:t xml:space="preserve">
      ___________________________ әскери-есептік мамандығы бойынша білім алды </w:t>
      </w:r>
    </w:p>
    <w:p>
      <w:pPr>
        <w:spacing w:after="0"/>
        <w:ind w:left="0"/>
        <w:jc w:val="both"/>
      </w:pPr>
      <w:r>
        <w:rPr>
          <w:rFonts w:ascii="Times New Roman"/>
          <w:b w:val="false"/>
          <w:i w:val="false"/>
          <w:color w:val="000000"/>
          <w:sz w:val="28"/>
        </w:rPr>
        <w:t>
                  (ӘЕМ атауы)</w:t>
      </w:r>
    </w:p>
    <w:p>
      <w:pPr>
        <w:spacing w:after="0"/>
        <w:ind w:left="0"/>
        <w:jc w:val="both"/>
      </w:pPr>
      <w:r>
        <w:rPr>
          <w:rFonts w:ascii="Times New Roman"/>
          <w:b w:val="false"/>
          <w:i w:val="false"/>
          <w:color w:val="000000"/>
          <w:sz w:val="28"/>
        </w:rPr>
        <w:t>
      2. Студенттер бітіру емтиханында мынадай нәтижелер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3893"/>
        <w:gridCol w:w="1244"/>
        <w:gridCol w:w="1244"/>
        <w:gridCol w:w="1245"/>
        <w:gridCol w:w="1245"/>
        <w:gridCol w:w="1245"/>
        <w:gridCol w:w="1245"/>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бағалар (балдық-рейтингілік жүйе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теориялық сұрақ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теориялық сұрақ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теориялық сұрақ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практикалық сұрақ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практикалық сұрақ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орташа балл</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Жалпы балмен тапсырды:</w:t>
      </w:r>
    </w:p>
    <w:p>
      <w:pPr>
        <w:spacing w:after="0"/>
        <w:ind w:left="0"/>
        <w:jc w:val="both"/>
      </w:pPr>
      <w:r>
        <w:rPr>
          <w:rFonts w:ascii="Times New Roman"/>
          <w:b w:val="false"/>
          <w:i w:val="false"/>
          <w:color w:val="000000"/>
          <w:sz w:val="28"/>
        </w:rPr>
        <w:t xml:space="preserve">
      90-нан 100 балға дейін__ адам. (_%), 75-тен 89 балға дейін __ адам (_%), 50-ден 74 балға </w:t>
      </w:r>
    </w:p>
    <w:p>
      <w:pPr>
        <w:spacing w:after="0"/>
        <w:ind w:left="0"/>
        <w:jc w:val="both"/>
      </w:pPr>
      <w:r>
        <w:rPr>
          <w:rFonts w:ascii="Times New Roman"/>
          <w:b w:val="false"/>
          <w:i w:val="false"/>
          <w:color w:val="000000"/>
          <w:sz w:val="28"/>
        </w:rPr>
        <w:t>
      дейін__ адам (_%), 0-ден 49 балға дейін __(_%).</w:t>
      </w:r>
    </w:p>
    <w:p>
      <w:pPr>
        <w:spacing w:after="0"/>
        <w:ind w:left="0"/>
        <w:jc w:val="both"/>
      </w:pPr>
      <w:r>
        <w:rPr>
          <w:rFonts w:ascii="Times New Roman"/>
          <w:b w:val="false"/>
          <w:i w:val="false"/>
          <w:color w:val="000000"/>
          <w:sz w:val="28"/>
        </w:rPr>
        <w:t xml:space="preserve">
      4. Студенттерді пәндер бойынша дайындаудағы жалпы </w:t>
      </w:r>
    </w:p>
    <w:p>
      <w:pPr>
        <w:spacing w:after="0"/>
        <w:ind w:left="0"/>
        <w:jc w:val="both"/>
      </w:pPr>
      <w:r>
        <w:rPr>
          <w:rFonts w:ascii="Times New Roman"/>
          <w:b w:val="false"/>
          <w:i w:val="false"/>
          <w:color w:val="000000"/>
          <w:sz w:val="28"/>
        </w:rPr>
        <w:t>
      кемшіліктер: ____________________________________________________</w:t>
      </w:r>
    </w:p>
    <w:p>
      <w:pPr>
        <w:spacing w:after="0"/>
        <w:ind w:left="0"/>
        <w:jc w:val="both"/>
      </w:pPr>
      <w:r>
        <w:rPr>
          <w:rFonts w:ascii="Times New Roman"/>
          <w:b w:val="false"/>
          <w:i w:val="false"/>
          <w:color w:val="000000"/>
          <w:sz w:val="28"/>
        </w:rPr>
        <w:t xml:space="preserve">
      5. ҚОРЫТЫНДЫ. 50 бал және одан жоғары балл алған студенттер ӘЕМ ____________ </w:t>
      </w:r>
    </w:p>
    <w:p>
      <w:pPr>
        <w:spacing w:after="0"/>
        <w:ind w:left="0"/>
        <w:jc w:val="both"/>
      </w:pPr>
      <w:r>
        <w:rPr>
          <w:rFonts w:ascii="Times New Roman"/>
          <w:b w:val="false"/>
          <w:i w:val="false"/>
          <w:color w:val="000000"/>
          <w:sz w:val="28"/>
        </w:rPr>
        <w:t xml:space="preserve">
      бойынша запастағы офицер немесе сержант әскери атағын беруге лайықты. (ӘЕМ атауы) </w:t>
      </w:r>
    </w:p>
    <w:p>
      <w:pPr>
        <w:spacing w:after="0"/>
        <w:ind w:left="0"/>
        <w:jc w:val="both"/>
      </w:pPr>
      <w:r>
        <w:rPr>
          <w:rFonts w:ascii="Times New Roman"/>
          <w:b w:val="false"/>
          <w:i w:val="false"/>
          <w:color w:val="000000"/>
          <w:sz w:val="28"/>
        </w:rPr>
        <w:t>
      Студенттер ___________ ЖЖООКБ-ны бітіргенге дейін бітіру емтиханын қайта тапсыруға жіберілуі мүмкін. (тегі бойынша)</w:t>
      </w:r>
    </w:p>
    <w:p>
      <w:pPr>
        <w:spacing w:after="0"/>
        <w:ind w:left="0"/>
        <w:jc w:val="both"/>
      </w:pPr>
      <w:r>
        <w:rPr>
          <w:rFonts w:ascii="Times New Roman"/>
          <w:b w:val="false"/>
          <w:i w:val="false"/>
          <w:color w:val="000000"/>
          <w:sz w:val="28"/>
        </w:rPr>
        <w:t xml:space="preserve">
      Бітіру аттестаттау комиссиясының төрағасы 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Бітіру аттестаттау комиссиясының мүшелері: 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Бітіру аттестаттау комиссиясының хатшысы: __________________________________</w:t>
      </w:r>
    </w:p>
    <w:p>
      <w:pPr>
        <w:spacing w:after="0"/>
        <w:ind w:left="0"/>
        <w:jc w:val="both"/>
      </w:pPr>
      <w:r>
        <w:rPr>
          <w:rFonts w:ascii="Times New Roman"/>
          <w:b w:val="false"/>
          <w:i w:val="false"/>
          <w:color w:val="000000"/>
          <w:sz w:val="28"/>
        </w:rPr>
        <w:t>
      Ескертпе: студенттер емтиханда ЖЖООКБ-да пайдаланылатын жүйеге қатысты әскери кафедра әзірлеген білімді бағалаудың балдық-рейтингілік жүйесі бойынша бағаланады.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