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6074" w14:textId="8816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мақта саласындағы мәселелер жөніндегі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12 қазандағы № 314 бұйрығы. Қазақстан Республикасының Әділет министрлігінде 2020 жылғы 13 қазанда № 21418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000000"/>
          <w:sz w:val="28"/>
        </w:rPr>
        <w:t>№ 44</w:t>
      </w:r>
      <w:r>
        <w:rPr>
          <w:rFonts w:ascii="Times New Roman"/>
          <w:b w:val="false"/>
          <w:i w:val="false"/>
          <w:color w:val="ff0000"/>
          <w:sz w:val="28"/>
        </w:rPr>
        <w:t xml:space="preserve"> (01.01.2022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мақта саласындағы мәселелер жөніндегі кейбір бұйрықтарының </w:t>
      </w:r>
      <w:r>
        <w:rPr>
          <w:rFonts w:ascii="Times New Roman"/>
          <w:b w:val="false"/>
          <w:i w:val="false"/>
          <w:color w:val="000000"/>
          <w:sz w:val="28"/>
        </w:rPr>
        <w:t>тізбесі бекітілсін</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бірінші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12 қазаны</w:t>
            </w:r>
            <w:r>
              <w:br/>
            </w:r>
            <w:r>
              <w:rPr>
                <w:rFonts w:ascii="Times New Roman"/>
                <w:b w:val="false"/>
                <w:i w:val="false"/>
                <w:color w:val="000000"/>
                <w:sz w:val="20"/>
              </w:rPr>
              <w:t>№ 314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мақта саласындағы мәселелер жөніндегі кейбір бұйрықтарының тізбесі</w:t>
      </w:r>
    </w:p>
    <w:bookmarkEnd w:id="5"/>
    <w:bookmarkStart w:name="z9" w:id="6"/>
    <w:p>
      <w:pPr>
        <w:spacing w:after="0"/>
        <w:ind w:left="0"/>
        <w:jc w:val="both"/>
      </w:pPr>
      <w:r>
        <w:rPr>
          <w:rFonts w:ascii="Times New Roman"/>
          <w:b w:val="false"/>
          <w:i w:val="false"/>
          <w:color w:val="000000"/>
          <w:sz w:val="28"/>
        </w:rPr>
        <w:t xml:space="preserve">
      1. "Сарапшы ұйымға қойылатын біліктілік талаптарын және оларға сәйкестікті растайтын құжаттар тізбесін бекіту туралы" Қазақстан Республикасы Ауыл шаруашылығы министрінің 2015 жылғы 30 қаңтардағы № 4-1/55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11004 болып тіркелген, 2015 жылғы 24 маусымда "Әділет" ақпараттық-құқықтық жүйесінде жарияланған):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"Аккредиттелген сынақ зертханаларына (орталықтарына) қойылатын біліктілік талаптарын бекіту туралы";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"1. Қоса беріліп отырған Аккредиттелген сынақ зертханаларына (орталықтарына) қойылатын біліктілік талаптары бекітілсін.";</w:t>
      </w:r>
    </w:p>
    <w:bookmarkEnd w:id="8"/>
    <w:bookmarkStart w:name="z75" w:id="9"/>
    <w:p>
      <w:pPr>
        <w:spacing w:after="0"/>
        <w:ind w:left="0"/>
        <w:jc w:val="both"/>
      </w:pPr>
      <w:r>
        <w:rPr>
          <w:rFonts w:ascii="Times New Roman"/>
          <w:b w:val="false"/>
          <w:i w:val="false"/>
          <w:color w:val="000000"/>
          <w:sz w:val="28"/>
        </w:rPr>
        <w:t xml:space="preserve">
      Сарапшы ұйымға* қойылатын біліктілік талаптарын және оларға сәйкестікті растайтын құжаттар тізбесі осы Қазақстан Республикасы Ауыл шаруашылығы министрлігінің өзгерістер енгізілетін мақта саласындағы мәселелер жөніндегі кейбір бұйрықтарының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9"/>
    <w:bookmarkStart w:name="z14" w:id="10"/>
    <w:p>
      <w:pPr>
        <w:spacing w:after="0"/>
        <w:ind w:left="0"/>
        <w:jc w:val="both"/>
      </w:pPr>
      <w:r>
        <w:rPr>
          <w:rFonts w:ascii="Times New Roman"/>
          <w:b w:val="false"/>
          <w:i w:val="false"/>
          <w:color w:val="000000"/>
          <w:sz w:val="28"/>
        </w:rPr>
        <w:t xml:space="preserve">
      2.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12152 болып тіркелген, 2015 жылғы 29 қазанда "Әділет" ақпараттық-құқықтық жүйесінде жарияланған): </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Шитті мақтаның сапасына сараптама жүргізу және шитті мақтаның сапасы туралы куәлік беру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"5) шитті мақтаның сапасы туралы куәлік – шитті мақта сапасының нақты көрсеткіштерін және олардың стандарттау жөніндегі құжаттардың талаптарына және акредиттелген сынақ зертханасы (орталығы) мен өтініш берушінің арасында жасалған шарттың талаптарына сәйкестігін куәландыратын құжат;";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"7) сынақ зертханасы (орталығы) (бұдан әрі – зертхана (орталық)) – "Сәйкестікті бағалау саласындағы аккредиттеу туралы" 2014 жылғы 5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аккредиттеуден өткен және шитті мақтаның сапасына сараптама жасауды жүзеге асыратын заңды тұлға немесе заңды тұлғаның атынан әрекет ететін оның құрылымдық бөлімшесі.";</w:t>
      </w:r>
    </w:p>
    <w:bookmarkEnd w:id="13"/>
    <w:bookmarkStart w:name="z21"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5"/>
    <w:bookmarkStart w:name="z23" w:id="16"/>
    <w:p>
      <w:pPr>
        <w:spacing w:after="0"/>
        <w:ind w:left="0"/>
        <w:jc w:val="both"/>
      </w:pPr>
      <w:r>
        <w:rPr>
          <w:rFonts w:ascii="Times New Roman"/>
          <w:b w:val="false"/>
          <w:i w:val="false"/>
          <w:color w:val="000000"/>
          <w:sz w:val="28"/>
        </w:rPr>
        <w:t xml:space="preserve">
      3. "Мақта талшығының сапасына сараптама жүргізу және мақта талшығының сапа паспортын беру қағидаларын бекіту туралы" Қазақстан Республикасы Ауыл шаруашылығы министрінің 2015 жылғы 8 шілдедегі № 4-1/618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12009 болып тіркелген, 2015 жылғы 5 қазанда "Әділет" ақпараттық-құқықтық жүйесінде жарияланған): </w:t>
      </w:r>
    </w:p>
    <w:bookmarkEnd w:id="16"/>
    <w:bookmarkStart w:name="z24" w:id="17"/>
    <w:p>
      <w:pPr>
        <w:spacing w:after="0"/>
        <w:ind w:left="0"/>
        <w:jc w:val="both"/>
      </w:pPr>
      <w:r>
        <w:rPr>
          <w:rFonts w:ascii="Times New Roman"/>
          <w:b w:val="false"/>
          <w:i w:val="false"/>
          <w:color w:val="000000"/>
          <w:sz w:val="28"/>
        </w:rPr>
        <w:t xml:space="preserve">
      Мақта талшығының сапасына сараптама жүргізу және мақта талшығының сапа паспортын беру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тізбесіне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4-1/55 бұйрығымен</w:t>
            </w:r>
            <w:r>
              <w:br/>
            </w:r>
            <w:r>
              <w:rPr>
                <w:rFonts w:ascii="Times New Roman"/>
                <w:b w:val="false"/>
                <w:i w:val="false"/>
                <w:color w:val="000000"/>
                <w:sz w:val="20"/>
              </w:rPr>
              <w:t>бекітілген</w:t>
            </w:r>
          </w:p>
        </w:tc>
      </w:tr>
    </w:tbl>
    <w:bookmarkStart w:name="z26" w:id="18"/>
    <w:p>
      <w:pPr>
        <w:spacing w:after="0"/>
        <w:ind w:left="0"/>
        <w:jc w:val="left"/>
      </w:pPr>
      <w:r>
        <w:rPr>
          <w:rFonts w:ascii="Times New Roman"/>
          <w:b/>
          <w:i w:val="false"/>
          <w:color w:val="000000"/>
        </w:rPr>
        <w:t xml:space="preserve"> Аккредиттелген сынақ зертханаларына (орталықтарына) қойылатын біліктілік талаптары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15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шаруашылық жүргізудегі, жедел басқарудағы немесе уақытша иеліктегі және пайдаланудағы, өрт және санитариялық-эпидемиологиялық қауіпсіздік талаптарына жауап беретін, мыналармен жарақталатын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жүйесі (ауаның салыстырмалы ылғалдылығы 65% + 2%, ауа температурасы 21</w:t>
            </w:r>
            <w:r>
              <w:rPr>
                <w:rFonts w:ascii="Times New Roman"/>
                <w:b w:val="false"/>
                <w:i w:val="false"/>
                <w:color w:val="000000"/>
                <w:vertAlign w:val="superscript"/>
              </w:rPr>
              <w:t>o</w:t>
            </w:r>
            <w:r>
              <w:rPr>
                <w:rFonts w:ascii="Times New Roman"/>
                <w:b w:val="false"/>
                <w:i w:val="false"/>
                <w:color w:val="000000"/>
                <w:sz w:val="20"/>
              </w:rPr>
              <w:t>С + 1</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климаттық жағдайларда мақта талшығының сынамаларын жылдам желдету қондырғысы (ауаның салыстырмалы ылғалдылығы 65% + 2%, ауа температурасы 21</w:t>
            </w:r>
            <w:r>
              <w:rPr>
                <w:rFonts w:ascii="Times New Roman"/>
                <w:b w:val="false"/>
                <w:i w:val="false"/>
                <w:color w:val="000000"/>
                <w:vertAlign w:val="superscript"/>
              </w:rPr>
              <w:t>o</w:t>
            </w:r>
            <w:r>
              <w:rPr>
                <w:rFonts w:ascii="Times New Roman"/>
                <w:b w:val="false"/>
                <w:i w:val="false"/>
                <w:color w:val="000000"/>
                <w:sz w:val="20"/>
              </w:rPr>
              <w:t>С + 1</w:t>
            </w:r>
            <w:r>
              <w:rPr>
                <w:rFonts w:ascii="Times New Roman"/>
                <w:b w:val="false"/>
                <w:i w:val="false"/>
                <w:color w:val="000000"/>
                <w:vertAlign w:val="superscript"/>
              </w:rPr>
              <w:t>o</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түс үлгілерінің жинағы бар өнімділігі жоғары өлшейтін автоматтандырылған мақта талшығын сынау жүйесі (НVІ типті)</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сынамаларын сақтауға арналған стеллаждар </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шаруашылық жүргізудегі, жедел басқаудағы немесе уақытша иеліктегі және пайдаланудағы, мақта талшығын классерлік бағалауға арналған, өрт және санитариялық-эпидемиологиялық қауіпсіздік талаптарына және мынадай көрсеткіштерге жауап беретін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люминесценттік шамдардың классерлік үстелдерден орналасу биіктігі 2,5-3,0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классерлік үстелдің жұмыс бетінің жарықтылығы 500-1200 люкс</w:t>
            </w:r>
          </w:p>
        </w:tc>
      </w:tr>
      <w:tr>
        <w:trPr>
          <w:trHeight w:val="30" w:hRule="atLeast"/>
        </w:trPr>
        <w:tc>
          <w:tcPr>
            <w:tcW w:w="0" w:type="auto"/>
            <w:vMerge/>
            <w:tcBorders>
              <w:top w:val="nil"/>
              <w:left w:val="single" w:color="cfcfcf" w:sz="5"/>
              <w:bottom w:val="single" w:color="cfcfcf" w:sz="5"/>
              <w:right w:val="single" w:color="cfcfcf" w:sz="5"/>
            </w:tcBorders>
          </w:tcP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немесе Қазақстан Республикасында қолдануға жол берілген мақта талшығының сыртқы түрінің стандартты үлгілері жиынтығымен және микроконтур индексін анықтауға арналған аспаппен жарақталған</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және өнімділігі жоғары өлшейтін автоматтандырылған мақта талшығын сынау жүйесіне (НVІ типті) қызмет көрсету бойынша кемінде бір жыл жұмыс тәжірибесі бар, өнімділігі жоғары өлшейтін автоматтандырылған мақта талшығын сынау жүйесіне (НVІ типті) функционалды және техникалық қызмет көрсетуге арналған білікті мамандар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және мақта талшығының сапасын классерлік бағалау бойынша кемінде екі жыл жұмыс тәжірибесі бар мақта жөніндегі білікті сарапшылар (классерлер)</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сынамаларын мақта тазалау зауыттарынан жеткізуге арналған көлік құралы </w:t>
            </w:r>
          </w:p>
        </w:tc>
      </w:tr>
    </w:tbl>
    <w:p>
      <w:pPr>
        <w:spacing w:after="0"/>
        <w:ind w:left="0"/>
        <w:jc w:val="both"/>
      </w:pPr>
      <w:r>
        <w:rPr>
          <w:rFonts w:ascii="Times New Roman"/>
          <w:b w:val="false"/>
          <w:i w:val="false"/>
          <w:color w:val="000000"/>
          <w:sz w:val="28"/>
        </w:rPr>
        <w:t>
      Ескертпе: *өлшем құралдары Қазақстан Республикасының өлшем бірлігін қамтамасыз ету мемлекеттік жүйесінің тізіліміне енгізіледі және салыстырылып тексеріледі, бұл ретте бағдарламалық қамтымы бар өлшем құралдары "Өлшем құралдарын бағдарламалық қамтамасыз ету. Аттестаттау тәртібі. Жалпы ережелер" 2.46 ҚР СТ Қазақстан Республикасының ұлттық стандартына сәйкес аттестатталады.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w:t>
            </w:r>
            <w:r>
              <w:br/>
            </w:r>
            <w:r>
              <w:rPr>
                <w:rFonts w:ascii="Times New Roman"/>
                <w:b w:val="false"/>
                <w:i w:val="false"/>
                <w:color w:val="000000"/>
                <w:sz w:val="20"/>
              </w:rPr>
              <w:t>сараптама жүргізу және шитті</w:t>
            </w:r>
            <w:r>
              <w:br/>
            </w:r>
            <w:r>
              <w:rPr>
                <w:rFonts w:ascii="Times New Roman"/>
                <w:b w:val="false"/>
                <w:i w:val="false"/>
                <w:color w:val="000000"/>
                <w:sz w:val="20"/>
              </w:rPr>
              <w:t>мақтаның сапасы туралы куәлік</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(аккредиттелген сынақ зертханасының (орталығының) атауы)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(жеке тұлға үшін: аты, әкесінің аты (бар болса), тегі, жеке сәйкестендіру нөмірі, тұрғылықты жері; заңды тұлға үшін: заңды тұлғаның атауы, орналасқан жері (заңды мекенжайы), бизнес-сәйкестендіру нөмірі)</w:t>
      </w:r>
    </w:p>
    <w:bookmarkStart w:name="z28" w:id="19"/>
    <w:p>
      <w:pPr>
        <w:spacing w:after="0"/>
        <w:ind w:left="0"/>
        <w:jc w:val="left"/>
      </w:pPr>
      <w:r>
        <w:rPr>
          <w:rFonts w:ascii="Times New Roman"/>
          <w:b/>
          <w:i w:val="false"/>
          <w:color w:val="000000"/>
        </w:rPr>
        <w:t xml:space="preserve"> Шитті мақтаның сапасына сараптама жүргізуге арналған өтінім</w:t>
      </w:r>
    </w:p>
    <w:bookmarkEnd w:id="19"/>
    <w:p>
      <w:pPr>
        <w:spacing w:after="0"/>
        <w:ind w:left="0"/>
        <w:jc w:val="both"/>
      </w:pPr>
      <w:r>
        <w:rPr>
          <w:rFonts w:ascii="Times New Roman"/>
          <w:b w:val="false"/>
          <w:i w:val="false"/>
          <w:color w:val="000000"/>
          <w:sz w:val="28"/>
        </w:rPr>
        <w:t>
      ___________________________________________ мақта дайындау немесе мақта өңдеу</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ұйымында сақтаулы, салмағы 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_________________________________________________ арналған шитті мақта партиясының</w:t>
      </w:r>
    </w:p>
    <w:p>
      <w:pPr>
        <w:spacing w:after="0"/>
        <w:ind w:left="0"/>
        <w:jc w:val="both"/>
      </w:pPr>
      <w:r>
        <w:rPr>
          <w:rFonts w:ascii="Times New Roman"/>
          <w:b w:val="false"/>
          <w:i w:val="false"/>
          <w:color w:val="000000"/>
          <w:sz w:val="28"/>
        </w:rPr>
        <w:t>
      (мақсаты көрсетілсін)</w:t>
      </w:r>
    </w:p>
    <w:p>
      <w:pPr>
        <w:spacing w:after="0"/>
        <w:ind w:left="0"/>
        <w:jc w:val="both"/>
      </w:pPr>
      <w:r>
        <w:rPr>
          <w:rFonts w:ascii="Times New Roman"/>
          <w:b w:val="false"/>
          <w:i w:val="false"/>
          <w:color w:val="000000"/>
          <w:sz w:val="28"/>
        </w:rPr>
        <w:t>
      сапасына сараптама жүргізуді сұраймын.</w:t>
      </w:r>
    </w:p>
    <w:p>
      <w:pPr>
        <w:spacing w:after="0"/>
        <w:ind w:left="0"/>
        <w:jc w:val="both"/>
      </w:pPr>
      <w:r>
        <w:rPr>
          <w:rFonts w:ascii="Times New Roman"/>
          <w:b w:val="false"/>
          <w:i w:val="false"/>
          <w:color w:val="000000"/>
          <w:sz w:val="28"/>
        </w:rPr>
        <w:t>
      Сынақтар мынадай сынақ көрсеткіштері мен әдістері бойынша жүргізіледі:</w:t>
      </w:r>
    </w:p>
    <w:p>
      <w:pPr>
        <w:spacing w:after="0"/>
        <w:ind w:left="0"/>
        <w:jc w:val="both"/>
      </w:pPr>
      <w:r>
        <w:rPr>
          <w:rFonts w:ascii="Times New Roman"/>
          <w:b w:val="false"/>
          <w:i w:val="false"/>
          <w:color w:val="000000"/>
          <w:sz w:val="28"/>
        </w:rPr>
        <w:t>
      _____________________ _____________________________________________ _____________</w:t>
      </w:r>
    </w:p>
    <w:p>
      <w:pPr>
        <w:spacing w:after="0"/>
        <w:ind w:left="0"/>
        <w:jc w:val="both"/>
      </w:pPr>
      <w:r>
        <w:rPr>
          <w:rFonts w:ascii="Times New Roman"/>
          <w:b w:val="false"/>
          <w:i w:val="false"/>
          <w:color w:val="000000"/>
          <w:sz w:val="28"/>
        </w:rPr>
        <w:t xml:space="preserve">
      (көрсеткіш атауы) (стандарттау жөніндегі құжаттың нөмірі және күні) (норма) </w:t>
      </w:r>
    </w:p>
    <w:p>
      <w:pPr>
        <w:spacing w:after="0"/>
        <w:ind w:left="0"/>
        <w:jc w:val="both"/>
      </w:pPr>
      <w:r>
        <w:rPr>
          <w:rFonts w:ascii="Times New Roman"/>
          <w:b w:val="false"/>
          <w:i w:val="false"/>
          <w:color w:val="000000"/>
          <w:sz w:val="28"/>
        </w:rPr>
        <w:t>
      Өтінім беруші ____________________________________________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Аккредиттелген сынақ зертханасының (орталығының)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орындауы үшін жіберілді.</w:t>
      </w:r>
    </w:p>
    <w:p>
      <w:pPr>
        <w:spacing w:after="0"/>
        <w:ind w:left="0"/>
        <w:jc w:val="both"/>
      </w:pPr>
      <w:r>
        <w:rPr>
          <w:rFonts w:ascii="Times New Roman"/>
          <w:b w:val="false"/>
          <w:i w:val="false"/>
          <w:color w:val="000000"/>
          <w:sz w:val="28"/>
        </w:rPr>
        <w:t>
      Орындалуы туралы белгі: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Шитті мақтаның сапасына</w:t>
            </w:r>
            <w:r>
              <w:br/>
            </w:r>
            <w:r>
              <w:rPr>
                <w:rFonts w:ascii="Times New Roman"/>
                <w:b w:val="false"/>
                <w:i w:val="false"/>
                <w:color w:val="000000"/>
                <w:sz w:val="20"/>
              </w:rPr>
              <w:t>сараптама жүргізу және шитті</w:t>
            </w:r>
            <w:r>
              <w:br/>
            </w:r>
            <w:r>
              <w:rPr>
                <w:rFonts w:ascii="Times New Roman"/>
                <w:b w:val="false"/>
                <w:i w:val="false"/>
                <w:color w:val="000000"/>
                <w:sz w:val="20"/>
              </w:rPr>
              <w:t>мақтаның сапасы туралы куәлік</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20____жылғы "___"__________ № _______</w:t>
      </w:r>
    </w:p>
    <w:bookmarkStart w:name="z30" w:id="20"/>
    <w:p>
      <w:pPr>
        <w:spacing w:after="0"/>
        <w:ind w:left="0"/>
        <w:jc w:val="left"/>
      </w:pPr>
      <w:r>
        <w:rPr>
          <w:rFonts w:ascii="Times New Roman"/>
          <w:b/>
          <w:i w:val="false"/>
          <w:color w:val="000000"/>
        </w:rPr>
        <w:t xml:space="preserve"> Сынамаларды іріктеу актісі</w:t>
      </w:r>
    </w:p>
    <w:bookmarkEnd w:id="20"/>
    <w:p>
      <w:pPr>
        <w:spacing w:after="0"/>
        <w:ind w:left="0"/>
        <w:jc w:val="both"/>
      </w:pPr>
      <w:r>
        <w:rPr>
          <w:rFonts w:ascii="Times New Roman"/>
          <w:b w:val="false"/>
          <w:i w:val="false"/>
          <w:color w:val="000000"/>
          <w:sz w:val="28"/>
        </w:rPr>
        <w:t>
      Шитті мақтаның сапасына сараптама жасау жөніндегі жұмыстарды жүргізуге аккредиттелген сынақ зертханасы (орталығы) мен өтінім беруші арасында жасалған 20 ______ жылғы "_______" ______________________________ № ______________ шарт негізінде, мен, ___________________________________________________________________________ шитті</w:t>
      </w:r>
    </w:p>
    <w:p>
      <w:pPr>
        <w:spacing w:after="0"/>
        <w:ind w:left="0"/>
        <w:jc w:val="both"/>
      </w:pPr>
      <w:r>
        <w:rPr>
          <w:rFonts w:ascii="Times New Roman"/>
          <w:b w:val="false"/>
          <w:i w:val="false"/>
          <w:color w:val="000000"/>
          <w:sz w:val="28"/>
        </w:rPr>
        <w:t>
      (акредиттелген сынақ зертханасының (орталығының) атауы)</w:t>
      </w:r>
    </w:p>
    <w:p>
      <w:pPr>
        <w:spacing w:after="0"/>
        <w:ind w:left="0"/>
        <w:jc w:val="both"/>
      </w:pPr>
      <w:r>
        <w:rPr>
          <w:rFonts w:ascii="Times New Roman"/>
          <w:b w:val="false"/>
          <w:i w:val="false"/>
          <w:color w:val="000000"/>
          <w:sz w:val="28"/>
        </w:rPr>
        <w:t>
      мақтаның сапасына сараптама жүргізу жөніндегі маманы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(өтінім берушінің, мақта дайындау немесе мақта өңдеу ұйымы өкілінің</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қолданыстағы __________________________________________________ стандартына сәйкес</w:t>
      </w:r>
    </w:p>
    <w:p>
      <w:pPr>
        <w:spacing w:after="0"/>
        <w:ind w:left="0"/>
        <w:jc w:val="both"/>
      </w:pPr>
      <w:r>
        <w:rPr>
          <w:rFonts w:ascii="Times New Roman"/>
          <w:b w:val="false"/>
          <w:i w:val="false"/>
          <w:color w:val="000000"/>
          <w:sz w:val="28"/>
        </w:rPr>
        <w:t>
      (стандарттау жөніндегі құжаттың нөмірі мен күні)</w:t>
      </w:r>
    </w:p>
    <w:p>
      <w:pPr>
        <w:spacing w:after="0"/>
        <w:ind w:left="0"/>
        <w:jc w:val="both"/>
      </w:pPr>
      <w:r>
        <w:rPr>
          <w:rFonts w:ascii="Times New Roman"/>
          <w:b w:val="false"/>
          <w:i w:val="false"/>
          <w:color w:val="000000"/>
          <w:sz w:val="28"/>
        </w:rPr>
        <w:t>
      шитті мақтаның сынамаларын іріктеп алдым.</w:t>
      </w:r>
    </w:p>
    <w:p>
      <w:pPr>
        <w:spacing w:after="0"/>
        <w:ind w:left="0"/>
        <w:jc w:val="both"/>
      </w:pPr>
      <w:r>
        <w:rPr>
          <w:rFonts w:ascii="Times New Roman"/>
          <w:b w:val="false"/>
          <w:i w:val="false"/>
          <w:color w:val="000000"/>
          <w:sz w:val="28"/>
        </w:rPr>
        <w:t>
      Шитті мақтаның орналасқан жері _____________________________________________</w:t>
      </w:r>
    </w:p>
    <w:p>
      <w:pPr>
        <w:spacing w:after="0"/>
        <w:ind w:left="0"/>
        <w:jc w:val="both"/>
      </w:pPr>
      <w:r>
        <w:rPr>
          <w:rFonts w:ascii="Times New Roman"/>
          <w:b w:val="false"/>
          <w:i w:val="false"/>
          <w:color w:val="000000"/>
          <w:sz w:val="28"/>
        </w:rPr>
        <w:t>
      (мақта дайындау немесе мақта өңдеу ұйымының атауы және мекенжайы)</w:t>
      </w:r>
    </w:p>
    <w:p>
      <w:pPr>
        <w:spacing w:after="0"/>
        <w:ind w:left="0"/>
        <w:jc w:val="both"/>
      </w:pPr>
      <w:r>
        <w:rPr>
          <w:rFonts w:ascii="Times New Roman"/>
          <w:b w:val="false"/>
          <w:i w:val="false"/>
          <w:color w:val="000000"/>
          <w:sz w:val="28"/>
        </w:rPr>
        <w:t>
      Шитті мақта партиясының нөмірі _____________________________________________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Партия салмағы _______________________________________________________ тонна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сынамалар саны ______________________________________________ дана</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Іріктелген сынамалар салмағы, килограмм ______________________________________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Сынамаларды іріктеу күні мен уақыты: 20_жылғы "_" ____ _сағат __минут</w:t>
      </w:r>
    </w:p>
    <w:p>
      <w:pPr>
        <w:spacing w:after="0"/>
        <w:ind w:left="0"/>
        <w:jc w:val="both"/>
      </w:pPr>
      <w:r>
        <w:rPr>
          <w:rFonts w:ascii="Times New Roman"/>
          <w:b w:val="false"/>
          <w:i w:val="false"/>
          <w:color w:val="000000"/>
          <w:sz w:val="28"/>
        </w:rPr>
        <w:t>
      Шитті мақтаның сапасына сараптама жасау жөніндегі маман:</w:t>
      </w:r>
    </w:p>
    <w:p>
      <w:pPr>
        <w:spacing w:after="0"/>
        <w:ind w:left="0"/>
        <w:jc w:val="both"/>
      </w:pPr>
      <w:r>
        <w:rPr>
          <w:rFonts w:ascii="Times New Roman"/>
          <w:b w:val="false"/>
          <w:i w:val="false"/>
          <w:color w:val="000000"/>
          <w:sz w:val="28"/>
        </w:rPr>
        <w:t>
      _______________________________________________________ 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Өтінім беруші: ___________________________________________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Мақта дайындау немесе мақта өңдеу ұйымының өкілі:</w:t>
      </w:r>
    </w:p>
    <w:p>
      <w:pPr>
        <w:spacing w:after="0"/>
        <w:ind w:left="0"/>
        <w:jc w:val="both"/>
      </w:pPr>
      <w:r>
        <w:rPr>
          <w:rFonts w:ascii="Times New Roman"/>
          <w:b w:val="false"/>
          <w:i w:val="false"/>
          <w:color w:val="000000"/>
          <w:sz w:val="28"/>
        </w:rPr>
        <w:t>
      ______________________ ________________________________________ 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4-5/280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Шитті мақта іріктелген күн 20___ жылғы "____"____________</w:t>
      </w:r>
    </w:p>
    <w:p>
      <w:pPr>
        <w:spacing w:after="0"/>
        <w:ind w:left="0"/>
        <w:jc w:val="both"/>
      </w:pPr>
      <w:r>
        <w:rPr>
          <w:rFonts w:ascii="Times New Roman"/>
          <w:b w:val="false"/>
          <w:i w:val="false"/>
          <w:color w:val="000000"/>
          <w:sz w:val="28"/>
        </w:rPr>
        <w:t>
      20___ жылғы "____" _________________ дейін жарамды</w:t>
      </w:r>
    </w:p>
    <w:p>
      <w:pPr>
        <w:spacing w:after="0"/>
        <w:ind w:left="0"/>
        <w:jc w:val="both"/>
      </w:pPr>
      <w:r>
        <w:rPr>
          <w:rFonts w:ascii="Times New Roman"/>
          <w:b w:val="false"/>
          <w:i w:val="false"/>
          <w:color w:val="000000"/>
          <w:sz w:val="28"/>
        </w:rPr>
        <w:t>
      Дата отбора проб хлопка-сырца "____" _______________ 20___ года</w:t>
      </w:r>
    </w:p>
    <w:p>
      <w:pPr>
        <w:spacing w:after="0"/>
        <w:ind w:left="0"/>
        <w:jc w:val="both"/>
      </w:pPr>
      <w:r>
        <w:rPr>
          <w:rFonts w:ascii="Times New Roman"/>
          <w:b w:val="false"/>
          <w:i w:val="false"/>
          <w:color w:val="000000"/>
          <w:sz w:val="28"/>
        </w:rPr>
        <w:t>
      Действителен до "____" _______________ 20___ года</w:t>
      </w:r>
    </w:p>
    <w:p>
      <w:pPr>
        <w:spacing w:after="0"/>
        <w:ind w:left="0"/>
        <w:jc w:val="both"/>
      </w:pPr>
      <w:r>
        <w:rPr>
          <w:rFonts w:ascii="Times New Roman"/>
          <w:b w:val="false"/>
          <w:i w:val="false"/>
          <w:color w:val="000000"/>
          <w:sz w:val="28"/>
        </w:rPr>
        <w:t>
      Шитті мақтаның сапасына сараптама жасау жөніндегі аккредиттелген сынақ зертханасының (орталығының) атауы/Наименование аккредитованной испытательной лаборатории (центра) по экспертизе качества хлопка-сырца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күні/Номер и дата аттестата аккредитации ____________________</w:t>
      </w:r>
    </w:p>
    <w:p>
      <w:pPr>
        <w:spacing w:after="0"/>
        <w:ind w:left="0"/>
        <w:jc w:val="both"/>
      </w:pPr>
      <w:r>
        <w:rPr>
          <w:rFonts w:ascii="Times New Roman"/>
          <w:b w:val="false"/>
          <w:i w:val="false"/>
          <w:color w:val="000000"/>
          <w:sz w:val="28"/>
        </w:rPr>
        <w:t>
      Мекенжайы/Адрес____________</w:t>
      </w:r>
    </w:p>
    <w:bookmarkStart w:name="z32" w:id="21"/>
    <w:p>
      <w:pPr>
        <w:spacing w:after="0"/>
        <w:ind w:left="0"/>
        <w:jc w:val="left"/>
      </w:pPr>
      <w:r>
        <w:rPr>
          <w:rFonts w:ascii="Times New Roman"/>
          <w:b/>
          <w:i w:val="false"/>
          <w:color w:val="000000"/>
        </w:rPr>
        <w:t xml:space="preserve"> Шитті мақтаның сапасы туралы № _______ куәлік Удостоверение о качестве хлопка-сырца №________</w:t>
      </w:r>
    </w:p>
    <w:bookmarkEnd w:id="21"/>
    <w:p>
      <w:pPr>
        <w:spacing w:after="0"/>
        <w:ind w:left="0"/>
        <w:jc w:val="both"/>
      </w:pPr>
      <w:r>
        <w:rPr>
          <w:rFonts w:ascii="Times New Roman"/>
          <w:b w:val="false"/>
          <w:i w:val="false"/>
          <w:color w:val="000000"/>
          <w:sz w:val="28"/>
        </w:rPr>
        <w:t>
      20 ___ жылғы "____" ___________________ № ________ сынамаларды</w:t>
      </w:r>
    </w:p>
    <w:p>
      <w:pPr>
        <w:spacing w:after="0"/>
        <w:ind w:left="0"/>
        <w:jc w:val="both"/>
      </w:pPr>
      <w:r>
        <w:rPr>
          <w:rFonts w:ascii="Times New Roman"/>
          <w:b w:val="false"/>
          <w:i w:val="false"/>
          <w:color w:val="000000"/>
          <w:sz w:val="28"/>
        </w:rPr>
        <w:t>
      іріктеу актісімен қоса сараптамаға ұсынылған шитті мақтаның сынамасына берілді/Выдано на пробу хлопка-сырца, представленную на экспертизу с актом отбора проб</w:t>
      </w:r>
    </w:p>
    <w:p>
      <w:pPr>
        <w:spacing w:after="0"/>
        <w:ind w:left="0"/>
        <w:jc w:val="both"/>
      </w:pPr>
      <w:r>
        <w:rPr>
          <w:rFonts w:ascii="Times New Roman"/>
          <w:b w:val="false"/>
          <w:i w:val="false"/>
          <w:color w:val="000000"/>
          <w:sz w:val="28"/>
        </w:rPr>
        <w:t xml:space="preserve">
      № _______ от "____" ____________20___года ________________ </w:t>
      </w:r>
    </w:p>
    <w:p>
      <w:pPr>
        <w:spacing w:after="0"/>
        <w:ind w:left="0"/>
        <w:jc w:val="both"/>
      </w:pPr>
      <w:r>
        <w:rPr>
          <w:rFonts w:ascii="Times New Roman"/>
          <w:b w:val="false"/>
          <w:i w:val="false"/>
          <w:color w:val="000000"/>
          <w:sz w:val="28"/>
        </w:rPr>
        <w:t>
      Мақтаның сорты/ Сорт хлопчатника _________________________________________________</w:t>
      </w:r>
    </w:p>
    <w:p>
      <w:pPr>
        <w:spacing w:after="0"/>
        <w:ind w:left="0"/>
        <w:jc w:val="both"/>
      </w:pPr>
      <w:r>
        <w:rPr>
          <w:rFonts w:ascii="Times New Roman"/>
          <w:b w:val="false"/>
          <w:i w:val="false"/>
          <w:color w:val="000000"/>
          <w:sz w:val="28"/>
        </w:rPr>
        <w:t>
      Партия нөмірі/Номер партии _______________________________________________________</w:t>
      </w:r>
    </w:p>
    <w:p>
      <w:pPr>
        <w:spacing w:after="0"/>
        <w:ind w:left="0"/>
        <w:jc w:val="both"/>
      </w:pPr>
      <w:r>
        <w:rPr>
          <w:rFonts w:ascii="Times New Roman"/>
          <w:b w:val="false"/>
          <w:i w:val="false"/>
          <w:color w:val="000000"/>
          <w:sz w:val="28"/>
        </w:rPr>
        <w:t>
      Жинау түрі/Вид сбора _____________________________________________________________</w:t>
      </w:r>
    </w:p>
    <w:p>
      <w:pPr>
        <w:spacing w:after="0"/>
        <w:ind w:left="0"/>
        <w:jc w:val="both"/>
      </w:pPr>
      <w:r>
        <w:rPr>
          <w:rFonts w:ascii="Times New Roman"/>
          <w:b w:val="false"/>
          <w:i w:val="false"/>
          <w:color w:val="000000"/>
          <w:sz w:val="28"/>
        </w:rPr>
        <w:t>
      Мақсаты/Назначение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5"/>
        <w:gridCol w:w="6165"/>
      </w:tblGrid>
      <w:tr>
        <w:trPr>
          <w:trHeight w:val="30" w:hRule="atLeast"/>
        </w:trPr>
        <w:tc>
          <w:tcPr>
            <w:tcW w:w="6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сорт/Промышленный сорт</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Типі/Тип___________________________</w:t>
            </w:r>
          </w:p>
          <w:p>
            <w:pPr>
              <w:spacing w:after="20"/>
              <w:ind w:left="20"/>
              <w:jc w:val="both"/>
            </w:pPr>
            <w:r>
              <w:rPr>
                <w:rFonts w:ascii="Times New Roman"/>
                <w:b w:val="false"/>
                <w:i w:val="false"/>
                <w:color w:val="000000"/>
                <w:sz w:val="20"/>
              </w:rPr>
              <w:t>
Сыныбы/Класс _____________________</w:t>
            </w:r>
          </w:p>
        </w:tc>
        <w:tc>
          <w:tcPr>
            <w:tcW w:w="6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қоспаларының массалық үлесі/</w:t>
            </w:r>
          </w:p>
          <w:p>
            <w:pPr>
              <w:spacing w:after="20"/>
              <w:ind w:left="20"/>
              <w:jc w:val="both"/>
            </w:pPr>
            <w:r>
              <w:rPr>
                <w:rFonts w:ascii="Times New Roman"/>
                <w:b w:val="false"/>
                <w:i w:val="false"/>
                <w:color w:val="000000"/>
                <w:sz w:val="20"/>
              </w:rPr>
              <w:t>
Массовая доля сорных примесей</w:t>
            </w:r>
          </w:p>
          <w:p>
            <w:pPr>
              <w:spacing w:after="20"/>
              <w:ind w:left="20"/>
              <w:jc w:val="both"/>
            </w:pPr>
            <w:r>
              <w:rPr>
                <w:rFonts w:ascii="Times New Roman"/>
                <w:b w:val="false"/>
                <w:i w:val="false"/>
                <w:color w:val="000000"/>
                <w:sz w:val="20"/>
              </w:rPr>
              <w:t>
_________________________________ %</w:t>
            </w:r>
          </w:p>
          <w:p>
            <w:pPr>
              <w:spacing w:after="20"/>
              <w:ind w:left="20"/>
              <w:jc w:val="both"/>
            </w:pPr>
            <w:r>
              <w:rPr>
                <w:rFonts w:ascii="Times New Roman"/>
                <w:b w:val="false"/>
                <w:i w:val="false"/>
                <w:color w:val="000000"/>
                <w:sz w:val="20"/>
              </w:rPr>
              <w:t>
Ылғалдың массалық қатынасы/Массовое отношение влаги __________________ %</w:t>
            </w:r>
          </w:p>
          <w:p>
            <w:pPr>
              <w:spacing w:after="20"/>
              <w:ind w:left="20"/>
              <w:jc w:val="both"/>
            </w:pPr>
            <w:r>
              <w:rPr>
                <w:rFonts w:ascii="Times New Roman"/>
                <w:b w:val="false"/>
                <w:i w:val="false"/>
                <w:color w:val="000000"/>
                <w:sz w:val="20"/>
              </w:rPr>
              <w:t>
Өзгелері/Прочие ____________________</w:t>
            </w:r>
          </w:p>
        </w:tc>
      </w:tr>
    </w:tbl>
    <w:p>
      <w:pPr>
        <w:spacing w:after="0"/>
        <w:ind w:left="0"/>
        <w:jc w:val="both"/>
      </w:pPr>
      <w:r>
        <w:rPr>
          <w:rFonts w:ascii="Times New Roman"/>
          <w:b w:val="false"/>
          <w:i w:val="false"/>
          <w:color w:val="000000"/>
          <w:sz w:val="28"/>
        </w:rPr>
        <w:t>
      Аккредиттелген сынақ зертханасының</w:t>
      </w:r>
    </w:p>
    <w:p>
      <w:pPr>
        <w:spacing w:after="0"/>
        <w:ind w:left="0"/>
        <w:jc w:val="both"/>
      </w:pPr>
      <w:r>
        <w:rPr>
          <w:rFonts w:ascii="Times New Roman"/>
          <w:b w:val="false"/>
          <w:i w:val="false"/>
          <w:color w:val="000000"/>
          <w:sz w:val="28"/>
        </w:rPr>
        <w:t>
      (орталығының) меңгерушісі /</w:t>
      </w:r>
    </w:p>
    <w:p>
      <w:pPr>
        <w:spacing w:after="0"/>
        <w:ind w:left="0"/>
        <w:jc w:val="both"/>
      </w:pPr>
      <w:r>
        <w:rPr>
          <w:rFonts w:ascii="Times New Roman"/>
          <w:b w:val="false"/>
          <w:i w:val="false"/>
          <w:color w:val="000000"/>
          <w:sz w:val="28"/>
        </w:rPr>
        <w:t>
      Заведующий аккредитованной</w:t>
      </w:r>
    </w:p>
    <w:p>
      <w:pPr>
        <w:spacing w:after="0"/>
        <w:ind w:left="0"/>
        <w:jc w:val="both"/>
      </w:pPr>
      <w:r>
        <w:rPr>
          <w:rFonts w:ascii="Times New Roman"/>
          <w:b w:val="false"/>
          <w:i w:val="false"/>
          <w:color w:val="000000"/>
          <w:sz w:val="28"/>
        </w:rPr>
        <w:t>
      испытательной лаборатории (центра)</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4-5/280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 w:id="22"/>
    <w:p>
      <w:pPr>
        <w:spacing w:after="0"/>
        <w:ind w:left="0"/>
        <w:jc w:val="left"/>
      </w:pPr>
      <w:r>
        <w:rPr>
          <w:rFonts w:ascii="Times New Roman"/>
          <w:b/>
          <w:i w:val="false"/>
          <w:color w:val="000000"/>
        </w:rPr>
        <w:t xml:space="preserve"> Мақта талшығы сапасының № ________ паспорты/ Паспорт качества хлопка-волокна № __________</w:t>
      </w:r>
    </w:p>
    <w:bookmarkEnd w:id="22"/>
    <w:p>
      <w:pPr>
        <w:spacing w:after="0"/>
        <w:ind w:left="0"/>
        <w:jc w:val="both"/>
      </w:pPr>
      <w:r>
        <w:rPr>
          <w:rFonts w:ascii="Times New Roman"/>
          <w:b w:val="false"/>
          <w:i w:val="false"/>
          <w:color w:val="000000"/>
          <w:sz w:val="28"/>
        </w:rPr>
        <w:t>
      Паспорт 20 __ жылғы "___" _______ берілді/Паспорт выдан "___" ____ 20__года.</w:t>
      </w:r>
    </w:p>
    <w:p>
      <w:pPr>
        <w:spacing w:after="0"/>
        <w:ind w:left="0"/>
        <w:jc w:val="both"/>
      </w:pPr>
      <w:r>
        <w:rPr>
          <w:rFonts w:ascii="Times New Roman"/>
          <w:b w:val="false"/>
          <w:i w:val="false"/>
          <w:color w:val="000000"/>
          <w:sz w:val="28"/>
        </w:rPr>
        <w:t>
      Мақта өңдеу ұйымының атауы және орналасқан жері/Наименование и местонахождение хлопкоперерабатывающей организации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Шыққан жері/ Происхождение _____________________________________________________</w:t>
      </w:r>
    </w:p>
    <w:p>
      <w:pPr>
        <w:spacing w:after="0"/>
        <w:ind w:left="0"/>
        <w:jc w:val="both"/>
      </w:pPr>
      <w:r>
        <w:rPr>
          <w:rFonts w:ascii="Times New Roman"/>
          <w:b w:val="false"/>
          <w:i w:val="false"/>
          <w:color w:val="000000"/>
          <w:sz w:val="28"/>
        </w:rPr>
        <w:t>
      Мақта тазалау зауытының коды/Код хлопкоочистительного завода _______________________</w:t>
      </w:r>
    </w:p>
    <w:p>
      <w:pPr>
        <w:spacing w:after="0"/>
        <w:ind w:left="0"/>
        <w:jc w:val="both"/>
      </w:pPr>
      <w:r>
        <w:rPr>
          <w:rFonts w:ascii="Times New Roman"/>
          <w:b w:val="false"/>
          <w:i w:val="false"/>
          <w:color w:val="000000"/>
          <w:sz w:val="28"/>
        </w:rPr>
        <w:t>
      Партия нөмірі/Номер партии _______________________________________________________</w:t>
      </w:r>
    </w:p>
    <w:p>
      <w:pPr>
        <w:spacing w:after="0"/>
        <w:ind w:left="0"/>
        <w:jc w:val="both"/>
      </w:pPr>
      <w:r>
        <w:rPr>
          <w:rFonts w:ascii="Times New Roman"/>
          <w:b w:val="false"/>
          <w:i w:val="false"/>
          <w:color w:val="000000"/>
          <w:sz w:val="28"/>
        </w:rPr>
        <w:t>
      Тай нөмірі/Номер кипы ___________________________________________________________</w:t>
      </w:r>
    </w:p>
    <w:p>
      <w:pPr>
        <w:spacing w:after="0"/>
        <w:ind w:left="0"/>
        <w:jc w:val="both"/>
      </w:pPr>
      <w:r>
        <w:rPr>
          <w:rFonts w:ascii="Times New Roman"/>
          <w:b w:val="false"/>
          <w:i w:val="false"/>
          <w:color w:val="000000"/>
          <w:sz w:val="28"/>
        </w:rPr>
        <w:t>
      Стандарттау жөніндегі құжаттар/ Документы по стандартизации</w:t>
      </w:r>
    </w:p>
    <w:p>
      <w:pPr>
        <w:spacing w:after="0"/>
        <w:ind w:left="0"/>
        <w:jc w:val="both"/>
      </w:pPr>
      <w:r>
        <w:rPr>
          <w:rFonts w:ascii="Times New Roman"/>
          <w:b w:val="false"/>
          <w:i w:val="false"/>
          <w:color w:val="000000"/>
          <w:sz w:val="28"/>
        </w:rPr>
        <w:t>
      Селекциялық сұрып/ Селекционный сорт ____________________________________________</w:t>
      </w:r>
    </w:p>
    <w:p>
      <w:pPr>
        <w:spacing w:after="0"/>
        <w:ind w:left="0"/>
        <w:jc w:val="both"/>
      </w:pPr>
      <w:r>
        <w:rPr>
          <w:rFonts w:ascii="Times New Roman"/>
          <w:b w:val="false"/>
          <w:i w:val="false"/>
          <w:color w:val="000000"/>
          <w:sz w:val="28"/>
        </w:rPr>
        <w:t>
      Типі/Тип ________________________________________________________________________</w:t>
      </w:r>
    </w:p>
    <w:p>
      <w:pPr>
        <w:spacing w:after="0"/>
        <w:ind w:left="0"/>
        <w:jc w:val="both"/>
      </w:pPr>
      <w:r>
        <w:rPr>
          <w:rFonts w:ascii="Times New Roman"/>
          <w:b w:val="false"/>
          <w:i w:val="false"/>
          <w:color w:val="000000"/>
          <w:sz w:val="28"/>
        </w:rPr>
        <w:t>
      Сұрыбы/Сорт ____________________________________________________________________</w:t>
      </w:r>
    </w:p>
    <w:p>
      <w:pPr>
        <w:spacing w:after="0"/>
        <w:ind w:left="0"/>
        <w:jc w:val="both"/>
      </w:pPr>
      <w:r>
        <w:rPr>
          <w:rFonts w:ascii="Times New Roman"/>
          <w:b w:val="false"/>
          <w:i w:val="false"/>
          <w:color w:val="000000"/>
          <w:sz w:val="28"/>
        </w:rPr>
        <w:t>
      Сыныбы/Класс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6111"/>
      </w:tblGrid>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Штапель ұзындығы 1/32 дюйм (Staple)/</w:t>
            </w:r>
          </w:p>
          <w:p>
            <w:pPr>
              <w:spacing w:after="20"/>
              <w:ind w:left="20"/>
              <w:jc w:val="both"/>
            </w:pPr>
            <w:r>
              <w:rPr>
                <w:rFonts w:ascii="Times New Roman"/>
                <w:b w:val="false"/>
                <w:i w:val="false"/>
                <w:color w:val="000000"/>
                <w:sz w:val="20"/>
              </w:rPr>
              <w:t>
Штапельная длина в 1/32 дюйма(Staple) 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Шағылысу коэффициенті (Rd)/Коэффициент</w:t>
            </w:r>
          </w:p>
          <w:p>
            <w:pPr>
              <w:spacing w:after="20"/>
              <w:ind w:left="20"/>
              <w:jc w:val="both"/>
            </w:pPr>
            <w:r>
              <w:rPr>
                <w:rFonts w:ascii="Times New Roman"/>
                <w:b w:val="false"/>
                <w:i w:val="false"/>
                <w:color w:val="000000"/>
                <w:sz w:val="20"/>
              </w:rPr>
              <w:t>
отражения(Rd) ________________________%</w:t>
            </w:r>
          </w:p>
          <w:p>
            <w:pPr>
              <w:spacing w:after="20"/>
              <w:ind w:left="20"/>
              <w:jc w:val="both"/>
            </w:pPr>
            <w:r>
              <w:rPr>
                <w:rFonts w:ascii="Times New Roman"/>
                <w:b w:val="false"/>
                <w:i w:val="false"/>
                <w:color w:val="000000"/>
                <w:sz w:val="20"/>
              </w:rPr>
              <w:t>
Трэш коды (Т)/Трэш код (Т) _______________</w:t>
            </w:r>
          </w:p>
          <w:p>
            <w:pPr>
              <w:spacing w:after="20"/>
              <w:ind w:left="20"/>
              <w:jc w:val="both"/>
            </w:pPr>
            <w:r>
              <w:rPr>
                <w:rFonts w:ascii="Times New Roman"/>
                <w:b w:val="false"/>
                <w:i w:val="false"/>
                <w:color w:val="000000"/>
                <w:sz w:val="20"/>
              </w:rPr>
              <w:t>
Арамшөп қоспаларының саны (Cnt)/Число</w:t>
            </w:r>
          </w:p>
          <w:p>
            <w:pPr>
              <w:spacing w:after="20"/>
              <w:ind w:left="20"/>
              <w:jc w:val="both"/>
            </w:pPr>
            <w:r>
              <w:rPr>
                <w:rFonts w:ascii="Times New Roman"/>
                <w:b w:val="false"/>
                <w:i w:val="false"/>
                <w:color w:val="000000"/>
                <w:sz w:val="20"/>
              </w:rPr>
              <w:t>
сорных примесей (Cnt)</w:t>
            </w:r>
          </w:p>
          <w:p>
            <w:pPr>
              <w:spacing w:after="20"/>
              <w:ind w:left="20"/>
              <w:jc w:val="both"/>
            </w:pPr>
            <w:r>
              <w:rPr>
                <w:rFonts w:ascii="Times New Roman"/>
                <w:b w:val="false"/>
                <w:i w:val="false"/>
                <w:color w:val="000000"/>
                <w:sz w:val="20"/>
              </w:rPr>
              <w:t>
___________________________ дана/штук</w:t>
            </w:r>
          </w:p>
          <w:p>
            <w:pPr>
              <w:spacing w:after="20"/>
              <w:ind w:left="20"/>
              <w:jc w:val="both"/>
            </w:pPr>
            <w:r>
              <w:rPr>
                <w:rFonts w:ascii="Times New Roman"/>
                <w:b w:val="false"/>
                <w:i w:val="false"/>
                <w:color w:val="000000"/>
                <w:sz w:val="20"/>
              </w:rPr>
              <w:t>
Ұзындығы бойынша біркелкілік индексі (Unf)/</w:t>
            </w:r>
          </w:p>
          <w:p>
            <w:pPr>
              <w:spacing w:after="20"/>
              <w:ind w:left="20"/>
              <w:jc w:val="both"/>
            </w:pPr>
            <w:r>
              <w:rPr>
                <w:rFonts w:ascii="Times New Roman"/>
                <w:b w:val="false"/>
                <w:i w:val="false"/>
                <w:color w:val="000000"/>
                <w:sz w:val="20"/>
              </w:rPr>
              <w:t>
Индекс равномерности по длине (Unf) _____</w:t>
            </w:r>
          </w:p>
          <w:p>
            <w:pPr>
              <w:spacing w:after="20"/>
              <w:ind w:left="20"/>
              <w:jc w:val="both"/>
            </w:pPr>
            <w:r>
              <w:rPr>
                <w:rFonts w:ascii="Times New Roman"/>
                <w:b w:val="false"/>
                <w:i w:val="false"/>
                <w:color w:val="000000"/>
                <w:sz w:val="20"/>
              </w:rPr>
              <w:t>
_____________________________________ %</w:t>
            </w:r>
          </w:p>
          <w:p>
            <w:pPr>
              <w:spacing w:after="20"/>
              <w:ind w:left="20"/>
              <w:jc w:val="both"/>
            </w:pPr>
            <w:r>
              <w:rPr>
                <w:rFonts w:ascii="Times New Roman"/>
                <w:b w:val="false"/>
                <w:i w:val="false"/>
                <w:color w:val="000000"/>
                <w:sz w:val="20"/>
              </w:rPr>
              <w:t>
Үлестік үзіліс жүктелімі (Str)/Удельная</w:t>
            </w:r>
          </w:p>
          <w:p>
            <w:pPr>
              <w:spacing w:after="20"/>
              <w:ind w:left="20"/>
              <w:jc w:val="both"/>
            </w:pPr>
            <w:r>
              <w:rPr>
                <w:rFonts w:ascii="Times New Roman"/>
                <w:b w:val="false"/>
                <w:i w:val="false"/>
                <w:color w:val="000000"/>
                <w:sz w:val="20"/>
              </w:rPr>
              <w:t>
разрывная нагрузка (Str) 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Қоспалардың бар-жоғы/Наличие примесей</w:t>
            </w:r>
          </w:p>
          <w:p>
            <w:pPr>
              <w:spacing w:after="20"/>
              <w:ind w:left="20"/>
              <w:jc w:val="both"/>
            </w:pPr>
            <w:r>
              <w:rPr>
                <w:rFonts w:ascii="Times New Roman"/>
                <w:b w:val="false"/>
                <w:i w:val="false"/>
                <w:color w:val="000000"/>
                <w:sz w:val="20"/>
              </w:rPr>
              <w:t>
_____________________________________</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(Mіc)/Микронейр (Mіc) 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Сарғаю мөлшері (+b)/ Степень желтизны (+b)</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Арамшөп қоспаларының алаңы (Area)/</w:t>
            </w:r>
          </w:p>
          <w:p>
            <w:pPr>
              <w:spacing w:after="20"/>
              <w:ind w:left="20"/>
              <w:jc w:val="both"/>
            </w:pPr>
            <w:r>
              <w:rPr>
                <w:rFonts w:ascii="Times New Roman"/>
                <w:b w:val="false"/>
                <w:i w:val="false"/>
                <w:color w:val="000000"/>
                <w:sz w:val="20"/>
              </w:rPr>
              <w:t>
Площадь сорных примесей (Area) 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Жоғарғы орташа ұзындығы (UHM)/Верхняя</w:t>
            </w:r>
          </w:p>
          <w:p>
            <w:pPr>
              <w:spacing w:after="20"/>
              <w:ind w:left="20"/>
              <w:jc w:val="both"/>
            </w:pPr>
            <w:r>
              <w:rPr>
                <w:rFonts w:ascii="Times New Roman"/>
                <w:b w:val="false"/>
                <w:i w:val="false"/>
                <w:color w:val="000000"/>
                <w:sz w:val="20"/>
              </w:rPr>
              <w:t>
средняя длина (UHM) __________________</w:t>
            </w:r>
          </w:p>
          <w:p>
            <w:pPr>
              <w:spacing w:after="20"/>
              <w:ind w:left="20"/>
              <w:jc w:val="both"/>
            </w:pPr>
            <w:r>
              <w:rPr>
                <w:rFonts w:ascii="Times New Roman"/>
                <w:b w:val="false"/>
                <w:i w:val="false"/>
                <w:color w:val="000000"/>
                <w:sz w:val="20"/>
              </w:rPr>
              <w:t>
Қысқа талшықтардың индексі (SFІ)/ Индекс</w:t>
            </w:r>
          </w:p>
          <w:p>
            <w:pPr>
              <w:spacing w:after="20"/>
              <w:ind w:left="20"/>
              <w:jc w:val="both"/>
            </w:pPr>
            <w:r>
              <w:rPr>
                <w:rFonts w:ascii="Times New Roman"/>
                <w:b w:val="false"/>
                <w:i w:val="false"/>
                <w:color w:val="000000"/>
                <w:sz w:val="20"/>
              </w:rPr>
              <w:t>
коротких волокон (SFІ) __________________</w:t>
            </w:r>
          </w:p>
          <w:p>
            <w:pPr>
              <w:spacing w:after="20"/>
              <w:ind w:left="20"/>
              <w:jc w:val="both"/>
            </w:pPr>
            <w:r>
              <w:rPr>
                <w:rFonts w:ascii="Times New Roman"/>
                <w:b w:val="false"/>
                <w:i w:val="false"/>
                <w:color w:val="000000"/>
                <w:sz w:val="20"/>
              </w:rPr>
              <w:t>
____________________________________ %</w:t>
            </w:r>
          </w:p>
          <w:p>
            <w:pPr>
              <w:spacing w:after="20"/>
              <w:ind w:left="20"/>
              <w:jc w:val="both"/>
            </w:pPr>
            <w:r>
              <w:rPr>
                <w:rFonts w:ascii="Times New Roman"/>
                <w:b w:val="false"/>
                <w:i w:val="false"/>
                <w:color w:val="000000"/>
                <w:sz w:val="20"/>
              </w:rPr>
              <w:t>
Үзілгендегі созылу (Elg)/ Удлинение при</w:t>
            </w:r>
          </w:p>
          <w:p>
            <w:pPr>
              <w:spacing w:after="20"/>
              <w:ind w:left="20"/>
              <w:jc w:val="both"/>
            </w:pPr>
            <w:r>
              <w:rPr>
                <w:rFonts w:ascii="Times New Roman"/>
                <w:b w:val="false"/>
                <w:i w:val="false"/>
                <w:color w:val="000000"/>
                <w:sz w:val="20"/>
              </w:rPr>
              <w:t>
разрыве (Elg) ________________________%</w:t>
            </w:r>
          </w:p>
          <w:p>
            <w:pPr>
              <w:spacing w:after="20"/>
              <w:ind w:left="20"/>
              <w:jc w:val="both"/>
            </w:pPr>
            <w:r>
              <w:rPr>
                <w:rFonts w:ascii="Times New Roman"/>
                <w:b w:val="false"/>
                <w:i w:val="false"/>
                <w:color w:val="000000"/>
                <w:sz w:val="20"/>
              </w:rPr>
              <w:t>
Жабысқақтығының бар-жоғы/ Наличие</w:t>
            </w:r>
          </w:p>
          <w:p>
            <w:pPr>
              <w:spacing w:after="20"/>
              <w:ind w:left="20"/>
              <w:jc w:val="both"/>
            </w:pPr>
            <w:r>
              <w:rPr>
                <w:rFonts w:ascii="Times New Roman"/>
                <w:b w:val="false"/>
                <w:i w:val="false"/>
                <w:color w:val="000000"/>
                <w:sz w:val="20"/>
              </w:rPr>
              <w:t>
клейкости _____________________________</w:t>
            </w:r>
          </w:p>
        </w:tc>
      </w:tr>
    </w:tbl>
    <w:p>
      <w:pPr>
        <w:spacing w:after="0"/>
        <w:ind w:left="0"/>
        <w:jc w:val="both"/>
      </w:pPr>
      <w:r>
        <w:rPr>
          <w:rFonts w:ascii="Times New Roman"/>
          <w:b w:val="false"/>
          <w:i w:val="false"/>
          <w:color w:val="000000"/>
          <w:sz w:val="28"/>
        </w:rPr>
        <w:t>
      Аккредиттелген сынақ зертханасының</w:t>
      </w:r>
    </w:p>
    <w:p>
      <w:pPr>
        <w:spacing w:after="0"/>
        <w:ind w:left="0"/>
        <w:jc w:val="both"/>
      </w:pPr>
      <w:r>
        <w:rPr>
          <w:rFonts w:ascii="Times New Roman"/>
          <w:b w:val="false"/>
          <w:i w:val="false"/>
          <w:color w:val="000000"/>
          <w:sz w:val="28"/>
        </w:rPr>
        <w:t>
      (орталығының) меңгерушісі/ ___________________________________</w:t>
      </w:r>
    </w:p>
    <w:p>
      <w:pPr>
        <w:spacing w:after="0"/>
        <w:ind w:left="0"/>
        <w:jc w:val="both"/>
      </w:pPr>
      <w:r>
        <w:rPr>
          <w:rFonts w:ascii="Times New Roman"/>
          <w:b w:val="false"/>
          <w:i w:val="false"/>
          <w:color w:val="000000"/>
          <w:sz w:val="28"/>
        </w:rPr>
        <w:t>
      Заведующий аккредитованной</w:t>
      </w:r>
    </w:p>
    <w:p>
      <w:pPr>
        <w:spacing w:after="0"/>
        <w:ind w:left="0"/>
        <w:jc w:val="both"/>
      </w:pPr>
      <w:r>
        <w:rPr>
          <w:rFonts w:ascii="Times New Roman"/>
          <w:b w:val="false"/>
          <w:i w:val="false"/>
          <w:color w:val="000000"/>
          <w:sz w:val="28"/>
        </w:rPr>
        <w:t>
      испытательной лаборатории (центра)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өзгерістер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4-1/618 бұйрығымен</w:t>
            </w:r>
            <w:r>
              <w:br/>
            </w:r>
            <w:r>
              <w:rPr>
                <w:rFonts w:ascii="Times New Roman"/>
                <w:b w:val="false"/>
                <w:i w:val="false"/>
                <w:color w:val="000000"/>
                <w:sz w:val="20"/>
              </w:rPr>
              <w:t>бекітілген</w:t>
            </w:r>
          </w:p>
        </w:tc>
      </w:tr>
    </w:tbl>
    <w:bookmarkStart w:name="z36" w:id="23"/>
    <w:p>
      <w:pPr>
        <w:spacing w:after="0"/>
        <w:ind w:left="0"/>
        <w:jc w:val="left"/>
      </w:pPr>
      <w:r>
        <w:rPr>
          <w:rFonts w:ascii="Times New Roman"/>
          <w:b/>
          <w:i w:val="false"/>
          <w:color w:val="000000"/>
        </w:rPr>
        <w:t xml:space="preserve"> Мақта талшығының сапасына сараптама жүргізу және мақта талшығының сапа паспортын беру қағидалары </w:t>
      </w:r>
    </w:p>
    <w:bookmarkEnd w:id="23"/>
    <w:bookmarkStart w:name="z37" w:id="24"/>
    <w:p>
      <w:pPr>
        <w:spacing w:after="0"/>
        <w:ind w:left="0"/>
        <w:jc w:val="left"/>
      </w:pPr>
      <w:r>
        <w:rPr>
          <w:rFonts w:ascii="Times New Roman"/>
          <w:b/>
          <w:i w:val="false"/>
          <w:color w:val="000000"/>
        </w:rPr>
        <w:t xml:space="preserve"> 1-тарау. Жалпы ережелер</w:t>
      </w:r>
    </w:p>
    <w:bookmarkEnd w:id="24"/>
    <w:bookmarkStart w:name="z38" w:id="25"/>
    <w:p>
      <w:pPr>
        <w:spacing w:after="0"/>
        <w:ind w:left="0"/>
        <w:jc w:val="both"/>
      </w:pPr>
      <w:r>
        <w:rPr>
          <w:rFonts w:ascii="Times New Roman"/>
          <w:b w:val="false"/>
          <w:i w:val="false"/>
          <w:color w:val="000000"/>
          <w:sz w:val="28"/>
        </w:rPr>
        <w:t xml:space="preserve">
      1. Осы Мақта талшығының сапасына сараптама жүргізу және мақта талшығының сапа паспортын беру қағидалары (бұдан әрі – Қағидалар)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мақта талшығының сапасына сараптама жүргізу және мақта талшығының сапа паспортын беру тәртібін айқындайды.</w:t>
      </w:r>
    </w:p>
    <w:bookmarkEnd w:id="25"/>
    <w:bookmarkStart w:name="z39" w:id="26"/>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6"/>
    <w:p>
      <w:pPr>
        <w:spacing w:after="0"/>
        <w:ind w:left="0"/>
        <w:jc w:val="both"/>
      </w:pPr>
      <w:r>
        <w:rPr>
          <w:rFonts w:ascii="Times New Roman"/>
          <w:b w:val="false"/>
          <w:i w:val="false"/>
          <w:color w:val="000000"/>
          <w:sz w:val="28"/>
        </w:rPr>
        <w:t>
      1) классерлік әдіс – мақта жөніндегі сарапшы (классер) жүзеге асыратын, сұрыбы, сыныбы және штапельдік ұзындығы бойынша мақта талшығын қолмен бағалау;</w:t>
      </w:r>
    </w:p>
    <w:p>
      <w:pPr>
        <w:spacing w:after="0"/>
        <w:ind w:left="0"/>
        <w:jc w:val="both"/>
      </w:pPr>
      <w:r>
        <w:rPr>
          <w:rFonts w:ascii="Times New Roman"/>
          <w:b w:val="false"/>
          <w:i w:val="false"/>
          <w:color w:val="000000"/>
          <w:sz w:val="28"/>
        </w:rPr>
        <w:t xml:space="preserve">
      2) мақта талшығының иесі – меншік құқығында мақта талшығы бар жеке немесе заңды тұлға; </w:t>
      </w:r>
    </w:p>
    <w:p>
      <w:pPr>
        <w:spacing w:after="0"/>
        <w:ind w:left="0"/>
        <w:jc w:val="both"/>
      </w:pPr>
      <w:r>
        <w:rPr>
          <w:rFonts w:ascii="Times New Roman"/>
          <w:b w:val="false"/>
          <w:i w:val="false"/>
          <w:color w:val="000000"/>
          <w:sz w:val="28"/>
        </w:rPr>
        <w:t xml:space="preserve">
      3) мақта талшығының сапасы – стандарттау жөніндегі құжаттардың талаптарына сәйкестігін айқындайтын мақта талшығының тұтыну қасиеттерінің жиынтығы; </w:t>
      </w:r>
    </w:p>
    <w:p>
      <w:pPr>
        <w:spacing w:after="0"/>
        <w:ind w:left="0"/>
        <w:jc w:val="both"/>
      </w:pPr>
      <w:r>
        <w:rPr>
          <w:rFonts w:ascii="Times New Roman"/>
          <w:b w:val="false"/>
          <w:i w:val="false"/>
          <w:color w:val="000000"/>
          <w:sz w:val="28"/>
        </w:rPr>
        <w:t>
      4) мақта талшығының сыртқы түрінің стандарттық үлгілері – мақта талшығының нақты сұрыбы мен сыныбына тән түсі, дақтарының болуы, құрылымы және ластануы бойынша мақта талшығының сапа сипаттамаларының жиынтығын білдіретін, бекітілген немесе белгіленген тәртіппен Қазақстан Республикасында қолдануға жол берілген үлгілер.</w:t>
      </w:r>
    </w:p>
    <w:bookmarkStart w:name="z40" w:id="27"/>
    <w:p>
      <w:pPr>
        <w:spacing w:after="0"/>
        <w:ind w:left="0"/>
        <w:jc w:val="both"/>
      </w:pPr>
      <w:r>
        <w:rPr>
          <w:rFonts w:ascii="Times New Roman"/>
          <w:b w:val="false"/>
          <w:i w:val="false"/>
          <w:color w:val="000000"/>
          <w:sz w:val="28"/>
        </w:rPr>
        <w:t xml:space="preserve">
      3. Мақта талшығының сапасына сараптама жүргізуді "Сәйкестікті бағалау саласындағы аккредиттеу туралы" 2014 жылғы 5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аккредиттеуден өткен сынақ зертханалары (орталықтары) (бұдан әрі – зертхана (орталық)) жүзеге асырады. </w:t>
      </w:r>
    </w:p>
    <w:bookmarkEnd w:id="27"/>
    <w:bookmarkStart w:name="z41" w:id="28"/>
    <w:p>
      <w:pPr>
        <w:spacing w:after="0"/>
        <w:ind w:left="0"/>
        <w:jc w:val="left"/>
      </w:pPr>
      <w:r>
        <w:rPr>
          <w:rFonts w:ascii="Times New Roman"/>
          <w:b/>
          <w:i w:val="false"/>
          <w:color w:val="000000"/>
        </w:rPr>
        <w:t xml:space="preserve"> 2-тарау. Мақта талшығының сапасына сараптама жүргізу тәртібі</w:t>
      </w:r>
    </w:p>
    <w:bookmarkEnd w:id="28"/>
    <w:bookmarkStart w:name="z42" w:id="29"/>
    <w:p>
      <w:pPr>
        <w:spacing w:after="0"/>
        <w:ind w:left="0"/>
        <w:jc w:val="both"/>
      </w:pPr>
      <w:r>
        <w:rPr>
          <w:rFonts w:ascii="Times New Roman"/>
          <w:b w:val="false"/>
          <w:i w:val="false"/>
          <w:color w:val="000000"/>
          <w:sz w:val="28"/>
        </w:rPr>
        <w:t>
      4. Мақта талшығының сапасына сараптама жүргізуді зертханалар (орталықтар) шарт негізінде мақта талшығының әр тайы бойынша (әр тайға) жүзеге асады.</w:t>
      </w:r>
    </w:p>
    <w:bookmarkEnd w:id="29"/>
    <w:bookmarkStart w:name="z43" w:id="30"/>
    <w:p>
      <w:pPr>
        <w:spacing w:after="0"/>
        <w:ind w:left="0"/>
        <w:jc w:val="both"/>
      </w:pPr>
      <w:r>
        <w:rPr>
          <w:rFonts w:ascii="Times New Roman"/>
          <w:b w:val="false"/>
          <w:i w:val="false"/>
          <w:color w:val="000000"/>
          <w:sz w:val="28"/>
        </w:rPr>
        <w:t>
      5. Мақта талшығының сапасына сараптама жүргізу:</w:t>
      </w:r>
    </w:p>
    <w:bookmarkEnd w:id="30"/>
    <w:p>
      <w:pPr>
        <w:spacing w:after="0"/>
        <w:ind w:left="0"/>
        <w:jc w:val="both"/>
      </w:pPr>
      <w:r>
        <w:rPr>
          <w:rFonts w:ascii="Times New Roman"/>
          <w:b w:val="false"/>
          <w:i w:val="false"/>
          <w:color w:val="000000"/>
          <w:sz w:val="28"/>
        </w:rPr>
        <w:t>
      1) сынамаларды іріктеуді;</w:t>
      </w:r>
    </w:p>
    <w:p>
      <w:pPr>
        <w:spacing w:after="0"/>
        <w:ind w:left="0"/>
        <w:jc w:val="both"/>
      </w:pPr>
      <w:r>
        <w:rPr>
          <w:rFonts w:ascii="Times New Roman"/>
          <w:b w:val="false"/>
          <w:i w:val="false"/>
          <w:color w:val="000000"/>
          <w:sz w:val="28"/>
        </w:rPr>
        <w:t>
      2) сынамаларды сынақтан өткізуді;</w:t>
      </w:r>
    </w:p>
    <w:p>
      <w:pPr>
        <w:spacing w:after="0"/>
        <w:ind w:left="0"/>
        <w:jc w:val="both"/>
      </w:pPr>
      <w:r>
        <w:rPr>
          <w:rFonts w:ascii="Times New Roman"/>
          <w:b w:val="false"/>
          <w:i w:val="false"/>
          <w:color w:val="000000"/>
          <w:sz w:val="28"/>
        </w:rPr>
        <w:t xml:space="preserve">
      3) мақта талшығының сапа паспортын ресімдеуді қамтиды. </w:t>
      </w:r>
    </w:p>
    <w:bookmarkStart w:name="z44" w:id="31"/>
    <w:p>
      <w:pPr>
        <w:spacing w:after="0"/>
        <w:ind w:left="0"/>
        <w:jc w:val="both"/>
      </w:pPr>
      <w:r>
        <w:rPr>
          <w:rFonts w:ascii="Times New Roman"/>
          <w:b w:val="false"/>
          <w:i w:val="false"/>
          <w:color w:val="000000"/>
          <w:sz w:val="28"/>
        </w:rPr>
        <w:t xml:space="preserve">
      6. Мақта талшығының әрбір тайынан сынама (100-150 грамм) іріктеуді мақта тазалау зауытында тай тығыздаудан шыққан кезде зертхананың (орталықтың) іріктеушісі жүзеге асырады. </w:t>
      </w:r>
    </w:p>
    <w:bookmarkEnd w:id="31"/>
    <w:bookmarkStart w:name="z45" w:id="32"/>
    <w:p>
      <w:pPr>
        <w:spacing w:after="0"/>
        <w:ind w:left="0"/>
        <w:jc w:val="both"/>
      </w:pPr>
      <w:r>
        <w:rPr>
          <w:rFonts w:ascii="Times New Roman"/>
          <w:b w:val="false"/>
          <w:i w:val="false"/>
          <w:color w:val="000000"/>
          <w:sz w:val="28"/>
        </w:rPr>
        <w:t xml:space="preserve">
      7. Сәйкестендіру мақсаттары үшін зертхананың (орталықтың) іріктеушісі мақта талшығының әрбір іріктеп алынған сынамасына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тай нөмірінің штрих-коды бар биркадан жыртылмалы купон салады.</w:t>
      </w:r>
    </w:p>
    <w:bookmarkEnd w:id="32"/>
    <w:p>
      <w:pPr>
        <w:spacing w:after="0"/>
        <w:ind w:left="0"/>
        <w:jc w:val="both"/>
      </w:pPr>
      <w:r>
        <w:rPr>
          <w:rFonts w:ascii="Times New Roman"/>
          <w:b w:val="false"/>
          <w:i w:val="false"/>
          <w:color w:val="000000"/>
          <w:sz w:val="28"/>
        </w:rPr>
        <w:t>
      Купон жыртылып алынған бирка тайдың сынама алынған, кесілген бөлігіне салынады.</w:t>
      </w:r>
    </w:p>
    <w:bookmarkStart w:name="z46" w:id="33"/>
    <w:p>
      <w:pPr>
        <w:spacing w:after="0"/>
        <w:ind w:left="0"/>
        <w:jc w:val="both"/>
      </w:pPr>
      <w:r>
        <w:rPr>
          <w:rFonts w:ascii="Times New Roman"/>
          <w:b w:val="false"/>
          <w:i w:val="false"/>
          <w:color w:val="000000"/>
          <w:sz w:val="28"/>
        </w:rPr>
        <w:t xml:space="preserve">
      8. Зертхананың (орталықтың) іріктеушісі мақта талшығының іріктеп алынған сынамаларын жыртылмалы купондарымен бірге полиэтилен пакеттерге буып-түйеді және оларды қапқа тығыздап салады. Қап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затбелгімен мөрленеді.</w:t>
      </w:r>
    </w:p>
    <w:bookmarkEnd w:id="33"/>
    <w:bookmarkStart w:name="z47" w:id="34"/>
    <w:p>
      <w:pPr>
        <w:spacing w:after="0"/>
        <w:ind w:left="0"/>
        <w:jc w:val="both"/>
      </w:pPr>
      <w:r>
        <w:rPr>
          <w:rFonts w:ascii="Times New Roman"/>
          <w:b w:val="false"/>
          <w:i w:val="false"/>
          <w:color w:val="000000"/>
          <w:sz w:val="28"/>
        </w:rPr>
        <w:t xml:space="preserve">
      9. Бір өнеркәсіптік және селекциялық сұрыптың және сыныптың шитті мақтасынан өңделген мақта талшығынан сынамалар іріктеп алу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сынамаларды іріктеп алу актісімен ресімделеді. Сынамаларды іріктеп алу актісіне зертхананың (орталықтың) іріктеушісі мен мақта тазалау зауытының өкілі екі данада қол қояды, оның біреуі мақта тазалау зауытының өкіліне, екіншісі сынамаларды зертханаға (орталыққа) тасымалдауды жүзеге асыратын зертхананың (орталықтың) өкіліне беріледі.</w:t>
      </w:r>
    </w:p>
    <w:bookmarkEnd w:id="34"/>
    <w:p>
      <w:pPr>
        <w:spacing w:after="0"/>
        <w:ind w:left="0"/>
        <w:jc w:val="both"/>
      </w:pPr>
      <w:r>
        <w:rPr>
          <w:rFonts w:ascii="Times New Roman"/>
          <w:b w:val="false"/>
          <w:i w:val="false"/>
          <w:color w:val="000000"/>
          <w:sz w:val="28"/>
        </w:rPr>
        <w:t xml:space="preserve">
      Зертхананың (орталықтың) іріктеушісі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мақта талшығының сынамаларын әр тайдан іріктеп алуды тіркеу журналын жүргізеді. </w:t>
      </w:r>
    </w:p>
    <w:bookmarkStart w:name="z48" w:id="35"/>
    <w:p>
      <w:pPr>
        <w:spacing w:after="0"/>
        <w:ind w:left="0"/>
        <w:jc w:val="both"/>
      </w:pPr>
      <w:r>
        <w:rPr>
          <w:rFonts w:ascii="Times New Roman"/>
          <w:b w:val="false"/>
          <w:i w:val="false"/>
          <w:color w:val="000000"/>
          <w:sz w:val="28"/>
        </w:rPr>
        <w:t>
      10. Сынамалары бар мөрленген қаптарды зертхананың (орталықтың) өкілі зертханаға (орталыққа) тасымалдайды.</w:t>
      </w:r>
    </w:p>
    <w:bookmarkEnd w:id="35"/>
    <w:bookmarkStart w:name="z49" w:id="36"/>
    <w:p>
      <w:pPr>
        <w:spacing w:after="0"/>
        <w:ind w:left="0"/>
        <w:jc w:val="both"/>
      </w:pPr>
      <w:r>
        <w:rPr>
          <w:rFonts w:ascii="Times New Roman"/>
          <w:b w:val="false"/>
          <w:i w:val="false"/>
          <w:color w:val="000000"/>
          <w:sz w:val="28"/>
        </w:rPr>
        <w:t xml:space="preserve">
      11. Зертханаға (орталыққа) жеткізілген сынамалары бар қаптарды зертхананың (орталықтың) маманы қабылдап алады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мақта тазалау зауытында іріктеп алынған мақта талшығының сынамаларын қабылдап алуды тіркеу журналына тіркейді.</w:t>
      </w:r>
    </w:p>
    <w:bookmarkEnd w:id="36"/>
    <w:bookmarkStart w:name="z50" w:id="37"/>
    <w:p>
      <w:pPr>
        <w:spacing w:after="0"/>
        <w:ind w:left="0"/>
        <w:jc w:val="both"/>
      </w:pPr>
      <w:r>
        <w:rPr>
          <w:rFonts w:ascii="Times New Roman"/>
          <w:b w:val="false"/>
          <w:i w:val="false"/>
          <w:color w:val="000000"/>
          <w:sz w:val="28"/>
        </w:rPr>
        <w:t xml:space="preserve">
      12. Мақта талшығының сынамаларын сынау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мақта талшығының сапасына сараптама жүргізу кезінде қолданылатын стандарт тізбесіне сәйкес зертханада (орталықта) жүргізіледі.</w:t>
      </w:r>
    </w:p>
    <w:bookmarkEnd w:id="37"/>
    <w:bookmarkStart w:name="z51" w:id="38"/>
    <w:p>
      <w:pPr>
        <w:spacing w:after="0"/>
        <w:ind w:left="0"/>
        <w:jc w:val="both"/>
      </w:pPr>
      <w:r>
        <w:rPr>
          <w:rFonts w:ascii="Times New Roman"/>
          <w:b w:val="false"/>
          <w:i w:val="false"/>
          <w:color w:val="000000"/>
          <w:sz w:val="28"/>
        </w:rPr>
        <w:t xml:space="preserve">
      13. Мақта талшығының сынамалары жылдам желдету қондырғысында алдын ала ұсталады немесе жиырма төрт сағат бойы мынадай стандартты климаттық жағдайдағы үй-жайда желдетіледі: </w:t>
      </w:r>
    </w:p>
    <w:bookmarkEnd w:id="38"/>
    <w:p>
      <w:pPr>
        <w:spacing w:after="0"/>
        <w:ind w:left="0"/>
        <w:jc w:val="both"/>
      </w:pPr>
      <w:r>
        <w:rPr>
          <w:rFonts w:ascii="Times New Roman"/>
          <w:b w:val="false"/>
          <w:i w:val="false"/>
          <w:color w:val="000000"/>
          <w:sz w:val="28"/>
        </w:rPr>
        <w:t>
      ауаның салыстырмалы ылғалдылығы 65 (алпыс бес) пайыз + 2 (екі) пайыз, ауа температурасы Цельсий бойынша 21 (жиырма бір) градус + Цельсий бойынша 1 (бір) градус.</w:t>
      </w:r>
    </w:p>
    <w:bookmarkStart w:name="z52" w:id="39"/>
    <w:p>
      <w:pPr>
        <w:spacing w:after="0"/>
        <w:ind w:left="0"/>
        <w:jc w:val="both"/>
      </w:pPr>
      <w:r>
        <w:rPr>
          <w:rFonts w:ascii="Times New Roman"/>
          <w:b w:val="false"/>
          <w:i w:val="false"/>
          <w:color w:val="000000"/>
          <w:sz w:val="28"/>
        </w:rPr>
        <w:t xml:space="preserve">
      14. Мақта талшығының сынамаларын сынақтан өткізу екі кезеңде жүзеге асырылады: </w:t>
      </w:r>
    </w:p>
    <w:bookmarkEnd w:id="39"/>
    <w:p>
      <w:pPr>
        <w:spacing w:after="0"/>
        <w:ind w:left="0"/>
        <w:jc w:val="both"/>
      </w:pPr>
      <w:r>
        <w:rPr>
          <w:rFonts w:ascii="Times New Roman"/>
          <w:b w:val="false"/>
          <w:i w:val="false"/>
          <w:color w:val="000000"/>
          <w:sz w:val="28"/>
        </w:rPr>
        <w:t xml:space="preserve">
      бірінші кезең – өнімділігі жоғары мақта талшығын сынаудың автоматтандырылған өлшеу жүйесі (НVІ типті) арқылы; </w:t>
      </w:r>
    </w:p>
    <w:p>
      <w:pPr>
        <w:spacing w:after="0"/>
        <w:ind w:left="0"/>
        <w:jc w:val="both"/>
      </w:pPr>
      <w:r>
        <w:rPr>
          <w:rFonts w:ascii="Times New Roman"/>
          <w:b w:val="false"/>
          <w:i w:val="false"/>
          <w:color w:val="000000"/>
          <w:sz w:val="28"/>
        </w:rPr>
        <w:t xml:space="preserve">
      екінші кезең – классерлік әдіспен. </w:t>
      </w:r>
    </w:p>
    <w:bookmarkStart w:name="z53" w:id="40"/>
    <w:p>
      <w:pPr>
        <w:spacing w:after="0"/>
        <w:ind w:left="0"/>
        <w:jc w:val="both"/>
      </w:pPr>
      <w:r>
        <w:rPr>
          <w:rFonts w:ascii="Times New Roman"/>
          <w:b w:val="false"/>
          <w:i w:val="false"/>
          <w:color w:val="000000"/>
          <w:sz w:val="28"/>
        </w:rPr>
        <w:t xml:space="preserve">
      15. Мақта талшығын сынақтан өткізуді бастағанға дейін өнімділігі жоғары мақта талшығын сынаудың автоматтандырылған өлшеу жүйесін (НVІ типті) күйге келтіру жүзеге асырылады. </w:t>
      </w:r>
    </w:p>
    <w:bookmarkEnd w:id="40"/>
    <w:bookmarkStart w:name="z54" w:id="41"/>
    <w:p>
      <w:pPr>
        <w:spacing w:after="0"/>
        <w:ind w:left="0"/>
        <w:jc w:val="both"/>
      </w:pPr>
      <w:r>
        <w:rPr>
          <w:rFonts w:ascii="Times New Roman"/>
          <w:b w:val="false"/>
          <w:i w:val="false"/>
          <w:color w:val="000000"/>
          <w:sz w:val="28"/>
        </w:rPr>
        <w:t xml:space="preserve">
      16. Өнімділігі жоғары мақта талшығын сынаудың автоматтандырылған өлшеу жүйесі (НVІ типті) арқылы мақта талшығының мынадай көрсеткіштері өлшенеді: </w:t>
      </w:r>
    </w:p>
    <w:bookmarkEnd w:id="41"/>
    <w:p>
      <w:pPr>
        <w:spacing w:after="0"/>
        <w:ind w:left="0"/>
        <w:jc w:val="both"/>
      </w:pPr>
      <w:r>
        <w:rPr>
          <w:rFonts w:ascii="Times New Roman"/>
          <w:b w:val="false"/>
          <w:i w:val="false"/>
          <w:color w:val="000000"/>
          <w:sz w:val="28"/>
        </w:rPr>
        <w:t xml:space="preserve">
      1) микронейр; </w:t>
      </w:r>
    </w:p>
    <w:p>
      <w:pPr>
        <w:spacing w:after="0"/>
        <w:ind w:left="0"/>
        <w:jc w:val="both"/>
      </w:pPr>
      <w:r>
        <w:rPr>
          <w:rFonts w:ascii="Times New Roman"/>
          <w:b w:val="false"/>
          <w:i w:val="false"/>
          <w:color w:val="000000"/>
          <w:sz w:val="28"/>
        </w:rPr>
        <w:t xml:space="preserve">
      2) түс (шағылысу коэффициенті, сарғаю дәрежесі); </w:t>
      </w:r>
    </w:p>
    <w:p>
      <w:pPr>
        <w:spacing w:after="0"/>
        <w:ind w:left="0"/>
        <w:jc w:val="both"/>
      </w:pPr>
      <w:r>
        <w:rPr>
          <w:rFonts w:ascii="Times New Roman"/>
          <w:b w:val="false"/>
          <w:i w:val="false"/>
          <w:color w:val="000000"/>
          <w:sz w:val="28"/>
        </w:rPr>
        <w:t xml:space="preserve">
      3) ластану (трэш код, арамшөпті қоспалар алаңы, арамшөпті қоспалар саны); </w:t>
      </w:r>
    </w:p>
    <w:p>
      <w:pPr>
        <w:spacing w:after="0"/>
        <w:ind w:left="0"/>
        <w:jc w:val="both"/>
      </w:pPr>
      <w:r>
        <w:rPr>
          <w:rFonts w:ascii="Times New Roman"/>
          <w:b w:val="false"/>
          <w:i w:val="false"/>
          <w:color w:val="000000"/>
          <w:sz w:val="28"/>
        </w:rPr>
        <w:t xml:space="preserve">
      4) ұзындық (жоғарғы орташа ұзындық, ұзындығы бойынша біркелкілік индексі, қысқа талшықтар индексі); </w:t>
      </w:r>
    </w:p>
    <w:p>
      <w:pPr>
        <w:spacing w:after="0"/>
        <w:ind w:left="0"/>
        <w:jc w:val="both"/>
      </w:pPr>
      <w:r>
        <w:rPr>
          <w:rFonts w:ascii="Times New Roman"/>
          <w:b w:val="false"/>
          <w:i w:val="false"/>
          <w:color w:val="000000"/>
          <w:sz w:val="28"/>
        </w:rPr>
        <w:t xml:space="preserve">
      5) беріктік (үлестік үзілу жүктелімі, үзілгендегі ұзаруы). </w:t>
      </w:r>
    </w:p>
    <w:bookmarkStart w:name="z55" w:id="42"/>
    <w:p>
      <w:pPr>
        <w:spacing w:after="0"/>
        <w:ind w:left="0"/>
        <w:jc w:val="both"/>
      </w:pPr>
      <w:r>
        <w:rPr>
          <w:rFonts w:ascii="Times New Roman"/>
          <w:b w:val="false"/>
          <w:i w:val="false"/>
          <w:color w:val="000000"/>
          <w:sz w:val="28"/>
        </w:rPr>
        <w:t xml:space="preserve">
      17. Классерлік әдіс: </w:t>
      </w:r>
    </w:p>
    <w:bookmarkEnd w:id="42"/>
    <w:p>
      <w:pPr>
        <w:spacing w:after="0"/>
        <w:ind w:left="0"/>
        <w:jc w:val="both"/>
      </w:pPr>
      <w:r>
        <w:rPr>
          <w:rFonts w:ascii="Times New Roman"/>
          <w:b w:val="false"/>
          <w:i w:val="false"/>
          <w:color w:val="000000"/>
          <w:sz w:val="28"/>
        </w:rPr>
        <w:t xml:space="preserve">
      1) мақта талшығының сыртқы түрінің стандарттық үлгілерімен салыстыру жолымен сұрыбы мен сыныбы бойынша мақта талшығын органолептикалық бағалауды; </w:t>
      </w:r>
    </w:p>
    <w:p>
      <w:pPr>
        <w:spacing w:after="0"/>
        <w:ind w:left="0"/>
        <w:jc w:val="both"/>
      </w:pPr>
      <w:r>
        <w:rPr>
          <w:rFonts w:ascii="Times New Roman"/>
          <w:b w:val="false"/>
          <w:i w:val="false"/>
          <w:color w:val="000000"/>
          <w:sz w:val="28"/>
        </w:rPr>
        <w:t xml:space="preserve">
      2) штапельді қолмен төсеу жолымен штапельдік ұзындықты анықтауды көздейді. </w:t>
      </w:r>
    </w:p>
    <w:p>
      <w:pPr>
        <w:spacing w:after="0"/>
        <w:ind w:left="0"/>
        <w:jc w:val="both"/>
      </w:pPr>
      <w:r>
        <w:rPr>
          <w:rFonts w:ascii="Times New Roman"/>
          <w:b w:val="false"/>
          <w:i w:val="false"/>
          <w:color w:val="000000"/>
          <w:sz w:val="28"/>
        </w:rPr>
        <w:t xml:space="preserve">
      Сондай-ақ, микронейр көрсеткіші (аспаппен), мақта талшығының сынамаларында басқа қоспалардың (мақта тұқымының, линттің, шитті мақтаны бастапқы өңдеу қалдықтарының, майланған мақта талшығының, шірік иісінің) бар-жоғы және жабысқақтығы анықталады. </w:t>
      </w:r>
    </w:p>
    <w:bookmarkStart w:name="z56" w:id="43"/>
    <w:p>
      <w:pPr>
        <w:spacing w:after="0"/>
        <w:ind w:left="0"/>
        <w:jc w:val="both"/>
      </w:pPr>
      <w:r>
        <w:rPr>
          <w:rFonts w:ascii="Times New Roman"/>
          <w:b w:val="false"/>
          <w:i w:val="false"/>
          <w:color w:val="000000"/>
          <w:sz w:val="28"/>
        </w:rPr>
        <w:t xml:space="preserve">
      18. Мақта талшығының сапасын әр тай бойынша сынақтан өткізу нәтижелері бойынша әрбір тайға "Шитті мақтаның сапасына сараптама жүргізу және шитті мақтаның сапасы туралы куәлік беру қағидаларын, шитті мақтаның сапасы туралы куәлік нысанын (үлгісін) және мақта талшығының сапасы паспортының нысанын (үлгісін) бекіту туралы" Қазақстан Республикасы Ауыл шаруашылығы министрінің 2015 жылғы 30 наурыздағы № 4-5/280 бұйрығына (Нормативтік құқықтық актілерді мемлекеттік тіркеу тізілімінде № 12152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мақта талшығының сапа паспорты ресімделеді. </w:t>
      </w:r>
    </w:p>
    <w:bookmarkEnd w:id="43"/>
    <w:p>
      <w:pPr>
        <w:spacing w:after="0"/>
        <w:ind w:left="0"/>
        <w:jc w:val="both"/>
      </w:pPr>
      <w:r>
        <w:rPr>
          <w:rFonts w:ascii="Times New Roman"/>
          <w:b w:val="false"/>
          <w:i w:val="false"/>
          <w:color w:val="000000"/>
          <w:sz w:val="28"/>
        </w:rPr>
        <w:t xml:space="preserve">
      Мақта талшығы иесінің өтінімі бойынша мақта талшығының әр тай бойынша сапа паспорттары негізінде мақта талшығының біртектес партиясына біріктірілген мақта талшығының сапа паспорты ресімделуі мүмкін. </w:t>
      </w:r>
    </w:p>
    <w:bookmarkStart w:name="z57" w:id="44"/>
    <w:p>
      <w:pPr>
        <w:spacing w:after="0"/>
        <w:ind w:left="0"/>
        <w:jc w:val="both"/>
      </w:pPr>
      <w:r>
        <w:rPr>
          <w:rFonts w:ascii="Times New Roman"/>
          <w:b w:val="false"/>
          <w:i w:val="false"/>
          <w:color w:val="000000"/>
          <w:sz w:val="28"/>
        </w:rPr>
        <w:t xml:space="preserve">
      19. Мақта талшығының сапа паспортының бланкісі қара немесе көк түсті шарикті немесе қауырсынды қаламмен қолмен не машинкамен басу тәсілімен толтырылады. Мақта талшығының сапа паспортының бланкісін толтыру кезінде түзетулерге жол берілмейді. </w:t>
      </w:r>
    </w:p>
    <w:bookmarkEnd w:id="44"/>
    <w:bookmarkStart w:name="z58" w:id="45"/>
    <w:p>
      <w:pPr>
        <w:spacing w:after="0"/>
        <w:ind w:left="0"/>
        <w:jc w:val="left"/>
      </w:pPr>
      <w:r>
        <w:rPr>
          <w:rFonts w:ascii="Times New Roman"/>
          <w:b/>
          <w:i w:val="false"/>
          <w:color w:val="000000"/>
        </w:rPr>
        <w:t xml:space="preserve"> 3-тарау. Мақта талшығының сапа паспортын беру тәртібі</w:t>
      </w:r>
    </w:p>
    <w:bookmarkEnd w:id="45"/>
    <w:bookmarkStart w:name="z59" w:id="46"/>
    <w:p>
      <w:pPr>
        <w:spacing w:after="0"/>
        <w:ind w:left="0"/>
        <w:jc w:val="both"/>
      </w:pPr>
      <w:r>
        <w:rPr>
          <w:rFonts w:ascii="Times New Roman"/>
          <w:b w:val="false"/>
          <w:i w:val="false"/>
          <w:color w:val="000000"/>
          <w:sz w:val="28"/>
        </w:rPr>
        <w:t>
      20. Мақта талшығының сынамаларын сынау нәтижелері бойынша "Сынау және калибрлеу зертханаларының құзыреттілігіне қойылатын жалпы талаптар" 17025 ҚР СТ ІSO/ІEC Қазақстан Республикасының ұлттық стандартына сәйкес сынақ хаттамасы ресімделеді, оның негізінде зертхана (орталық) мақта тазалау зауытында мақта талшығының сынамаларын іріктегеннен кейін жеті жұмыс күнінен кешіктірмей мақта өңдеу ұйымының мақта талшығы сапасының паспортын береді.</w:t>
      </w:r>
    </w:p>
    <w:bookmarkEnd w:id="46"/>
    <w:bookmarkStart w:name="z60" w:id="47"/>
    <w:p>
      <w:pPr>
        <w:spacing w:after="0"/>
        <w:ind w:left="0"/>
        <w:jc w:val="both"/>
      </w:pPr>
      <w:r>
        <w:rPr>
          <w:rFonts w:ascii="Times New Roman"/>
          <w:b w:val="false"/>
          <w:i w:val="false"/>
          <w:color w:val="000000"/>
          <w:sz w:val="28"/>
        </w:rPr>
        <w:t xml:space="preserve">
      21. Мақта талшығының сынамаларын сынақтан өткізу нәтижелері негізінде мақта өңдеу ұйымы типі, өнеркәсіптік және селекциялық сұрыбы бойынша біртекті, үш сыныпқа дейін болуға жол берілетін мақта талшығының партиясын жинақтайды, жинақталған мақта талшығы партиясының кондициялық салмағын айқындайды. </w:t>
      </w:r>
    </w:p>
    <w:bookmarkEnd w:id="47"/>
    <w:p>
      <w:pPr>
        <w:spacing w:after="0"/>
        <w:ind w:left="0"/>
        <w:jc w:val="both"/>
      </w:pPr>
      <w:r>
        <w:rPr>
          <w:rFonts w:ascii="Times New Roman"/>
          <w:b w:val="false"/>
          <w:i w:val="false"/>
          <w:color w:val="000000"/>
          <w:sz w:val="28"/>
        </w:rPr>
        <w:t xml:space="preserve">
      Мақта талшығын тиеп-жөнелту кезінде мақта өңдеу ұйымы тиеп-жөнелту құжаттарына мақта талшығының сапа паспортын салады. </w:t>
      </w:r>
    </w:p>
    <w:bookmarkStart w:name="z61" w:id="48"/>
    <w:p>
      <w:pPr>
        <w:spacing w:after="0"/>
        <w:ind w:left="0"/>
        <w:jc w:val="both"/>
      </w:pPr>
      <w:r>
        <w:rPr>
          <w:rFonts w:ascii="Times New Roman"/>
          <w:b w:val="false"/>
          <w:i w:val="false"/>
          <w:color w:val="000000"/>
          <w:sz w:val="28"/>
        </w:rPr>
        <w:t xml:space="preserve">
      22. Мақта талшығының сапа паспорты мақта талшығын сақтау шарттарын сақтаған жағдайда, берілген күнінен бастап және сегіз ай бойы қолданылады. </w:t>
      </w:r>
    </w:p>
    <w:bookmarkEnd w:id="48"/>
    <w:bookmarkStart w:name="z62" w:id="49"/>
    <w:p>
      <w:pPr>
        <w:spacing w:after="0"/>
        <w:ind w:left="0"/>
        <w:jc w:val="both"/>
      </w:pPr>
      <w:r>
        <w:rPr>
          <w:rFonts w:ascii="Times New Roman"/>
          <w:b w:val="false"/>
          <w:i w:val="false"/>
          <w:color w:val="000000"/>
          <w:sz w:val="28"/>
        </w:rPr>
        <w:t>
      23. Мақта талшығының сынамалары сынақтан өткізілгеннен кейін мақта талшығының иесі партияны тиеп-жөнелткенге дейін, бірақ мақта талшығының сапа паспортының қолданылу мерзімінен аспайтын мерзімге зертханада (орталықта) сақталады, содан соң мақта өңдеу ұйымына қайтарылады.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0"/>
    <w:p>
      <w:pPr>
        <w:spacing w:after="0"/>
        <w:ind w:left="0"/>
        <w:jc w:val="left"/>
      </w:pPr>
      <w:r>
        <w:rPr>
          <w:rFonts w:ascii="Times New Roman"/>
          <w:b/>
          <w:i w:val="false"/>
          <w:color w:val="000000"/>
        </w:rPr>
        <w:t xml:space="preserve"> Тай нөмірінің штрих-коды бар бирка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зертханасының (орталығының)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777 000024</w:t>
            </w:r>
          </w:p>
        </w:tc>
      </w:tr>
    </w:tbl>
    <w:p>
      <w:pPr>
        <w:spacing w:after="0"/>
        <w:ind w:left="0"/>
        <w:jc w:val="both"/>
      </w:pPr>
      <w:r>
        <w:rPr>
          <w:rFonts w:ascii="Times New Roman"/>
          <w:b w:val="false"/>
          <w:i w:val="false"/>
          <w:color w:val="000000"/>
          <w:sz w:val="28"/>
        </w:rPr>
        <w:t>
      777 – мақта тазалау зауытының коды;</w:t>
      </w:r>
    </w:p>
    <w:p>
      <w:pPr>
        <w:spacing w:after="0"/>
        <w:ind w:left="0"/>
        <w:jc w:val="both"/>
      </w:pPr>
      <w:r>
        <w:rPr>
          <w:rFonts w:ascii="Times New Roman"/>
          <w:b w:val="false"/>
          <w:i w:val="false"/>
          <w:color w:val="000000"/>
          <w:sz w:val="28"/>
        </w:rPr>
        <w:t>
      000023, 000024 – мақта тазалау зауытындағы мақта талшығы тайының нөмірі.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1-жыртылмалы купон іріктеп алынған мақта талшығы сынамасына салынады, 2-бирка тайдың кесілген тілінген бөлігіне салынып,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1"/>
    <w:p>
      <w:pPr>
        <w:spacing w:after="0"/>
        <w:ind w:left="0"/>
        <w:jc w:val="left"/>
      </w:pPr>
      <w:r>
        <w:rPr>
          <w:rFonts w:ascii="Times New Roman"/>
          <w:b/>
          <w:i w:val="false"/>
          <w:color w:val="000000"/>
        </w:rPr>
        <w:t xml:space="preserve"> Затбелгі</w:t>
      </w:r>
    </w:p>
    <w:bookmarkEnd w:id="51"/>
    <w:p>
      <w:pPr>
        <w:spacing w:after="0"/>
        <w:ind w:left="0"/>
        <w:jc w:val="both"/>
      </w:pPr>
      <w:r>
        <w:rPr>
          <w:rFonts w:ascii="Times New Roman"/>
          <w:b w:val="false"/>
          <w:i w:val="false"/>
          <w:color w:val="000000"/>
          <w:sz w:val="28"/>
        </w:rPr>
        <w:t>
      Мақта өңдеу ұйымының атауы ________________________________________________</w:t>
      </w:r>
    </w:p>
    <w:p>
      <w:pPr>
        <w:spacing w:after="0"/>
        <w:ind w:left="0"/>
        <w:jc w:val="both"/>
      </w:pPr>
      <w:r>
        <w:rPr>
          <w:rFonts w:ascii="Times New Roman"/>
          <w:b w:val="false"/>
          <w:i w:val="false"/>
          <w:color w:val="000000"/>
          <w:sz w:val="28"/>
        </w:rPr>
        <w:t>
      Мақта тазалау зауытының коды _______________________________________________</w:t>
      </w:r>
    </w:p>
    <w:p>
      <w:pPr>
        <w:spacing w:after="0"/>
        <w:ind w:left="0"/>
        <w:jc w:val="both"/>
      </w:pPr>
      <w:r>
        <w:rPr>
          <w:rFonts w:ascii="Times New Roman"/>
          <w:b w:val="false"/>
          <w:i w:val="false"/>
          <w:color w:val="000000"/>
          <w:sz w:val="28"/>
        </w:rPr>
        <w:t>
      Шитті мақта партиясы ______________________________________________________</w:t>
      </w:r>
    </w:p>
    <w:p>
      <w:pPr>
        <w:spacing w:after="0"/>
        <w:ind w:left="0"/>
        <w:jc w:val="both"/>
      </w:pPr>
      <w:r>
        <w:rPr>
          <w:rFonts w:ascii="Times New Roman"/>
          <w:b w:val="false"/>
          <w:i w:val="false"/>
          <w:color w:val="000000"/>
          <w:sz w:val="28"/>
        </w:rPr>
        <w:t>
      Шитті мақтаның өнеркәсіптік сұрыбы _________________________________________</w:t>
      </w:r>
    </w:p>
    <w:p>
      <w:pPr>
        <w:spacing w:after="0"/>
        <w:ind w:left="0"/>
        <w:jc w:val="both"/>
      </w:pPr>
      <w:r>
        <w:rPr>
          <w:rFonts w:ascii="Times New Roman"/>
          <w:b w:val="false"/>
          <w:i w:val="false"/>
          <w:color w:val="000000"/>
          <w:sz w:val="28"/>
        </w:rPr>
        <w:t>
      Шитті мақтаның сыныбы ____________________________________________________</w:t>
      </w:r>
    </w:p>
    <w:p>
      <w:pPr>
        <w:spacing w:after="0"/>
        <w:ind w:left="0"/>
        <w:jc w:val="both"/>
      </w:pPr>
      <w:r>
        <w:rPr>
          <w:rFonts w:ascii="Times New Roman"/>
          <w:b w:val="false"/>
          <w:i w:val="false"/>
          <w:color w:val="000000"/>
          <w:sz w:val="28"/>
        </w:rPr>
        <w:t>
      Селекциялық сұрыбы _______________________________________________________</w:t>
      </w:r>
    </w:p>
    <w:p>
      <w:pPr>
        <w:spacing w:after="0"/>
        <w:ind w:left="0"/>
        <w:jc w:val="both"/>
      </w:pPr>
      <w:r>
        <w:rPr>
          <w:rFonts w:ascii="Times New Roman"/>
          <w:b w:val="false"/>
          <w:i w:val="false"/>
          <w:color w:val="000000"/>
          <w:sz w:val="28"/>
        </w:rPr>
        <w:t>
      Сынамалар алынған тайлар:</w:t>
      </w:r>
    </w:p>
    <w:p>
      <w:pPr>
        <w:spacing w:after="0"/>
        <w:ind w:left="0"/>
        <w:jc w:val="both"/>
      </w:pPr>
      <w:r>
        <w:rPr>
          <w:rFonts w:ascii="Times New Roman"/>
          <w:b w:val="false"/>
          <w:i w:val="false"/>
          <w:color w:val="000000"/>
          <w:sz w:val="28"/>
        </w:rPr>
        <w:t>
      № ____________________ бастап № _______________________ дейін</w:t>
      </w:r>
    </w:p>
    <w:p>
      <w:pPr>
        <w:spacing w:after="0"/>
        <w:ind w:left="0"/>
        <w:jc w:val="both"/>
      </w:pPr>
      <w:r>
        <w:rPr>
          <w:rFonts w:ascii="Times New Roman"/>
          <w:b w:val="false"/>
          <w:i w:val="false"/>
          <w:color w:val="000000"/>
          <w:sz w:val="28"/>
        </w:rPr>
        <w:t>
      Іріктеп алынған күні 20____ жылғы "____"_______________</w:t>
      </w:r>
    </w:p>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__________________________________________________________ 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2"/>
    <w:p>
      <w:pPr>
        <w:spacing w:after="0"/>
        <w:ind w:left="0"/>
        <w:jc w:val="left"/>
      </w:pPr>
      <w:r>
        <w:rPr>
          <w:rFonts w:ascii="Times New Roman"/>
          <w:b/>
          <w:i w:val="false"/>
          <w:color w:val="000000"/>
        </w:rPr>
        <w:t xml:space="preserve"> Сынамаларды іріктеп алу актісі</w:t>
      </w:r>
    </w:p>
    <w:bookmarkEnd w:id="52"/>
    <w:p>
      <w:pPr>
        <w:spacing w:after="0"/>
        <w:ind w:left="0"/>
        <w:jc w:val="both"/>
      </w:pPr>
      <w:r>
        <w:rPr>
          <w:rFonts w:ascii="Times New Roman"/>
          <w:b w:val="false"/>
          <w:i w:val="false"/>
          <w:color w:val="000000"/>
          <w:sz w:val="28"/>
        </w:rPr>
        <w:t>
      № _______ 20_ жылғы "____" ____________</w:t>
      </w:r>
    </w:p>
    <w:p>
      <w:pPr>
        <w:spacing w:after="0"/>
        <w:ind w:left="0"/>
        <w:jc w:val="both"/>
      </w:pPr>
      <w:r>
        <w:rPr>
          <w:rFonts w:ascii="Times New Roman"/>
          <w:b w:val="false"/>
          <w:i w:val="false"/>
          <w:color w:val="000000"/>
          <w:sz w:val="28"/>
        </w:rPr>
        <w:t>
      Мақта өңдеу ұйымының атауы және мекенжайы _________________________________</w:t>
      </w:r>
    </w:p>
    <w:p>
      <w:pPr>
        <w:spacing w:after="0"/>
        <w:ind w:left="0"/>
        <w:jc w:val="both"/>
      </w:pPr>
      <w:r>
        <w:rPr>
          <w:rFonts w:ascii="Times New Roman"/>
          <w:b w:val="false"/>
          <w:i w:val="false"/>
          <w:color w:val="000000"/>
          <w:sz w:val="28"/>
        </w:rPr>
        <w:t>
      Мақта тазалау зауытының коды _______________________________________________</w:t>
      </w:r>
    </w:p>
    <w:p>
      <w:pPr>
        <w:spacing w:after="0"/>
        <w:ind w:left="0"/>
        <w:jc w:val="both"/>
      </w:pPr>
      <w:r>
        <w:rPr>
          <w:rFonts w:ascii="Times New Roman"/>
          <w:b w:val="false"/>
          <w:i w:val="false"/>
          <w:color w:val="000000"/>
          <w:sz w:val="28"/>
        </w:rPr>
        <w:t>
      Сынамаларды іріктеп алу жүргізілген орын _____________________________________</w:t>
      </w:r>
    </w:p>
    <w:p>
      <w:pPr>
        <w:spacing w:after="0"/>
        <w:ind w:left="0"/>
        <w:jc w:val="both"/>
      </w:pPr>
      <w:r>
        <w:rPr>
          <w:rFonts w:ascii="Times New Roman"/>
          <w:b w:val="false"/>
          <w:i w:val="false"/>
          <w:color w:val="000000"/>
          <w:sz w:val="28"/>
        </w:rPr>
        <w:t>
      Тапсырыс берушінің атауы және байланыс деректері _____________________________</w:t>
      </w:r>
    </w:p>
    <w:p>
      <w:pPr>
        <w:spacing w:after="0"/>
        <w:ind w:left="0"/>
        <w:jc w:val="both"/>
      </w:pPr>
      <w:r>
        <w:rPr>
          <w:rFonts w:ascii="Times New Roman"/>
          <w:b w:val="false"/>
          <w:i w:val="false"/>
          <w:color w:val="000000"/>
          <w:sz w:val="28"/>
        </w:rPr>
        <w:t>
      Бірегей сәйкестендіру _______________________________________________________</w:t>
      </w:r>
    </w:p>
    <w:p>
      <w:pPr>
        <w:spacing w:after="0"/>
        <w:ind w:left="0"/>
        <w:jc w:val="both"/>
      </w:pPr>
      <w:r>
        <w:rPr>
          <w:rFonts w:ascii="Times New Roman"/>
          <w:b w:val="false"/>
          <w:i w:val="false"/>
          <w:color w:val="000000"/>
          <w:sz w:val="28"/>
        </w:rPr>
        <w:t>
      Қолданылған әдістің сәйкестендіруі___________________________________________</w:t>
      </w:r>
    </w:p>
    <w:p>
      <w:pPr>
        <w:spacing w:after="0"/>
        <w:ind w:left="0"/>
        <w:jc w:val="both"/>
      </w:pPr>
      <w:r>
        <w:rPr>
          <w:rFonts w:ascii="Times New Roman"/>
          <w:b w:val="false"/>
          <w:i w:val="false"/>
          <w:color w:val="000000"/>
          <w:sz w:val="28"/>
        </w:rPr>
        <w:t>
      Сынамаларды іріктеп алу үшін үлгіні (лерді) алу күні _____________________________</w:t>
      </w:r>
    </w:p>
    <w:p>
      <w:pPr>
        <w:spacing w:after="0"/>
        <w:ind w:left="0"/>
        <w:jc w:val="both"/>
      </w:pPr>
      <w:r>
        <w:rPr>
          <w:rFonts w:ascii="Times New Roman"/>
          <w:b w:val="false"/>
          <w:i w:val="false"/>
          <w:color w:val="000000"/>
          <w:sz w:val="28"/>
        </w:rPr>
        <w:t>
      Сынамаларды іріктеп алу жүргізілген күн ______________________________________</w:t>
      </w:r>
    </w:p>
    <w:p>
      <w:pPr>
        <w:spacing w:after="0"/>
        <w:ind w:left="0"/>
        <w:jc w:val="both"/>
      </w:pPr>
      <w:r>
        <w:rPr>
          <w:rFonts w:ascii="Times New Roman"/>
          <w:b w:val="false"/>
          <w:i w:val="false"/>
          <w:color w:val="000000"/>
          <w:sz w:val="28"/>
        </w:rPr>
        <w:t>
      Сынамаларды іріктеп алу актісі берілген күн ____________________________________</w:t>
      </w:r>
    </w:p>
    <w:p>
      <w:pPr>
        <w:spacing w:after="0"/>
        <w:ind w:left="0"/>
        <w:jc w:val="both"/>
      </w:pPr>
      <w:r>
        <w:rPr>
          <w:rFonts w:ascii="Times New Roman"/>
          <w:b w:val="false"/>
          <w:i w:val="false"/>
          <w:color w:val="000000"/>
          <w:sz w:val="28"/>
        </w:rPr>
        <w:t>
      Шитті мақта партиясының нөмірі _____________________________________________</w:t>
      </w:r>
    </w:p>
    <w:p>
      <w:pPr>
        <w:spacing w:after="0"/>
        <w:ind w:left="0"/>
        <w:jc w:val="both"/>
      </w:pPr>
      <w:r>
        <w:rPr>
          <w:rFonts w:ascii="Times New Roman"/>
          <w:b w:val="false"/>
          <w:i w:val="false"/>
          <w:color w:val="000000"/>
          <w:sz w:val="28"/>
        </w:rPr>
        <w:t>
      Шитті мақтаның өнеркәсіптік сұрыбы _________________________________________</w:t>
      </w:r>
    </w:p>
    <w:p>
      <w:pPr>
        <w:spacing w:after="0"/>
        <w:ind w:left="0"/>
        <w:jc w:val="both"/>
      </w:pPr>
      <w:r>
        <w:rPr>
          <w:rFonts w:ascii="Times New Roman"/>
          <w:b w:val="false"/>
          <w:i w:val="false"/>
          <w:color w:val="000000"/>
          <w:sz w:val="28"/>
        </w:rPr>
        <w:t>
      Шитті мақта сыныбы _______________________________________________________</w:t>
      </w:r>
    </w:p>
    <w:p>
      <w:pPr>
        <w:spacing w:after="0"/>
        <w:ind w:left="0"/>
        <w:jc w:val="both"/>
      </w:pPr>
      <w:r>
        <w:rPr>
          <w:rFonts w:ascii="Times New Roman"/>
          <w:b w:val="false"/>
          <w:i w:val="false"/>
          <w:color w:val="000000"/>
          <w:sz w:val="28"/>
        </w:rPr>
        <w:t>
      Селекциялық сұрыбы ______________________________________________________</w:t>
      </w:r>
    </w:p>
    <w:p>
      <w:pPr>
        <w:spacing w:after="0"/>
        <w:ind w:left="0"/>
        <w:jc w:val="both"/>
      </w:pPr>
      <w:r>
        <w:rPr>
          <w:rFonts w:ascii="Times New Roman"/>
          <w:b w:val="false"/>
          <w:i w:val="false"/>
          <w:color w:val="000000"/>
          <w:sz w:val="28"/>
        </w:rPr>
        <w:t xml:space="preserve">
      Тай нөмірі: ____________ бастап _________ дейін </w:t>
      </w:r>
    </w:p>
    <w:p>
      <w:pPr>
        <w:spacing w:after="0"/>
        <w:ind w:left="0"/>
        <w:jc w:val="both"/>
      </w:pPr>
      <w:r>
        <w:rPr>
          <w:rFonts w:ascii="Times New Roman"/>
          <w:b w:val="false"/>
          <w:i w:val="false"/>
          <w:color w:val="000000"/>
          <w:sz w:val="28"/>
        </w:rPr>
        <w:t>
      Іріктеп алынған сынамалар саны_____________________________________________</w:t>
      </w:r>
    </w:p>
    <w:p>
      <w:pPr>
        <w:spacing w:after="0"/>
        <w:ind w:left="0"/>
        <w:jc w:val="both"/>
      </w:pPr>
      <w:r>
        <w:rPr>
          <w:rFonts w:ascii="Times New Roman"/>
          <w:b w:val="false"/>
          <w:i w:val="false"/>
          <w:color w:val="000000"/>
          <w:sz w:val="28"/>
        </w:rPr>
        <w:t>
      Іріктеп алынған сынамалардың салмағы __ килограмм___________________________</w:t>
      </w:r>
    </w:p>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Мақта тазалау зауытының өкілі</w:t>
      </w:r>
    </w:p>
    <w:p>
      <w:pPr>
        <w:spacing w:after="0"/>
        <w:ind w:left="0"/>
        <w:jc w:val="both"/>
      </w:pPr>
      <w:r>
        <w:rPr>
          <w:rFonts w:ascii="Times New Roman"/>
          <w:b w:val="false"/>
          <w:i w:val="false"/>
          <w:color w:val="000000"/>
          <w:sz w:val="28"/>
        </w:rPr>
        <w:t>
      __________________________________________________________ _____________________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Аккредиттелген сынақ зертханасының (орталығының) акредиттеу белгісінің орны</w:t>
      </w:r>
    </w:p>
    <w:bookmarkStart w:name="z70" w:id="53"/>
    <w:p>
      <w:pPr>
        <w:spacing w:after="0"/>
        <w:ind w:left="0"/>
        <w:jc w:val="left"/>
      </w:pPr>
      <w:r>
        <w:rPr>
          <w:rFonts w:ascii="Times New Roman"/>
          <w:b/>
          <w:i w:val="false"/>
          <w:color w:val="000000"/>
        </w:rPr>
        <w:t xml:space="preserve"> Мақта талшығының сынамаларын әр тай бойынша іріктеп алуды тіркеу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956"/>
        <w:gridCol w:w="748"/>
        <w:gridCol w:w="5800"/>
        <w:gridCol w:w="2550"/>
        <w:gridCol w:w="749"/>
        <w:gridCol w:w="749"/>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және ауысым нөмірі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нөмірі _____ бастап _____ дейін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Іріктеушінің аты, әкесінің аты (бар болса), тегі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Іріктеушінің қолы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__________________________________________ ____ ___________</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Аккредиттелген сынақ зертханасының (орталығының) акредиттеу белгісінің орны</w:t>
      </w:r>
    </w:p>
    <w:bookmarkStart w:name="z72" w:id="54"/>
    <w:p>
      <w:pPr>
        <w:spacing w:after="0"/>
        <w:ind w:left="0"/>
        <w:jc w:val="left"/>
      </w:pPr>
      <w:r>
        <w:rPr>
          <w:rFonts w:ascii="Times New Roman"/>
          <w:b/>
          <w:i w:val="false"/>
          <w:color w:val="000000"/>
        </w:rPr>
        <w:t xml:space="preserve"> Мақта тазалау зауыттарында іріктеп алынған мақта талшығының сынамаларын қабылдап алуды тіркеу журналы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58"/>
        <w:gridCol w:w="1088"/>
        <w:gridCol w:w="923"/>
        <w:gridCol w:w="593"/>
        <w:gridCol w:w="758"/>
        <w:gridCol w:w="1307"/>
        <w:gridCol w:w="593"/>
        <w:gridCol w:w="1088"/>
        <w:gridCol w:w="4599"/>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зауытының коды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іріктеу актісінің нөмірі мен күні</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 нөмірі мен күні</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салмағы, килограмм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пайыз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сұрыбы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өнеркәсіптік сұрыбы мен сыныбы</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 нөмірі _____ бастап _____ дейін</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Аккредиттелген сынақ зертханасының (орталығының) іріктеушісі:</w:t>
      </w:r>
    </w:p>
    <w:p>
      <w:pPr>
        <w:spacing w:after="0"/>
        <w:ind w:left="0"/>
        <w:jc w:val="both"/>
      </w:pPr>
      <w:r>
        <w:rPr>
          <w:rFonts w:ascii="Times New Roman"/>
          <w:b w:val="false"/>
          <w:i w:val="false"/>
          <w:color w:val="000000"/>
          <w:sz w:val="28"/>
        </w:rPr>
        <w:t xml:space="preserve">
      _______________________________________ ______ 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 талшығының сапасына</w:t>
            </w:r>
            <w:r>
              <w:br/>
            </w:r>
            <w:r>
              <w:rPr>
                <w:rFonts w:ascii="Times New Roman"/>
                <w:b w:val="false"/>
                <w:i w:val="false"/>
                <w:color w:val="000000"/>
                <w:sz w:val="20"/>
              </w:rPr>
              <w:t>сараптама жүргізу және мақта</w:t>
            </w:r>
            <w:r>
              <w:br/>
            </w:r>
            <w:r>
              <w:rPr>
                <w:rFonts w:ascii="Times New Roman"/>
                <w:b w:val="false"/>
                <w:i w:val="false"/>
                <w:color w:val="000000"/>
                <w:sz w:val="20"/>
              </w:rPr>
              <w:t>талшығының сапа паспортын</w:t>
            </w:r>
            <w:r>
              <w:br/>
            </w:r>
            <w:r>
              <w:rPr>
                <w:rFonts w:ascii="Times New Roman"/>
                <w:b w:val="false"/>
                <w:i w:val="false"/>
                <w:color w:val="000000"/>
                <w:sz w:val="20"/>
              </w:rPr>
              <w:t>беру қағидаларына</w:t>
            </w:r>
            <w:r>
              <w:br/>
            </w:r>
            <w:r>
              <w:rPr>
                <w:rFonts w:ascii="Times New Roman"/>
                <w:b w:val="false"/>
                <w:i w:val="false"/>
                <w:color w:val="000000"/>
                <w:sz w:val="20"/>
              </w:rPr>
              <w:t>6-қосымша</w:t>
            </w:r>
          </w:p>
        </w:tc>
      </w:tr>
    </w:tbl>
    <w:bookmarkStart w:name="z74" w:id="55"/>
    <w:p>
      <w:pPr>
        <w:spacing w:after="0"/>
        <w:ind w:left="0"/>
        <w:jc w:val="left"/>
      </w:pPr>
      <w:r>
        <w:rPr>
          <w:rFonts w:ascii="Times New Roman"/>
          <w:b/>
          <w:i w:val="false"/>
          <w:color w:val="000000"/>
        </w:rPr>
        <w:t xml:space="preserve"> Мақта талшығының сапасына сараптама жүргізу кезінде қолданылатын стандарттар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268"/>
        <w:gridCol w:w="4264"/>
        <w:gridCol w:w="541"/>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белгілеу</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стандартты үлгілері. Дайындау және қолдану тәртібі.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мақтаның үлгі-эталондары. Дайындау және қолдану тәртібі.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Техникалық шарттар.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Сынама алу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Ластануды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мақта. Ылғалдылықты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ҚР СТ РСТ Өз</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Мақта талшығының сипаттамаларын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Сортты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шитті мақта және егістік мақта тұқымы. Сынама алу әдісі.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 ҚР СТ</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өңдеу. Терминдер мен анықтамалар</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 ҚР СТ МЕМСТ 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Сынама алу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53232 ҚР СТ МЕМСТ Р</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Ұзындығын анықтау әдістері</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