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ee5d1" w14:textId="7dee5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берушілерге шетелдік жұмыс күшін тартуға рұқсат беру және (немесе) ұзарту, сондай-ақ корпоративішілік ауыстыруды жүзеге асыру қағидалары мен шарттарын бекіту туралы" Қазақстан Республикасы Денсаулық сақтау және әлеуметтік даму министрінің міндетін атқарушының 2016 жылғы 27 маусымдағы № 559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30 қыркүйектегі № 386 бұйрығы. Қазақстан Республикасының Әділет министрлігінде 2020 жылғы 1 қазанда № 21353 болып тіркелді. Күші жойылды - Қазақстан Республикасы Премьер-Министрінің орынбасары - Еңбек және халықты әлеуметтік қорғау министрінің 2023 жылғы 30 маусымдағы № 279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30.06.2023 </w:t>
      </w:r>
      <w:r>
        <w:rPr>
          <w:rFonts w:ascii="Times New Roman"/>
          <w:b w:val="false"/>
          <w:i w:val="false"/>
          <w:color w:val="000000"/>
          <w:sz w:val="28"/>
        </w:rPr>
        <w:t>№ 279</w:t>
      </w:r>
      <w:r>
        <w:rPr>
          <w:rFonts w:ascii="Times New Roman"/>
          <w:b w:val="false"/>
          <w:i w:val="false"/>
          <w:color w:val="ff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01.01.2021 бастап қолданысқа енгізіледі</w:t>
      </w:r>
    </w:p>
    <w:bookmarkStart w:name="z2" w:id="0"/>
    <w:p>
      <w:pPr>
        <w:spacing w:after="0"/>
        <w:ind w:left="0"/>
        <w:jc w:val="both"/>
      </w:pPr>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"Жұмыс берушілерге шетелдік жұмыс күшін тартуға рұқсат беру және (немесе) ұзарту, сондай-ақ корпоративішілік ауыстыруды жүзеге асыру қағидалары мен шарттарын бекіту туралы" Қазақстан Республикасы Денсаулық сақтау және әлеуметтік даму министрінің міндетін атқарушының 2016 жылғы 27 маусымдағы № 559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құқытық актілерді мемлекеттік тіркеу тізілімінде № 14170 болып тіркелген, 2016 жылғы 6 қазанда "Әділет" ақпараттық-құқықтық жүйесінде жарияланған)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Жұмыс берушілерге шетелдік жұмыс күшін тартуға рұқсат беру және (немесе) ұзарту, сондай-ақ корпоративішілік ауыстыруды жүзеге асыру қағидалары мен </w:t>
      </w:r>
      <w:r>
        <w:rPr>
          <w:rFonts w:ascii="Times New Roman"/>
          <w:b w:val="false"/>
          <w:i w:val="false"/>
          <w:color w:val="000000"/>
          <w:sz w:val="28"/>
        </w:rPr>
        <w:t>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2-тамақтың</w:t>
      </w:r>
      <w:r>
        <w:rPr>
          <w:rFonts w:ascii="Times New Roman"/>
          <w:b w:val="false"/>
          <w:i w:val="false"/>
          <w:color w:val="000000"/>
          <w:sz w:val="28"/>
        </w:rPr>
        <w:t xml:space="preserve"> 5) тармақшасы мынадай редакцияда жазылсын:</w:t>
      </w:r>
    </w:p>
    <w:bookmarkStart w:name="z6" w:id="3"/>
    <w:p>
      <w:pPr>
        <w:spacing w:after="0"/>
        <w:ind w:left="0"/>
        <w:jc w:val="both"/>
      </w:pPr>
      <w:r>
        <w:rPr>
          <w:rFonts w:ascii="Times New Roman"/>
          <w:b w:val="false"/>
          <w:i w:val="false"/>
          <w:color w:val="000000"/>
          <w:sz w:val="28"/>
        </w:rPr>
        <w:t xml:space="preserve">
      "5) маусымдық шетелдік жұмыскерлер – "Халықты жұмыспен қамту туралы" 2016 жылғы 6 сәуірдегі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21-1) тармақшасына сәйкес бекітілетін кәсіптер тізбесіне сәйкес климат немесе өзге де табиғат жағдайларына байланысты белгілі бір кезең (маусым) ішінде атқарылатын маусымдық жұмыстарды орындау үшін жұмыс берушілер бір жылдан аспайтын мерзімге жұмысқа тартатын көшіп келушілер";</w:t>
      </w:r>
    </w:p>
    <w:bookmarkEnd w:id="3"/>
    <w:bookmarkStart w:name="z7" w:id="4"/>
    <w:p>
      <w:pPr>
        <w:spacing w:after="0"/>
        <w:ind w:left="0"/>
        <w:jc w:val="both"/>
      </w:pPr>
      <w:r>
        <w:rPr>
          <w:rFonts w:ascii="Times New Roman"/>
          <w:b w:val="false"/>
          <w:i w:val="false"/>
          <w:color w:val="000000"/>
          <w:sz w:val="28"/>
        </w:rPr>
        <w:t>
      мынадай мазмұндағы 12-1-тармақпен толықтырылсын:</w:t>
      </w:r>
    </w:p>
    <w:bookmarkEnd w:id="4"/>
    <w:bookmarkStart w:name="z8" w:id="5"/>
    <w:p>
      <w:pPr>
        <w:spacing w:after="0"/>
        <w:ind w:left="0"/>
        <w:jc w:val="both"/>
      </w:pPr>
      <w:r>
        <w:rPr>
          <w:rFonts w:ascii="Times New Roman"/>
          <w:b w:val="false"/>
          <w:i w:val="false"/>
          <w:color w:val="000000"/>
          <w:sz w:val="28"/>
        </w:rPr>
        <w:t xml:space="preserve">
      "12-1. Маусымдық шетелдік жұмыскерлерді тартуға рұқсаттарды беру "Халықты жұмыспен қамту туралы" 2016 жылғы 6 сәуірдегі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21-1) тармақшасына сәйкес жүзеге асырылады.";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"22. Шетелдік жұмыс күшін тартуға рұқсат:</w:t>
      </w:r>
    </w:p>
    <w:bookmarkEnd w:id="6"/>
    <w:p>
      <w:pPr>
        <w:spacing w:after="0"/>
        <w:ind w:left="0"/>
        <w:jc w:val="both"/>
      </w:pPr>
      <w:r>
        <w:rPr>
          <w:rFonts w:ascii="Times New Roman"/>
          <w:b w:val="false"/>
          <w:i w:val="false"/>
          <w:color w:val="000000"/>
          <w:sz w:val="28"/>
        </w:rPr>
        <w:t>
      1) бірінші санат үшін – жұмыс берушінің өтініші негізінде рұқсат мерзімін бір, екі немесе үш жылға ұзарту құқығымен бір, екі немесе үш жылға;</w:t>
      </w:r>
    </w:p>
    <w:p>
      <w:pPr>
        <w:spacing w:after="0"/>
        <w:ind w:left="0"/>
        <w:jc w:val="both"/>
      </w:pPr>
      <w:r>
        <w:rPr>
          <w:rFonts w:ascii="Times New Roman"/>
          <w:b w:val="false"/>
          <w:i w:val="false"/>
          <w:color w:val="000000"/>
          <w:sz w:val="28"/>
        </w:rPr>
        <w:t>
      2) екінші және үшінші санаттар үшін – он екі ай мерзімге, бірақ үш реттен артық емес ұзартумен он екі айға;</w:t>
      </w:r>
    </w:p>
    <w:p>
      <w:pPr>
        <w:spacing w:after="0"/>
        <w:ind w:left="0"/>
        <w:jc w:val="both"/>
      </w:pPr>
      <w:r>
        <w:rPr>
          <w:rFonts w:ascii="Times New Roman"/>
          <w:b w:val="false"/>
          <w:i w:val="false"/>
          <w:color w:val="000000"/>
          <w:sz w:val="28"/>
        </w:rPr>
        <w:t>
      3) төртінші санат үшін – ұзарту құқығынсыз он екі айға;</w:t>
      </w:r>
    </w:p>
    <w:p>
      <w:pPr>
        <w:spacing w:after="0"/>
        <w:ind w:left="0"/>
        <w:jc w:val="both"/>
      </w:pPr>
      <w:r>
        <w:rPr>
          <w:rFonts w:ascii="Times New Roman"/>
          <w:b w:val="false"/>
          <w:i w:val="false"/>
          <w:color w:val="000000"/>
          <w:sz w:val="28"/>
        </w:rPr>
        <w:t>
      4) маусымдық шетелдік жұмыскерлер үшін – ұзарту құқығынсыз күнтізбелік тоқсан, жүз сексен, екі жүз жетпіс, үш жүз алпыс бес күнге дейінгі мерзімге беріледі.";</w:t>
      </w:r>
    </w:p>
    <w:bookmarkStart w:name="z11" w:id="7"/>
    <w:p>
      <w:pPr>
        <w:spacing w:after="0"/>
        <w:ind w:left="0"/>
        <w:jc w:val="both"/>
      </w:pPr>
      <w:r>
        <w:rPr>
          <w:rFonts w:ascii="Times New Roman"/>
          <w:b w:val="false"/>
          <w:i w:val="false"/>
          <w:color w:val="000000"/>
          <w:sz w:val="28"/>
        </w:rPr>
        <w:t>
      мынадай мазмұндағы 28-1-тармақпен толықтырылсын:</w:t>
      </w:r>
    </w:p>
    <w:bookmarkEnd w:id="7"/>
    <w:bookmarkStart w:name="z12" w:id="8"/>
    <w:p>
      <w:pPr>
        <w:spacing w:after="0"/>
        <w:ind w:left="0"/>
        <w:jc w:val="both"/>
      </w:pPr>
      <w:r>
        <w:rPr>
          <w:rFonts w:ascii="Times New Roman"/>
          <w:b w:val="false"/>
          <w:i w:val="false"/>
          <w:color w:val="000000"/>
          <w:sz w:val="28"/>
        </w:rPr>
        <w:t>
      "28-1. Мынадай:</w:t>
      </w:r>
    </w:p>
    <w:bookmarkEnd w:id="8"/>
    <w:p>
      <w:pPr>
        <w:spacing w:after="0"/>
        <w:ind w:left="0"/>
        <w:jc w:val="both"/>
      </w:pPr>
      <w:r>
        <w:rPr>
          <w:rFonts w:ascii="Times New Roman"/>
          <w:b w:val="false"/>
          <w:i w:val="false"/>
          <w:color w:val="000000"/>
          <w:sz w:val="28"/>
        </w:rPr>
        <w:t>
      1) бөлінген квотаның мөлшерінен асып кеткен;</w:t>
      </w:r>
    </w:p>
    <w:p>
      <w:pPr>
        <w:spacing w:after="0"/>
        <w:ind w:left="0"/>
        <w:jc w:val="both"/>
      </w:pPr>
      <w:r>
        <w:rPr>
          <w:rFonts w:ascii="Times New Roman"/>
          <w:b w:val="false"/>
          <w:i w:val="false"/>
          <w:color w:val="000000"/>
          <w:sz w:val="28"/>
        </w:rPr>
        <w:t xml:space="preserve">
      2) жұмыс беруші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белгіленген шарттарды сақтамаған;</w:t>
      </w:r>
    </w:p>
    <w:p>
      <w:pPr>
        <w:spacing w:after="0"/>
        <w:ind w:left="0"/>
        <w:jc w:val="both"/>
      </w:pPr>
      <w:r>
        <w:rPr>
          <w:rFonts w:ascii="Times New Roman"/>
          <w:b w:val="false"/>
          <w:i w:val="false"/>
          <w:color w:val="000000"/>
          <w:sz w:val="28"/>
        </w:rPr>
        <w:t>
      3) төртінші санат бойынша шетелдік жұмыс күшін алмастыру жөніндегі міндеттемелерді орындамаған;</w:t>
      </w:r>
    </w:p>
    <w:p>
      <w:pPr>
        <w:spacing w:after="0"/>
        <w:ind w:left="0"/>
        <w:jc w:val="both"/>
      </w:pPr>
      <w:r>
        <w:rPr>
          <w:rFonts w:ascii="Times New Roman"/>
          <w:b w:val="false"/>
          <w:i w:val="false"/>
          <w:color w:val="000000"/>
          <w:sz w:val="28"/>
        </w:rPr>
        <w:t>
      4) жұмыс берушінің шетелдік жұмыскерлерді рұқсатсыз тарту, сондай-ақ шетелдік жұмыскердің рұқсатта көрсетілген кәсіпке немесе мамандыққа сәйкес келмейтін кәсіпке немесе мамандыққа тартылуы фактісі анықталған жағдайларда шетелдік жұмыс күшін тартуға рұқсат берілмейді. Мұндай жағдайда осындай факт анықталған күннен бастап он екі ай бойы рұқсаттардың мерзімдері ұзартылмайды.";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xml:space="preserve">
      "71. Корпоративішілік ауыстыру шеңберінде шетелдік жұмыс күшін тартуға рұқсат осы Қағидалардың </w:t>
      </w:r>
      <w:r>
        <w:rPr>
          <w:rFonts w:ascii="Times New Roman"/>
          <w:b w:val="false"/>
          <w:i w:val="false"/>
          <w:color w:val="000000"/>
          <w:sz w:val="28"/>
        </w:rPr>
        <w:t>59-тармағының</w:t>
      </w:r>
      <w:r>
        <w:rPr>
          <w:rFonts w:ascii="Times New Roman"/>
          <w:b w:val="false"/>
          <w:i w:val="false"/>
          <w:color w:val="000000"/>
          <w:sz w:val="28"/>
        </w:rPr>
        <w:t xml:space="preserve"> 1), 2), 3), 5) тармақшаларда көзделген жағдайларда ұзартылмайды.";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16" w:id="10"/>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әлеуметтік қорғау және көші-қон комитеті заңнамада белгіленген тәртіппен:</w:t>
      </w:r>
    </w:p>
    <w:bookmarkEnd w:id="10"/>
    <w:p>
      <w:pPr>
        <w:spacing w:after="0"/>
        <w:ind w:left="0"/>
        <w:jc w:val="both"/>
      </w:pPr>
      <w:r>
        <w:rPr>
          <w:rFonts w:ascii="Times New Roman"/>
          <w:b w:val="false"/>
          <w:i w:val="false"/>
          <w:color w:val="000000"/>
          <w:sz w:val="28"/>
        </w:rPr>
        <w:t>
      1) осы бұйрық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Start w:name="z17" w:id="11"/>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С.Ж. Шапкеновке жүктелсін.</w:t>
      </w:r>
    </w:p>
    <w:bookmarkEnd w:id="11"/>
    <w:bookmarkStart w:name="z18" w:id="12"/>
    <w:p>
      <w:pPr>
        <w:spacing w:after="0"/>
        <w:ind w:left="0"/>
        <w:jc w:val="both"/>
      </w:pPr>
      <w:r>
        <w:rPr>
          <w:rFonts w:ascii="Times New Roman"/>
          <w:b w:val="false"/>
          <w:i w:val="false"/>
          <w:color w:val="000000"/>
          <w:sz w:val="28"/>
        </w:rPr>
        <w:t>
      4. Осы бұйрық 2021 жылғы 1 қаңтардан бастап қолданысқа енгізіледі және ресми жариялауға жатады.</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30 қыркүйегі</w:t>
            </w:r>
            <w:r>
              <w:br/>
            </w:r>
            <w:r>
              <w:rPr>
                <w:rFonts w:ascii="Times New Roman"/>
                <w:b w:val="false"/>
                <w:i w:val="false"/>
                <w:color w:val="000000"/>
                <w:sz w:val="20"/>
              </w:rPr>
              <w:t>№ 386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шетелдік</w:t>
            </w:r>
            <w:r>
              <w:br/>
            </w:r>
            <w:r>
              <w:rPr>
                <w:rFonts w:ascii="Times New Roman"/>
                <w:b w:val="false"/>
                <w:i w:val="false"/>
                <w:color w:val="000000"/>
                <w:sz w:val="20"/>
              </w:rPr>
              <w:t>жұмыс күшін тартуға рұқсат</w:t>
            </w:r>
            <w:r>
              <w:br/>
            </w:r>
            <w:r>
              <w:rPr>
                <w:rFonts w:ascii="Times New Roman"/>
                <w:b w:val="false"/>
                <w:i w:val="false"/>
                <w:color w:val="000000"/>
                <w:sz w:val="20"/>
              </w:rPr>
              <w:t>беру және (немесе) ұзарту,</w:t>
            </w:r>
            <w:r>
              <w:br/>
            </w:r>
            <w:r>
              <w:rPr>
                <w:rFonts w:ascii="Times New Roman"/>
                <w:b w:val="false"/>
                <w:i w:val="false"/>
                <w:color w:val="000000"/>
                <w:sz w:val="20"/>
              </w:rPr>
              <w:t>сондай-ақ корпоративішілік</w:t>
            </w:r>
            <w:r>
              <w:br/>
            </w:r>
            <w:r>
              <w:rPr>
                <w:rFonts w:ascii="Times New Roman"/>
                <w:b w:val="false"/>
                <w:i w:val="false"/>
                <w:color w:val="000000"/>
                <w:sz w:val="20"/>
              </w:rPr>
              <w:t>ауыстыруды жүзеге асыру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Қайда</w:t>
            </w:r>
            <w:r>
              <w:br/>
            </w:r>
            <w:r>
              <w:rPr>
                <w:rFonts w:ascii="Times New Roman"/>
                <w:b w:val="false"/>
                <w:i w:val="false"/>
                <w:color w:val="000000"/>
                <w:sz w:val="20"/>
              </w:rPr>
              <w:t>____________________________</w:t>
            </w:r>
            <w:r>
              <w:br/>
            </w:r>
            <w:r>
              <w:rPr>
                <w:rFonts w:ascii="Times New Roman"/>
                <w:b w:val="false"/>
                <w:i w:val="false"/>
                <w:color w:val="000000"/>
                <w:sz w:val="20"/>
              </w:rPr>
              <w:t>(облыстың, Нұр-Сұлтан, Алматы</w:t>
            </w:r>
            <w:r>
              <w:br/>
            </w:r>
            <w:r>
              <w:rPr>
                <w:rFonts w:ascii="Times New Roman"/>
                <w:b w:val="false"/>
                <w:i w:val="false"/>
                <w:color w:val="000000"/>
                <w:sz w:val="20"/>
              </w:rPr>
              <w:t>және Шымкент қалаларының</w:t>
            </w:r>
            <w:r>
              <w:br/>
            </w:r>
            <w:r>
              <w:rPr>
                <w:rFonts w:ascii="Times New Roman"/>
                <w:b w:val="false"/>
                <w:i w:val="false"/>
                <w:color w:val="000000"/>
                <w:sz w:val="20"/>
              </w:rPr>
              <w:t>жергілікті атқарушы органының</w:t>
            </w:r>
            <w:r>
              <w:br/>
            </w:r>
            <w:r>
              <w:rPr>
                <w:rFonts w:ascii="Times New Roman"/>
                <w:b w:val="false"/>
                <w:i w:val="false"/>
                <w:color w:val="000000"/>
                <w:sz w:val="20"/>
              </w:rPr>
              <w:t>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w:t>
            </w:r>
            <w:r>
              <w:br/>
            </w:r>
            <w:r>
              <w:rPr>
                <w:rFonts w:ascii="Times New Roman"/>
                <w:b w:val="false"/>
                <w:i w:val="false"/>
                <w:color w:val="000000"/>
                <w:sz w:val="20"/>
              </w:rPr>
              <w:t>____________________________</w:t>
            </w:r>
            <w:r>
              <w:br/>
            </w:r>
            <w:r>
              <w:rPr>
                <w:rFonts w:ascii="Times New Roman"/>
                <w:b w:val="false"/>
                <w:i w:val="false"/>
                <w:color w:val="000000"/>
                <w:sz w:val="20"/>
              </w:rPr>
              <w:t>(заңды немесе жеке тұлғаның</w:t>
            </w:r>
            <w:r>
              <w:br/>
            </w:r>
            <w:r>
              <w:rPr>
                <w:rFonts w:ascii="Times New Roman"/>
                <w:b w:val="false"/>
                <w:i w:val="false"/>
                <w:color w:val="000000"/>
                <w:sz w:val="20"/>
              </w:rPr>
              <w:t>толық атауы)</w:t>
            </w:r>
          </w:p>
        </w:tc>
      </w:tr>
    </w:tbl>
    <w:bookmarkStart w:name="z20" w:id="13"/>
    <w:p>
      <w:pPr>
        <w:spacing w:after="0"/>
        <w:ind w:left="0"/>
        <w:jc w:val="left"/>
      </w:pPr>
      <w:r>
        <w:rPr>
          <w:rFonts w:ascii="Times New Roman"/>
          <w:b/>
          <w:i w:val="false"/>
          <w:color w:val="000000"/>
        </w:rPr>
        <w:t xml:space="preserve"> ӨТІНІШ</w:t>
      </w:r>
    </w:p>
    <w:bookmarkEnd w:id="13"/>
    <w:p>
      <w:pPr>
        <w:spacing w:after="0"/>
        <w:ind w:left="0"/>
        <w:jc w:val="both"/>
      </w:pPr>
      <w:r>
        <w:rPr>
          <w:rFonts w:ascii="Times New Roman"/>
          <w:b w:val="false"/>
          <w:i w:val="false"/>
          <w:color w:val="000000"/>
          <w:sz w:val="28"/>
        </w:rPr>
        <w:t>
      __________________ облысына (қаласына) ______ адамға, оның ішінде:</w:t>
      </w:r>
    </w:p>
    <w:p>
      <w:pPr>
        <w:spacing w:after="0"/>
        <w:ind w:left="0"/>
        <w:jc w:val="both"/>
      </w:pPr>
      <w:r>
        <w:rPr>
          <w:rFonts w:ascii="Times New Roman"/>
          <w:b w:val="false"/>
          <w:i w:val="false"/>
          <w:color w:val="000000"/>
          <w:sz w:val="28"/>
        </w:rPr>
        <w:t>
      бірінші санат бойынша – ____ адамға,</w:t>
      </w:r>
    </w:p>
    <w:p>
      <w:pPr>
        <w:spacing w:after="0"/>
        <w:ind w:left="0"/>
        <w:jc w:val="both"/>
      </w:pPr>
      <w:r>
        <w:rPr>
          <w:rFonts w:ascii="Times New Roman"/>
          <w:b w:val="false"/>
          <w:i w:val="false"/>
          <w:color w:val="000000"/>
          <w:sz w:val="28"/>
        </w:rPr>
        <w:t>
      оның ішінде лауазымдары</w:t>
      </w:r>
    </w:p>
    <w:p>
      <w:pPr>
        <w:spacing w:after="0"/>
        <w:ind w:left="0"/>
        <w:jc w:val="both"/>
      </w:pPr>
      <w:r>
        <w:rPr>
          <w:rFonts w:ascii="Times New Roman"/>
          <w:b w:val="false"/>
          <w:i w:val="false"/>
          <w:color w:val="000000"/>
          <w:sz w:val="28"/>
        </w:rPr>
        <w:t>
      (кәсіптері) бойынша: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екінші санат бойынша – ____ адамға,</w:t>
      </w:r>
    </w:p>
    <w:p>
      <w:pPr>
        <w:spacing w:after="0"/>
        <w:ind w:left="0"/>
        <w:jc w:val="both"/>
      </w:pPr>
      <w:r>
        <w:rPr>
          <w:rFonts w:ascii="Times New Roman"/>
          <w:b w:val="false"/>
          <w:i w:val="false"/>
          <w:color w:val="000000"/>
          <w:sz w:val="28"/>
        </w:rPr>
        <w:t>
      оның ішінде лауазымдары (кәсіптері) бойынша (рұқсаттың қолданылу мерзімін көрсету</w:t>
      </w:r>
    </w:p>
    <w:p>
      <w:pPr>
        <w:spacing w:after="0"/>
        <w:ind w:left="0"/>
        <w:jc w:val="both"/>
      </w:pPr>
      <w:r>
        <w:rPr>
          <w:rFonts w:ascii="Times New Roman"/>
          <w:b w:val="false"/>
          <w:i w:val="false"/>
          <w:color w:val="000000"/>
          <w:sz w:val="28"/>
        </w:rPr>
        <w:t>
      қажет (рұқсат берілген/ұзартылған кезде):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үшінші санат бойынша – ____ адамға,</w:t>
      </w:r>
    </w:p>
    <w:p>
      <w:pPr>
        <w:spacing w:after="0"/>
        <w:ind w:left="0"/>
        <w:jc w:val="both"/>
      </w:pPr>
      <w:r>
        <w:rPr>
          <w:rFonts w:ascii="Times New Roman"/>
          <w:b w:val="false"/>
          <w:i w:val="false"/>
          <w:color w:val="000000"/>
          <w:sz w:val="28"/>
        </w:rPr>
        <w:t>
      оның ішінде лауазымдары (кәсіптері) бойынша: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төртінші санат бойынша – ____ адамға,</w:t>
      </w:r>
    </w:p>
    <w:p>
      <w:pPr>
        <w:spacing w:after="0"/>
        <w:ind w:left="0"/>
        <w:jc w:val="both"/>
      </w:pPr>
      <w:r>
        <w:rPr>
          <w:rFonts w:ascii="Times New Roman"/>
          <w:b w:val="false"/>
          <w:i w:val="false"/>
          <w:color w:val="000000"/>
          <w:sz w:val="28"/>
        </w:rPr>
        <w:t>
      оның ішінде лауазымдары (кәсіптері) бойынша: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маусымдық жұмыстарға – ____ адамға,</w:t>
      </w:r>
    </w:p>
    <w:p>
      <w:pPr>
        <w:spacing w:after="0"/>
        <w:ind w:left="0"/>
        <w:jc w:val="both"/>
      </w:pPr>
      <w:r>
        <w:rPr>
          <w:rFonts w:ascii="Times New Roman"/>
          <w:b w:val="false"/>
          <w:i w:val="false"/>
          <w:color w:val="000000"/>
          <w:sz w:val="28"/>
        </w:rPr>
        <w:t>
      оның ішінде лауазымдары (кәсіптері) бойынша (рұқсаттың мерзімін көрсету (рұқсат берген кезде)):</w:t>
      </w:r>
    </w:p>
    <w:p>
      <w:pPr>
        <w:spacing w:after="0"/>
        <w:ind w:left="0"/>
        <w:jc w:val="both"/>
      </w:pPr>
      <w:r>
        <w:rPr>
          <w:rFonts w:ascii="Times New Roman"/>
          <w:b w:val="false"/>
          <w:i w:val="false"/>
          <w:color w:val="000000"/>
          <w:sz w:val="28"/>
        </w:rPr>
        <w:t>
      шетелдік жұмыс күшін тартуға рұқсат беруді/ ұзартуды/ қайта ресімдеуді (қажеттінің асты сызылсын) сұраймын.</w:t>
      </w:r>
    </w:p>
    <w:p>
      <w:pPr>
        <w:spacing w:after="0"/>
        <w:ind w:left="0"/>
        <w:jc w:val="both"/>
      </w:pPr>
      <w:r>
        <w:rPr>
          <w:rFonts w:ascii="Times New Roman"/>
          <w:b w:val="false"/>
          <w:i w:val="false"/>
          <w:color w:val="000000"/>
          <w:sz w:val="28"/>
        </w:rPr>
        <w:t>
      Шетелдік жұмыс күші еңбек қызметін жүзеге асыратын экономикалық қызмет түрі: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Корпоративішілік ауыстыру шеңберінде тартылатын шетелдік жұмыскерлерді тартқан кезде:</w:t>
      </w:r>
    </w:p>
    <w:p>
      <w:pPr>
        <w:spacing w:after="0"/>
        <w:ind w:left="0"/>
        <w:jc w:val="both"/>
      </w:pPr>
      <w:r>
        <w:rPr>
          <w:rFonts w:ascii="Times New Roman"/>
          <w:b w:val="false"/>
          <w:i w:val="false"/>
          <w:color w:val="000000"/>
          <w:sz w:val="28"/>
        </w:rPr>
        <w:t>
      Облыс (қала):______________________.</w:t>
      </w:r>
    </w:p>
    <w:p>
      <w:pPr>
        <w:spacing w:after="0"/>
        <w:ind w:left="0"/>
        <w:jc w:val="both"/>
      </w:pPr>
      <w:r>
        <w:rPr>
          <w:rFonts w:ascii="Times New Roman"/>
          <w:b w:val="false"/>
          <w:i w:val="false"/>
          <w:color w:val="000000"/>
          <w:sz w:val="28"/>
        </w:rPr>
        <w:t>
      Шетелдік жұмыскерлер саны: __________ адам, оның ішінде:</w:t>
      </w:r>
    </w:p>
    <w:p>
      <w:pPr>
        <w:spacing w:after="0"/>
        <w:ind w:left="0"/>
        <w:jc w:val="both"/>
      </w:pPr>
      <w:r>
        <w:rPr>
          <w:rFonts w:ascii="Times New Roman"/>
          <w:b w:val="false"/>
          <w:i w:val="false"/>
          <w:color w:val="000000"/>
          <w:sz w:val="28"/>
        </w:rPr>
        <w:t>
      басшы – ___ адам,</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менеджерлер – ___ адам,</w:t>
      </w:r>
    </w:p>
    <w:p>
      <w:pPr>
        <w:spacing w:after="0"/>
        <w:ind w:left="0"/>
        <w:jc w:val="both"/>
      </w:pPr>
      <w:r>
        <w:rPr>
          <w:rFonts w:ascii="Times New Roman"/>
          <w:b w:val="false"/>
          <w:i w:val="false"/>
          <w:color w:val="000000"/>
          <w:sz w:val="28"/>
        </w:rPr>
        <w:t>
      оның ішінде лауазымдары (кәсіптері) бойынша:</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мамандар – ___ адам,</w:t>
      </w:r>
    </w:p>
    <w:p>
      <w:pPr>
        <w:spacing w:after="0"/>
        <w:ind w:left="0"/>
        <w:jc w:val="both"/>
      </w:pPr>
      <w:r>
        <w:rPr>
          <w:rFonts w:ascii="Times New Roman"/>
          <w:b w:val="false"/>
          <w:i w:val="false"/>
          <w:color w:val="000000"/>
          <w:sz w:val="28"/>
        </w:rPr>
        <w:t>
      оның ішінде лауазымдары (кәсіптері) бойынша: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Жұмыс берушінің (қабылдаушы ұйымның)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Жұмыс беруші (қабылдаушы ұйым) туралы мәліметтер:</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Ұйымның меншік нысаны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Құрылған күні 20___ жылғы "____" _________________.</w:t>
      </w:r>
    </w:p>
    <w:p>
      <w:pPr>
        <w:spacing w:after="0"/>
        <w:ind w:left="0"/>
        <w:jc w:val="both"/>
      </w:pPr>
      <w:r>
        <w:rPr>
          <w:rFonts w:ascii="Times New Roman"/>
          <w:b w:val="false"/>
          <w:i w:val="false"/>
          <w:color w:val="000000"/>
          <w:sz w:val="28"/>
        </w:rPr>
        <w:t>
      Қазақстан Республикасының әділет органдарында тіркелгені туралы куәлік</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(нөмірі, қашан және кім берген)</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бизнес сәйкестендіру нөмірі: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Жүзеге асыратын қызмет түрі: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Кәсіпкерлік субъектісінің санаты: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(шағын/орта/ірі кәсіпкерлік субъектісі)</w:t>
      </w:r>
    </w:p>
    <w:p>
      <w:pPr>
        <w:spacing w:after="0"/>
        <w:ind w:left="0"/>
        <w:jc w:val="both"/>
      </w:pPr>
      <w:r>
        <w:rPr>
          <w:rFonts w:ascii="Times New Roman"/>
          <w:b w:val="false"/>
          <w:i w:val="false"/>
          <w:color w:val="000000"/>
          <w:sz w:val="28"/>
        </w:rPr>
        <w:t>
      Мекенжайы, телефон, факс:</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Қоса берілетін құжаттар: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Шетелдік жұмыс күшін тартуға рұқсат беру/ұзарту/қайта ресімдеу</w:t>
      </w:r>
    </w:p>
    <w:p>
      <w:pPr>
        <w:spacing w:after="0"/>
        <w:ind w:left="0"/>
        <w:jc w:val="both"/>
      </w:pPr>
      <w:r>
        <w:rPr>
          <w:rFonts w:ascii="Times New Roman"/>
          <w:b w:val="false"/>
          <w:i w:val="false"/>
          <w:color w:val="000000"/>
          <w:sz w:val="28"/>
        </w:rPr>
        <w:t>
      қажеттілігінің негіздемесі: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Корпоративішілік ауыстыру шеңберінде ауыстырылатын шетелдік</w:t>
      </w:r>
    </w:p>
    <w:p>
      <w:pPr>
        <w:spacing w:after="0"/>
        <w:ind w:left="0"/>
        <w:jc w:val="both"/>
      </w:pPr>
      <w:r>
        <w:rPr>
          <w:rFonts w:ascii="Times New Roman"/>
          <w:b w:val="false"/>
          <w:i w:val="false"/>
          <w:color w:val="000000"/>
          <w:sz w:val="28"/>
        </w:rPr>
        <w:t>
      жұмыскерлерді тартқан кезде</w:t>
      </w:r>
    </w:p>
    <w:p>
      <w:pPr>
        <w:spacing w:after="0"/>
        <w:ind w:left="0"/>
        <w:jc w:val="both"/>
      </w:pPr>
      <w:r>
        <w:rPr>
          <w:rFonts w:ascii="Times New Roman"/>
          <w:b w:val="false"/>
          <w:i w:val="false"/>
          <w:color w:val="000000"/>
          <w:sz w:val="28"/>
        </w:rPr>
        <w:t>
      Шетелдік заңды тұлғаның – жұмыс берушінің толық атауы: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Резидент елде тіркелгені туралы деректер:</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(мемлекеттік тіркеу №, күні және тіркеу органының атауы)</w:t>
      </w:r>
    </w:p>
    <w:p>
      <w:pPr>
        <w:spacing w:after="0"/>
        <w:ind w:left="0"/>
        <w:jc w:val="both"/>
      </w:pPr>
      <w:r>
        <w:rPr>
          <w:rFonts w:ascii="Times New Roman"/>
          <w:b w:val="false"/>
          <w:i w:val="false"/>
          <w:color w:val="000000"/>
          <w:sz w:val="28"/>
        </w:rPr>
        <w:t>
      Резидент елдегі салықтық тіркеу нөмірі немесе оның аналогі: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Жүзеге асыратын қызмет түрі:</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Резидент елдегі мекенжайы, телефоны: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Шетелдік жұмыс күшін тарту қажеттілігінің негіздемесі: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Шетелдік жұмыс күшін тартуға рұқсат беру және (немесе) ұзарту, сондай-ақ корпоративішілік ауыстыруды жүзеге асыру қағидалары мен шарттарының 35-тармағына сәйкес шетелдік жұмыскерлерді тартқан кезде:</w:t>
      </w:r>
    </w:p>
    <w:p>
      <w:pPr>
        <w:spacing w:after="0"/>
        <w:ind w:left="0"/>
        <w:jc w:val="both"/>
      </w:pPr>
      <w:r>
        <w:rPr>
          <w:rFonts w:ascii="Times New Roman"/>
          <w:b w:val="false"/>
          <w:i w:val="false"/>
          <w:color w:val="000000"/>
          <w:sz w:val="28"/>
        </w:rPr>
        <w:t>
      Шетелдік заңды тұлға – жұмыс берушінің толық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Резидент елде тіркелгені туралы деректер: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(мемлекеттік тіркеу №, күні және тіркеу органының атауы)</w:t>
      </w:r>
    </w:p>
    <w:p>
      <w:pPr>
        <w:spacing w:after="0"/>
        <w:ind w:left="0"/>
        <w:jc w:val="both"/>
      </w:pPr>
      <w:r>
        <w:rPr>
          <w:rFonts w:ascii="Times New Roman"/>
          <w:b w:val="false"/>
          <w:i w:val="false"/>
          <w:color w:val="000000"/>
          <w:sz w:val="28"/>
        </w:rPr>
        <w:t>
      Резидент елдегі салықтық тіркеу нөмірі немесе оның аналогі:</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Жүзеге асыратын қызмет түрі: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Резидент елдегі мекенжайы, телефоны: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"Қолданыстағы Жұмыс берушілерге шетелдік жұмыс күшін тартуға рұқсат беру мен (немесе) ұзарту, сондай-ақ корпоративішілік ауыстыруды жүзеге асыру қағидалары мен шарттарымен таныстым".</w:t>
      </w:r>
    </w:p>
    <w:p>
      <w:pPr>
        <w:spacing w:after="0"/>
        <w:ind w:left="0"/>
        <w:jc w:val="both"/>
      </w:pPr>
      <w:r>
        <w:rPr>
          <w:rFonts w:ascii="Times New Roman"/>
          <w:b w:val="false"/>
          <w:i w:val="false"/>
          <w:color w:val="000000"/>
          <w:sz w:val="28"/>
        </w:rPr>
        <w:t>
      "Жұмыс берушілерге шетелдік жұмыс күшін тартуға рұқсат беру және (немесе) ұзарту" мемлекеттік қызметін көрсету үшін қажетті менің дербес деректерімді жинауға және өңдеуге келесім беремін.</w:t>
      </w:r>
    </w:p>
    <w:p>
      <w:pPr>
        <w:spacing w:after="0"/>
        <w:ind w:left="0"/>
        <w:jc w:val="both"/>
      </w:pPr>
      <w:r>
        <w:rPr>
          <w:rFonts w:ascii="Times New Roman"/>
          <w:b w:val="false"/>
          <w:i w:val="false"/>
          <w:color w:val="000000"/>
          <w:sz w:val="28"/>
        </w:rPr>
        <w:t xml:space="preserve">
      Басшы _________________________________________________________ </w:t>
      </w:r>
    </w:p>
    <w:p>
      <w:pPr>
        <w:spacing w:after="0"/>
        <w:ind w:left="0"/>
        <w:jc w:val="both"/>
      </w:pPr>
      <w:r>
        <w:rPr>
          <w:rFonts w:ascii="Times New Roman"/>
          <w:b w:val="false"/>
          <w:i w:val="false"/>
          <w:color w:val="000000"/>
          <w:sz w:val="28"/>
        </w:rPr>
        <w:t>
      (қолы, тегі, аты-жөні, лауазымы)</w:t>
      </w:r>
    </w:p>
    <w:p>
      <w:pPr>
        <w:spacing w:after="0"/>
        <w:ind w:left="0"/>
        <w:jc w:val="both"/>
      </w:pPr>
      <w:r>
        <w:rPr>
          <w:rFonts w:ascii="Times New Roman"/>
          <w:b w:val="false"/>
          <w:i w:val="false"/>
          <w:color w:val="000000"/>
          <w:sz w:val="28"/>
        </w:rPr>
        <w:t>
      20 ___жылғы "___" _____________</w:t>
      </w:r>
    </w:p>
    <w:p>
      <w:pPr>
        <w:spacing w:after="0"/>
        <w:ind w:left="0"/>
        <w:jc w:val="both"/>
      </w:pPr>
      <w:r>
        <w:rPr>
          <w:rFonts w:ascii="Times New Roman"/>
          <w:b w:val="false"/>
          <w:i w:val="false"/>
          <w:color w:val="000000"/>
          <w:sz w:val="28"/>
        </w:rPr>
        <w:t>
      Өтініш 20 ___жылғы "__" ______________ қарауға қабылданды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(жауапты адамның тегі,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30 қыркүйегі</w:t>
            </w:r>
            <w:r>
              <w:br/>
            </w:r>
            <w:r>
              <w:rPr>
                <w:rFonts w:ascii="Times New Roman"/>
                <w:b w:val="false"/>
                <w:i w:val="false"/>
                <w:color w:val="000000"/>
                <w:sz w:val="20"/>
              </w:rPr>
              <w:t>№ 386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шетелдік</w:t>
            </w:r>
            <w:r>
              <w:br/>
            </w:r>
            <w:r>
              <w:rPr>
                <w:rFonts w:ascii="Times New Roman"/>
                <w:b w:val="false"/>
                <w:i w:val="false"/>
                <w:color w:val="000000"/>
                <w:sz w:val="20"/>
              </w:rPr>
              <w:t>жұмыс күшін тартуға рұқсат</w:t>
            </w:r>
            <w:r>
              <w:br/>
            </w:r>
            <w:r>
              <w:rPr>
                <w:rFonts w:ascii="Times New Roman"/>
                <w:b w:val="false"/>
                <w:i w:val="false"/>
                <w:color w:val="000000"/>
                <w:sz w:val="20"/>
              </w:rPr>
              <w:t>беру және (немесе) ұзарту,</w:t>
            </w:r>
            <w:r>
              <w:br/>
            </w:r>
            <w:r>
              <w:rPr>
                <w:rFonts w:ascii="Times New Roman"/>
                <w:b w:val="false"/>
                <w:i w:val="false"/>
                <w:color w:val="000000"/>
                <w:sz w:val="20"/>
              </w:rPr>
              <w:t>сондай-ақ корпоративішілік</w:t>
            </w:r>
            <w:r>
              <w:br/>
            </w:r>
            <w:r>
              <w:rPr>
                <w:rFonts w:ascii="Times New Roman"/>
                <w:b w:val="false"/>
                <w:i w:val="false"/>
                <w:color w:val="000000"/>
                <w:sz w:val="20"/>
              </w:rPr>
              <w:t>ауыстыруды жүзеге асыру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шетелдік жұмыс күшін тартуға рұқсат беру және (немесе) ұзарту" мемлекеттік көрсетілетін қызмет стандарты (бұдан әрі – Стандарт)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www. elіcense.kz "электрондық үкімет"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19 жұмыс күні ішінде жүзеге асырылады, оның ішінде:</w:t>
            </w:r>
          </w:p>
          <w:p>
            <w:pPr>
              <w:spacing w:after="20"/>
              <w:ind w:left="20"/>
              <w:jc w:val="both"/>
            </w:pPr>
            <w:r>
              <w:rPr>
                <w:rFonts w:ascii="Times New Roman"/>
                <w:b w:val="false"/>
                <w:i w:val="false"/>
                <w:color w:val="000000"/>
                <w:sz w:val="20"/>
              </w:rPr>
              <w:t>
шетелдік жұмыс күшін тартуға рұқсат беру/ұзарту туралы қабылданған шешім туралы хабарлама – 8 (сегіз) жұмыс күні ішінде;</w:t>
            </w:r>
          </w:p>
          <w:p>
            <w:pPr>
              <w:spacing w:after="20"/>
              <w:ind w:left="20"/>
              <w:jc w:val="both"/>
            </w:pPr>
            <w:r>
              <w:rPr>
                <w:rFonts w:ascii="Times New Roman"/>
                <w:b w:val="false"/>
                <w:i w:val="false"/>
                <w:color w:val="000000"/>
                <w:sz w:val="20"/>
              </w:rPr>
              <w:t>
рұқсат беру үшін алымды төлеу мерзімі – шетелдік жұмыс күшін тартуға рұқсат беру / ұзарту туралы шешім қабылданған күннен бастап 10 жұмыс күнін құрайды;</w:t>
            </w:r>
          </w:p>
          <w:p>
            <w:pPr>
              <w:spacing w:after="20"/>
              <w:ind w:left="20"/>
              <w:jc w:val="both"/>
            </w:pPr>
            <w:r>
              <w:rPr>
                <w:rFonts w:ascii="Times New Roman"/>
                <w:b w:val="false"/>
                <w:i w:val="false"/>
                <w:color w:val="000000"/>
                <w:sz w:val="20"/>
              </w:rPr>
              <w:t>
рұқсатты қайта ресімдеу – 6 (алты) жұмыс күні;</w:t>
            </w:r>
          </w:p>
          <w:p>
            <w:pPr>
              <w:spacing w:after="20"/>
              <w:ind w:left="20"/>
              <w:jc w:val="both"/>
            </w:pPr>
            <w:r>
              <w:rPr>
                <w:rFonts w:ascii="Times New Roman"/>
                <w:b w:val="false"/>
                <w:i w:val="false"/>
                <w:color w:val="000000"/>
                <w:sz w:val="20"/>
              </w:rPr>
              <w:t>
рұқсатты ұзарту:</w:t>
            </w:r>
          </w:p>
          <w:p>
            <w:pPr>
              <w:spacing w:after="20"/>
              <w:ind w:left="20"/>
              <w:jc w:val="both"/>
            </w:pPr>
            <w:r>
              <w:rPr>
                <w:rFonts w:ascii="Times New Roman"/>
                <w:b w:val="false"/>
                <w:i w:val="false"/>
                <w:color w:val="000000"/>
                <w:sz w:val="20"/>
              </w:rPr>
              <w:t>
рұқсат беру не беруден бас тарту туралы хабарлама – 4 (төрт) жұмыс күні ішінде;</w:t>
            </w:r>
          </w:p>
          <w:p>
            <w:pPr>
              <w:spacing w:after="20"/>
              <w:ind w:left="20"/>
              <w:jc w:val="both"/>
            </w:pPr>
            <w:r>
              <w:rPr>
                <w:rFonts w:ascii="Times New Roman"/>
                <w:b w:val="false"/>
                <w:i w:val="false"/>
                <w:color w:val="000000"/>
                <w:sz w:val="20"/>
              </w:rPr>
              <w:t>
рұқсат беру үшін алымды төлеу мерзімі шетелдік жұмыс күшін тартуға рұқсат беру / ұзарту туралы шешім қабылданған күннен бастап 10 жұмыс күнін құрайды;</w:t>
            </w:r>
          </w:p>
          <w:p>
            <w:pPr>
              <w:spacing w:after="20"/>
              <w:ind w:left="20"/>
              <w:jc w:val="both"/>
            </w:pPr>
            <w:r>
              <w:rPr>
                <w:rFonts w:ascii="Times New Roman"/>
                <w:b w:val="false"/>
                <w:i w:val="false"/>
                <w:color w:val="000000"/>
                <w:sz w:val="20"/>
              </w:rPr>
              <w:t>
корпоративішілік ауыстыру шеңберінде:</w:t>
            </w:r>
          </w:p>
          <w:p>
            <w:pPr>
              <w:spacing w:after="20"/>
              <w:ind w:left="20"/>
              <w:jc w:val="both"/>
            </w:pPr>
            <w:r>
              <w:rPr>
                <w:rFonts w:ascii="Times New Roman"/>
                <w:b w:val="false"/>
                <w:i w:val="false"/>
                <w:color w:val="000000"/>
                <w:sz w:val="20"/>
              </w:rPr>
              <w:t>
рұқсат беру – 8 (сегіз) жұмыс күні;</w:t>
            </w:r>
          </w:p>
          <w:p>
            <w:pPr>
              <w:spacing w:after="20"/>
              <w:ind w:left="20"/>
              <w:jc w:val="both"/>
            </w:pPr>
            <w:r>
              <w:rPr>
                <w:rFonts w:ascii="Times New Roman"/>
                <w:b w:val="false"/>
                <w:i w:val="false"/>
                <w:color w:val="000000"/>
                <w:sz w:val="20"/>
              </w:rPr>
              <w:t>
рұқсатты қайта ресімдеу – 6 (алты) жұмыс күні;</w:t>
            </w:r>
          </w:p>
          <w:p>
            <w:pPr>
              <w:spacing w:after="20"/>
              <w:ind w:left="20"/>
              <w:jc w:val="both"/>
            </w:pPr>
            <w:r>
              <w:rPr>
                <w:rFonts w:ascii="Times New Roman"/>
                <w:b w:val="false"/>
                <w:i w:val="false"/>
                <w:color w:val="000000"/>
                <w:sz w:val="20"/>
              </w:rPr>
              <w:t>
рұқсатты ұзарту– 6 (алты)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жұмыс берушілерге шетелдік жұмыс күшін тартуға берілген рұқсат, қайта ресімделген және ұзартылған рұқсат не мемлекеттік қызметті көрсетуден бас тарту туралы уәждемелі жауап.</w:t>
            </w:r>
          </w:p>
          <w:p>
            <w:pPr>
              <w:spacing w:after="20"/>
              <w:ind w:left="20"/>
              <w:jc w:val="both"/>
            </w:pPr>
            <w:r>
              <w:rPr>
                <w:rFonts w:ascii="Times New Roman"/>
                <w:b w:val="false"/>
                <w:i w:val="false"/>
                <w:color w:val="000000"/>
                <w:sz w:val="20"/>
              </w:rPr>
              <w:t>
Мемлекеттік қызметті көрсетудің нәтижесін беру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жұмыс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ақылы/тегін көрсетіледі.</w:t>
            </w:r>
          </w:p>
          <w:p>
            <w:pPr>
              <w:spacing w:after="20"/>
              <w:ind w:left="20"/>
              <w:jc w:val="both"/>
            </w:pPr>
            <w:r>
              <w:rPr>
                <w:rFonts w:ascii="Times New Roman"/>
                <w:b w:val="false"/>
                <w:i w:val="false"/>
                <w:color w:val="000000"/>
                <w:sz w:val="20"/>
              </w:rPr>
              <w:t xml:space="preserve">
1) шетелдік жұмыс күшін тартуға рұқсаттар беру мен (немесе) ұзарту бойынша мемлекеттік қызмет "Қазақстан Республикасына шетелдік жұмыс күшін тартуға рұқсатты бергені және (немесе) ұзартқаны үшін алым мөлшерлемелерін белгілеу туралы" Қазақстан Республикасы Үкіметінің 2018 жылғы 3 сәуірдегі № 157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Республикасына шетелдік жұмыс күшін тартуға рұқсатты бергені және (немесе) ұзартқаны үшін алым мөлшерлемелерінің көлеміне сәйкес ақылы негізде көрсетіледі;</w:t>
            </w:r>
          </w:p>
          <w:p>
            <w:pPr>
              <w:spacing w:after="20"/>
              <w:ind w:left="20"/>
              <w:jc w:val="both"/>
            </w:pPr>
            <w:r>
              <w:rPr>
                <w:rFonts w:ascii="Times New Roman"/>
                <w:b w:val="false"/>
                <w:i w:val="false"/>
                <w:color w:val="000000"/>
                <w:sz w:val="20"/>
              </w:rPr>
              <w:t>
2) бұрын берілген шетелдік жұмыс күшін тартуға рұқсаттарды қайта ресімдеу бойынша, сондай-ақ корпоративішілік ауыстыру шеңберінде шетелдік жұмыс күшін тартуға рұқсат беру, ұзарту және (немесе) қайта ресімдеу бойынша мемлекеттік қызмет көрсетілетін қызметті алушыға тегін негізде көрсетіледі.</w:t>
            </w:r>
          </w:p>
          <w:p>
            <w:pPr>
              <w:spacing w:after="20"/>
              <w:ind w:left="20"/>
              <w:jc w:val="both"/>
            </w:pPr>
            <w:r>
              <w:rPr>
                <w:rFonts w:ascii="Times New Roman"/>
                <w:b w:val="false"/>
                <w:i w:val="false"/>
                <w:color w:val="000000"/>
                <w:sz w:val="20"/>
              </w:rPr>
              <w:t xml:space="preserve">
Салық алымын төлеу облыстардың, Нұр-Сұлтан, Алматы және Шымкент қалаларының жергілікті атқарушы органдарының Қазақстан Республикасына шетелдік жұмыс күшін тартуға рұқсат беру не ұзарту туралы шешім қабылдағаны туралы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хабарлама алған күннен бастап 10 (он) жұмыс күні ішінде екінші деңгейдегі банктер мен банк операцияларының жекелеген түрлерін жүзеге асыратын ұйымдар арқылы қолма-қол және қолма-қолсыз нысанда жүзеге асырылады.</w:t>
            </w:r>
          </w:p>
          <w:p>
            <w:pPr>
              <w:spacing w:after="20"/>
              <w:ind w:left="20"/>
              <w:jc w:val="both"/>
            </w:pPr>
            <w:r>
              <w:rPr>
                <w:rFonts w:ascii="Times New Roman"/>
                <w:b w:val="false"/>
                <w:i w:val="false"/>
                <w:color w:val="000000"/>
                <w:sz w:val="20"/>
              </w:rPr>
              <w:t>
Корпоративішілік ауыстыру шеңберінде жүзеге асырылатын шетелдік жұмыс күшін тартуға рұқсат беру және (немесе) ұзарту тегін негізде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Порталдың жұмыс кестесі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жұмыс күні аяқталғаннан кейін, демалыс және мереке күндері жүгінген кезде өтініштерді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органдарының – Кодекске сәйкес демалыс және мереке күндерінен басқа, дүйсенбіден жұмаға дейін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облыстардың, Нұр-Сұлтан, Алматы және Шымкент қалаларының жергілікті атқарушы органдарының интернет-ресурстарында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тартуға рұқсат алу немесе басқа шетелдік жұмыскерге қайта ресімдеу үшін мемлекеттік қызмет көрсетуге ұажетті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тартуға рұқсат алу немесе қайта ресімдеу үшін:</w:t>
            </w:r>
          </w:p>
          <w:p>
            <w:pPr>
              <w:spacing w:after="20"/>
              <w:ind w:left="20"/>
              <w:jc w:val="both"/>
            </w:pPr>
            <w:r>
              <w:rPr>
                <w:rFonts w:ascii="Times New Roman"/>
                <w:b w:val="false"/>
                <w:i w:val="false"/>
                <w:color w:val="000000"/>
                <w:sz w:val="20"/>
              </w:rPr>
              <w:t>
1. Маусымдық шетелдік жұмыскерлерді тартқан кезде:</w:t>
            </w:r>
          </w:p>
          <w:p>
            <w:pPr>
              <w:spacing w:after="20"/>
              <w:ind w:left="20"/>
              <w:jc w:val="both"/>
            </w:pPr>
            <w:r>
              <w:rPr>
                <w:rFonts w:ascii="Times New Roman"/>
                <w:b w:val="false"/>
                <w:i w:val="false"/>
                <w:color w:val="000000"/>
                <w:sz w:val="20"/>
              </w:rPr>
              <w:t xml:space="preserve">
жұмыс берушінің электрондық цифрлық қолтаңбасымен (бұдан әрі – ЭЦҚ) куәландырылған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xml:space="preserve">
тегі, аты, әкесінің аты (бар болса) (оның ішінде латын әріптерімен), туған күні, айы мен жылы, азаматтығы, паспортының (жеке басын куәландыратын құжатының) нөмірі, берілген күні және берген орган, тұрақты тұратын елі, шығу елі, білімі, Кодекстің 16-бабының </w:t>
            </w:r>
            <w:r>
              <w:rPr>
                <w:rFonts w:ascii="Times New Roman"/>
                <w:b w:val="false"/>
                <w:i w:val="false"/>
                <w:color w:val="000000"/>
                <w:sz w:val="20"/>
              </w:rPr>
              <w:t>16-1) тармақшасына</w:t>
            </w:r>
            <w:r>
              <w:rPr>
                <w:rFonts w:ascii="Times New Roman"/>
                <w:b w:val="false"/>
                <w:i w:val="false"/>
                <w:color w:val="000000"/>
                <w:sz w:val="20"/>
              </w:rPr>
              <w:t xml:space="preserve"> сәйкес Қазақстан Республикасында қолданылатын кәсіптік стандарттарға, Басшылар, мамандар және басқа да қызметшілер лауазымдарының біліктілік анықтамалығына, ұйымдар басшылары, мамандары және басқа да қызметшілері лауазымдарының үлгілік біліктілік сипаттамаларына, Жұмыстар мен жұмысшы кәсіптерінің бірыңғай тарифтік-біліктілік анықтамалығына, жұмысшы кәсіптерінің тарифтік-біліктілік сипаттамаларына және 01-99 "Кәсіптер сыныптауышы" Қазақстан Республикасының Мемлекеттік сыныптауышына сәйкес (бұдан әрі - Біліктілік талаптары) мамандығының, біліктілігінің (лауазымының) атауы көрсетіле отырып, тартылатын шетелдік жұмыскерлер туралы мәліметтер (бұдан әрі – тартылатын шетелдік жұмыскерлер туралы мәліметтер);</w:t>
            </w:r>
          </w:p>
          <w:p>
            <w:pPr>
              <w:spacing w:after="20"/>
              <w:ind w:left="20"/>
              <w:jc w:val="both"/>
            </w:pPr>
            <w:r>
              <w:rPr>
                <w:rFonts w:ascii="Times New Roman"/>
                <w:b w:val="false"/>
                <w:i w:val="false"/>
                <w:color w:val="000000"/>
                <w:sz w:val="20"/>
              </w:rPr>
              <w:t>
шетелдік жұмыскердің жеке басын куәландыратын құжаттың электрондық көшірмесі;</w:t>
            </w:r>
          </w:p>
          <w:p>
            <w:pPr>
              <w:spacing w:after="20"/>
              <w:ind w:left="20"/>
              <w:jc w:val="both"/>
            </w:pPr>
            <w:r>
              <w:rPr>
                <w:rFonts w:ascii="Times New Roman"/>
                <w:b w:val="false"/>
                <w:i w:val="false"/>
                <w:color w:val="000000"/>
                <w:sz w:val="20"/>
              </w:rPr>
              <w:t>
рұқсатты бергені үшін алымның енгізілгенін растайтын құжаттың электрондық көшірмесі;</w:t>
            </w:r>
          </w:p>
          <w:p>
            <w:pPr>
              <w:spacing w:after="20"/>
              <w:ind w:left="20"/>
              <w:jc w:val="both"/>
            </w:pPr>
            <w:r>
              <w:rPr>
                <w:rFonts w:ascii="Times New Roman"/>
                <w:b w:val="false"/>
                <w:i w:val="false"/>
                <w:color w:val="000000"/>
                <w:sz w:val="20"/>
              </w:rPr>
              <w:t>
2. Шетелдік жұмыскерлерді бірінші, екінші, үшінші және төртінші санаттар бойынша тартқан кезде:</w:t>
            </w:r>
          </w:p>
          <w:p>
            <w:pPr>
              <w:spacing w:after="20"/>
              <w:ind w:left="20"/>
              <w:jc w:val="both"/>
            </w:pPr>
            <w:r>
              <w:rPr>
                <w:rFonts w:ascii="Times New Roman"/>
                <w:b w:val="false"/>
                <w:i w:val="false"/>
                <w:color w:val="000000"/>
                <w:sz w:val="20"/>
              </w:rPr>
              <w:t>
жұмыс берушінің ЭЦҚ-сы арқылы куәландырылған өтініш;</w:t>
            </w:r>
          </w:p>
          <w:p>
            <w:pPr>
              <w:spacing w:after="20"/>
              <w:ind w:left="20"/>
              <w:jc w:val="both"/>
            </w:pPr>
            <w:r>
              <w:rPr>
                <w:rFonts w:ascii="Times New Roman"/>
                <w:b w:val="false"/>
                <w:i w:val="false"/>
                <w:color w:val="000000"/>
                <w:sz w:val="20"/>
              </w:rPr>
              <w:t>
тартылатын шетелдік жұмыскерлер туралы мәліметтер;</w:t>
            </w:r>
          </w:p>
          <w:p>
            <w:pPr>
              <w:spacing w:after="20"/>
              <w:ind w:left="20"/>
              <w:jc w:val="both"/>
            </w:pPr>
            <w:r>
              <w:rPr>
                <w:rFonts w:ascii="Times New Roman"/>
                <w:b w:val="false"/>
                <w:i w:val="false"/>
                <w:color w:val="000000"/>
                <w:sz w:val="20"/>
              </w:rPr>
              <w:t xml:space="preserve">
"Білім туралы" Қазақстан Республикасы Заңының </w:t>
            </w:r>
            <w:r>
              <w:rPr>
                <w:rFonts w:ascii="Times New Roman"/>
                <w:b w:val="false"/>
                <w:i w:val="false"/>
                <w:color w:val="000000"/>
                <w:sz w:val="20"/>
              </w:rPr>
              <w:t>39-бабының</w:t>
            </w:r>
            <w:r>
              <w:rPr>
                <w:rFonts w:ascii="Times New Roman"/>
                <w:b w:val="false"/>
                <w:i w:val="false"/>
                <w:color w:val="000000"/>
                <w:sz w:val="20"/>
              </w:rPr>
              <w:t xml:space="preserve"> 7-тармағына сәйкес Қазақстан Республикасының күшіне енген халықаралық шарттарында көзделген жағдайларды қоспағанда, Қазақстан Республикасының заңнамасында белгіленген тәртіппен заңдастырылған білімі туралы құжаттардың және нотариат куәландырған аудармаларының электрондық көшірмелері (егер құжат мемлекеттік немесе орыс тілінде толтырылмаған болса);</w:t>
            </w:r>
          </w:p>
          <w:p>
            <w:pPr>
              <w:spacing w:after="20"/>
              <w:ind w:left="20"/>
              <w:jc w:val="both"/>
            </w:pPr>
            <w:r>
              <w:rPr>
                <w:rFonts w:ascii="Times New Roman"/>
                <w:b w:val="false"/>
                <w:i w:val="false"/>
                <w:color w:val="000000"/>
                <w:sz w:val="20"/>
              </w:rPr>
              <w:t>
жұмыстарды орындауға, қызметтерді көрсетуге келісімшарттың нотариат куәландырған электрондық көшірмесі және аудармасы (егер құжат мемлекеттік немесе орыс тілінде толтырылмаған болса) (заңды тұлға - жұмыс беруші өз қызметін Қазақстан Республикасында Қағидалардың 35-тармағына сәйкес филиал, өкілдік құрмай жүзеге асырған жағдайда);</w:t>
            </w:r>
          </w:p>
          <w:p>
            <w:pPr>
              <w:spacing w:after="20"/>
              <w:ind w:left="20"/>
              <w:jc w:val="both"/>
            </w:pPr>
            <w:r>
              <w:rPr>
                <w:rFonts w:ascii="Times New Roman"/>
                <w:b w:val="false"/>
                <w:i w:val="false"/>
                <w:color w:val="000000"/>
                <w:sz w:val="20"/>
              </w:rPr>
              <w:t>
шетелдік жұмыскер мен шетелдік жұмыскерді уақытша ауыстыру жүзеге асырылатын шетелдік заңды тұлға - жұмыс беруші арасында келісілген құжаттың (ауыстыру туралы хаттың немесе келісімнің) нотариат куәландырған электрондық көшірмесі және аудармасы (егер құжат мемлекеттік немесе орыс тілінде толтырылмаған болса) (шетелдік заңды тұлға - жұмыс беруші өз жұмыскерлерін Қазақстан Республикасына жұмыстарды орындау, қызметтерді көрсету үшін мұндай заңды тұлға - жұмыс берушінің тікелей немесе жанама түрде акциялары немесе қатысу үлестері бар шетелдік заңды тұлғаның еншілес ұйымына, өкілдігіне, филиалына жіберген жағдайда);</w:t>
            </w:r>
          </w:p>
          <w:p>
            <w:pPr>
              <w:spacing w:after="20"/>
              <w:ind w:left="20"/>
              <w:jc w:val="both"/>
            </w:pPr>
            <w:r>
              <w:rPr>
                <w:rFonts w:ascii="Times New Roman"/>
                <w:b w:val="false"/>
                <w:i w:val="false"/>
                <w:color w:val="000000"/>
                <w:sz w:val="20"/>
              </w:rPr>
              <w:t>
шетелдік жұмыскердің біліктілігі мен кәсіби тәжірибесінің оны тарту жүзеге асырылатын лауазымға сәйкестігін растайтын жұмыс беруші хатының электрондық көшірмесі;</w:t>
            </w:r>
          </w:p>
          <w:p>
            <w:pPr>
              <w:spacing w:after="20"/>
              <w:ind w:left="20"/>
              <w:jc w:val="both"/>
            </w:pPr>
            <w:r>
              <w:rPr>
                <w:rFonts w:ascii="Times New Roman"/>
                <w:b w:val="false"/>
                <w:i w:val="false"/>
                <w:color w:val="000000"/>
                <w:sz w:val="20"/>
              </w:rPr>
              <w:t>
өткен және ағымдағы күнтізбелік жылдар үшін шетелдік жұмыс күшін тартуға рұқсат беру кезінде жүктелген міндеттемелерді орындау туралы ақпарат (бар болса);</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кадрлардағы жергілікті қамту туралы ақпарат (шағын кәсіпкерлік субъектілері, мемлекеттік мекемелер мен кәсіпорындарды, шетелдік заңды тұлғалардың жұмыскерлерінің саны 30 адамнан аспайтын өкілдіктері мен филиалдарын, Қазақстан Республикасы Денсаулық сақтау және әлеуметтік даму министрінің 2016 жылғы 13 маусымдағы № 503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14149 болып тіркелген) бекітілген Өз бетінше жұмысқа орналасуы үшін шетелдікке немесе азаматтығы жоқ адамға біліктілігінің сәйкестігі туралы анықтама беру қағидаларына, басым салалардың (экономикалық қызмет түрлерінің) және олардағы суранысқа ие кәсіптердің тізбесіне сәйкес, осы Қағидаларға </w:t>
            </w:r>
            <w:r>
              <w:rPr>
                <w:rFonts w:ascii="Times New Roman"/>
                <w:b w:val="false"/>
                <w:i w:val="false"/>
                <w:color w:val="000000"/>
                <w:sz w:val="20"/>
              </w:rPr>
              <w:t>7-қосымшаға</w:t>
            </w:r>
            <w:r>
              <w:rPr>
                <w:rFonts w:ascii="Times New Roman"/>
                <w:b w:val="false"/>
                <w:i w:val="false"/>
                <w:color w:val="000000"/>
                <w:sz w:val="20"/>
              </w:rPr>
              <w:t xml:space="preserve"> сәйкес белгіленген нысан бойынша Қазақстан Республикасы ратификациялаған еңбек көші-қоны және еңбекші мигранттарды әлеуметтік қорғау саласындағы ынтымақтастық туралы халықаралық шарттар болған кезде шығу елдері бойынша квоталар шегінде берілетін рұқсаттар бойынша Қазақстан Республикасына өз бетінше жұмысқа орналасу үшін келген шетелдік жұмыскерлерді қоспағанда) (бұдан әрі – басым жобалар үшін кадрлардағы жергілікті қамту жөніндегі шарттар туралы құжаттың нотариат куәландырылған көшірмесі);</w:t>
            </w:r>
          </w:p>
          <w:p>
            <w:pPr>
              <w:spacing w:after="20"/>
              <w:ind w:left="20"/>
              <w:jc w:val="both"/>
            </w:pPr>
            <w:r>
              <w:rPr>
                <w:rFonts w:ascii="Times New Roman"/>
                <w:b w:val="false"/>
                <w:i w:val="false"/>
                <w:color w:val="000000"/>
                <w:sz w:val="20"/>
              </w:rPr>
              <w:t>
осы Қағидалардың 12-тармағына сәйкес рұқсаттарды алу және ұзарту үшін қабылданатын міндеттемелер туралы ақпарат;</w:t>
            </w:r>
          </w:p>
          <w:p>
            <w:pPr>
              <w:spacing w:after="20"/>
              <w:ind w:left="20"/>
              <w:jc w:val="both"/>
            </w:pPr>
            <w:r>
              <w:rPr>
                <w:rFonts w:ascii="Times New Roman"/>
                <w:b w:val="false"/>
                <w:i w:val="false"/>
                <w:color w:val="000000"/>
                <w:sz w:val="20"/>
              </w:rPr>
              <w:t>
шетелдік жұмыскердің жеке басын куәландыратын құжаттың электрондық көшірмесі;</w:t>
            </w:r>
          </w:p>
          <w:p>
            <w:pPr>
              <w:spacing w:after="20"/>
              <w:ind w:left="20"/>
              <w:jc w:val="both"/>
            </w:pPr>
            <w:r>
              <w:rPr>
                <w:rFonts w:ascii="Times New Roman"/>
                <w:b w:val="false"/>
                <w:i w:val="false"/>
                <w:color w:val="000000"/>
                <w:sz w:val="20"/>
              </w:rPr>
              <w:t>
рұқсатты бергені үшін алымның енгізілгенін растайтын құжаттың электрондық көшірмесі;</w:t>
            </w:r>
          </w:p>
          <w:p>
            <w:pPr>
              <w:spacing w:after="20"/>
              <w:ind w:left="20"/>
              <w:jc w:val="both"/>
            </w:pPr>
            <w:r>
              <w:rPr>
                <w:rFonts w:ascii="Times New Roman"/>
                <w:b w:val="false"/>
                <w:i w:val="false"/>
                <w:color w:val="000000"/>
                <w:sz w:val="20"/>
              </w:rPr>
              <w:t>
3. Шетелдік жұмыс күшін тартуға арналған рұқсатты қайта ресімдеу үшін осы Стандарттың мемлекеттік қызмет көрсету үшін қажетті құжаттар тізбесінің 2-тармағында көзделген қажетті құжаттар ұсынылады.</w:t>
            </w:r>
          </w:p>
          <w:p>
            <w:pPr>
              <w:spacing w:after="20"/>
              <w:ind w:left="20"/>
              <w:jc w:val="both"/>
            </w:pPr>
            <w:r>
              <w:rPr>
                <w:rFonts w:ascii="Times New Roman"/>
                <w:b w:val="false"/>
                <w:i w:val="false"/>
                <w:color w:val="000000"/>
                <w:sz w:val="20"/>
              </w:rPr>
              <w:t>
4. Шетелдік жұмыс күшін тартуға рұқсатты ұзарту үшін:</w:t>
            </w:r>
          </w:p>
          <w:p>
            <w:pPr>
              <w:spacing w:after="20"/>
              <w:ind w:left="20"/>
              <w:jc w:val="both"/>
            </w:pPr>
            <w:r>
              <w:rPr>
                <w:rFonts w:ascii="Times New Roman"/>
                <w:b w:val="false"/>
                <w:i w:val="false"/>
                <w:color w:val="000000"/>
                <w:sz w:val="20"/>
              </w:rPr>
              <w:t>
жұмыс берушінің ЭЦҚ-сы арқылы куәландырылған өтініш;</w:t>
            </w:r>
          </w:p>
          <w:p>
            <w:pPr>
              <w:spacing w:after="20"/>
              <w:ind w:left="20"/>
              <w:jc w:val="both"/>
            </w:pPr>
            <w:r>
              <w:rPr>
                <w:rFonts w:ascii="Times New Roman"/>
                <w:b w:val="false"/>
                <w:i w:val="false"/>
                <w:color w:val="000000"/>
                <w:sz w:val="20"/>
              </w:rPr>
              <w:t>
тартылатын шетелдік жұмыскерлер туралы мәліметтер;</w:t>
            </w:r>
          </w:p>
          <w:p>
            <w:pPr>
              <w:spacing w:after="20"/>
              <w:ind w:left="20"/>
              <w:jc w:val="both"/>
            </w:pPr>
            <w:r>
              <w:rPr>
                <w:rFonts w:ascii="Times New Roman"/>
                <w:b w:val="false"/>
                <w:i w:val="false"/>
                <w:color w:val="000000"/>
                <w:sz w:val="20"/>
              </w:rPr>
              <w:t>
кадрлардағы жергілікті қамту туралы ақпарат;</w:t>
            </w:r>
          </w:p>
          <w:p>
            <w:pPr>
              <w:spacing w:after="20"/>
              <w:ind w:left="20"/>
              <w:jc w:val="both"/>
            </w:pPr>
            <w:r>
              <w:rPr>
                <w:rFonts w:ascii="Times New Roman"/>
                <w:b w:val="false"/>
                <w:i w:val="false"/>
                <w:color w:val="000000"/>
                <w:sz w:val="20"/>
              </w:rPr>
              <w:t>
шетелдік жұмыскердің жеке басын куәландыратын құжаттың электрондық көшірмесі;</w:t>
            </w:r>
          </w:p>
          <w:p>
            <w:pPr>
              <w:spacing w:after="20"/>
              <w:ind w:left="20"/>
              <w:jc w:val="both"/>
            </w:pPr>
            <w:r>
              <w:rPr>
                <w:rFonts w:ascii="Times New Roman"/>
                <w:b w:val="false"/>
                <w:i w:val="false"/>
                <w:color w:val="000000"/>
                <w:sz w:val="20"/>
              </w:rPr>
              <w:t>
рұқсатты бергені үшін алымның енгізілгенін растайтын құжаттың электрондық көшірмесі;</w:t>
            </w:r>
          </w:p>
          <w:p>
            <w:pPr>
              <w:spacing w:after="20"/>
              <w:ind w:left="20"/>
              <w:jc w:val="both"/>
            </w:pPr>
            <w:r>
              <w:rPr>
                <w:rFonts w:ascii="Times New Roman"/>
                <w:b w:val="false"/>
                <w:i w:val="false"/>
                <w:color w:val="000000"/>
                <w:sz w:val="20"/>
              </w:rPr>
              <w:t>
5. Корпоративішілік ауыстыру шеңберінде шетелдік жұмыс күшін тартуға рұқсатты алу немесе қайта ресімдеу үшін:</w:t>
            </w:r>
          </w:p>
          <w:p>
            <w:pPr>
              <w:spacing w:after="20"/>
              <w:ind w:left="20"/>
              <w:jc w:val="both"/>
            </w:pPr>
            <w:r>
              <w:rPr>
                <w:rFonts w:ascii="Times New Roman"/>
                <w:b w:val="false"/>
                <w:i w:val="false"/>
                <w:color w:val="000000"/>
                <w:sz w:val="20"/>
              </w:rPr>
              <w:t>
жұмыс берушінің ЭЦҚ-сы арқылы куәландырылған өтініш;</w:t>
            </w:r>
          </w:p>
          <w:p>
            <w:pPr>
              <w:spacing w:after="20"/>
              <w:ind w:left="20"/>
              <w:jc w:val="both"/>
            </w:pPr>
            <w:r>
              <w:rPr>
                <w:rFonts w:ascii="Times New Roman"/>
                <w:b w:val="false"/>
                <w:i w:val="false"/>
                <w:color w:val="000000"/>
                <w:sz w:val="20"/>
              </w:rPr>
              <w:t>
еңбек шартының (Дүниежүзілік сауда ұйымына мүше елдің аумағында құрылған, Қазақстан Республикасының аумағынан тыс жерде орналасқан және әрекет ететін заңды тұлғамен жасалған) не жұмыс берушімен (Дүниежүзілік сауда ұйымына мүше елдің аумағында құрылған, Қазақстан Республикасының аумағынан тыс жерде орналасқан және әрекет ететін заңды тұлғамен жасалған), Қазақстан Республикасында құрылған/есептік тіркеуден өткен аталған заңды тұлғаның филиалымен, өкілдігімен, аффилиирленген тұлғасымен жасалған корпоративішілік ауыстыру туралы хаттың немесе келісімнің нотариат куәландырған аудармасы (құжат қазақ немесе орыс тілінде толтырылмаған болса);</w:t>
            </w:r>
          </w:p>
          <w:p>
            <w:pPr>
              <w:spacing w:after="20"/>
              <w:ind w:left="20"/>
              <w:jc w:val="both"/>
            </w:pPr>
            <w:r>
              <w:rPr>
                <w:rFonts w:ascii="Times New Roman"/>
                <w:b w:val="false"/>
                <w:i w:val="false"/>
                <w:color w:val="000000"/>
                <w:sz w:val="20"/>
              </w:rPr>
              <w:t>
Қазақстан Республикасында танылатын растаушы құжаттар қоса берілген жұмыскердің еңбек қызметі туралы ақпарат;</w:t>
            </w:r>
          </w:p>
          <w:p>
            <w:pPr>
              <w:spacing w:after="20"/>
              <w:ind w:left="20"/>
              <w:jc w:val="both"/>
            </w:pPr>
            <w:r>
              <w:rPr>
                <w:rFonts w:ascii="Times New Roman"/>
                <w:b w:val="false"/>
                <w:i w:val="false"/>
                <w:color w:val="000000"/>
                <w:sz w:val="20"/>
              </w:rPr>
              <w:t>
өткен және ағымдағы күнтізбелік жылдар үшін берілген рұқсаттардың орындалу мерзімі (бар болса) келген ерекше шарттарды орындау туралы ақпарат (еркін нысанда);</w:t>
            </w:r>
          </w:p>
          <w:p>
            <w:pPr>
              <w:spacing w:after="20"/>
              <w:ind w:left="20"/>
              <w:jc w:val="both"/>
            </w:pPr>
            <w:r>
              <w:rPr>
                <w:rFonts w:ascii="Times New Roman"/>
                <w:b w:val="false"/>
                <w:i w:val="false"/>
                <w:color w:val="000000"/>
                <w:sz w:val="20"/>
              </w:rPr>
              <w:t>
шетелдік жұмыскердің корпоративішілік ауыстыру жүзеге асырылатын лауазымның біліктілігі мен кәсіби тәжірибесіне сәйкестігін растайтын шетелдік заңды тұлға – жұмыс беруші хатының электрондық көшірмесі, сондай-ақ қабылдаушы тараптан жұмыскердің қажетті біліктілігі мен кәсіби жұмыс тәжірибесі бар екенін растайтын хат;</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 рұқсаттарды алу және ұзарту үшін қабылданатын ерекше шарттар туралы ақпарат;</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9-қосымшаға</w:t>
            </w:r>
            <w:r>
              <w:rPr>
                <w:rFonts w:ascii="Times New Roman"/>
                <w:b w:val="false"/>
                <w:i w:val="false"/>
                <w:color w:val="000000"/>
                <w:sz w:val="20"/>
              </w:rPr>
              <w:t xml:space="preserve"> сәйкес корпоративішілік ауыстыру шеңберінде шетелдік жұмыскерлерді тартқан кезде кадрлардағы жергілікті қамту туралы ақпарат;</w:t>
            </w:r>
          </w:p>
          <w:p>
            <w:pPr>
              <w:spacing w:after="20"/>
              <w:ind w:left="20"/>
              <w:jc w:val="both"/>
            </w:pPr>
            <w:r>
              <w:rPr>
                <w:rFonts w:ascii="Times New Roman"/>
                <w:b w:val="false"/>
                <w:i w:val="false"/>
                <w:color w:val="000000"/>
                <w:sz w:val="20"/>
              </w:rPr>
              <w:t>
жұмыс берушінің шетелдік жұмыс күшінің еңбек қызметін жүзеге асыру жері бойынша жұмыспен қамту орталығына бос жұмыс орындары (бос лауазымдар) туралы мәліметтерді жібергенін растайтын құжаттың электрондық көшірмесі (рұқсатты беру кезінде беріледі);</w:t>
            </w:r>
          </w:p>
          <w:p>
            <w:pPr>
              <w:spacing w:after="20"/>
              <w:ind w:left="20"/>
              <w:jc w:val="both"/>
            </w:pPr>
            <w:r>
              <w:rPr>
                <w:rFonts w:ascii="Times New Roman"/>
                <w:b w:val="false"/>
                <w:i w:val="false"/>
                <w:color w:val="000000"/>
                <w:sz w:val="20"/>
              </w:rPr>
              <w:t>
кадрлардағы жергілікті қамтуды ұлғайту жөніндегі бағдарламаның электрондық көшірмесі (бар болса);</w:t>
            </w:r>
          </w:p>
          <w:p>
            <w:pPr>
              <w:spacing w:after="20"/>
              <w:ind w:left="20"/>
              <w:jc w:val="both"/>
            </w:pPr>
            <w:r>
              <w:rPr>
                <w:rFonts w:ascii="Times New Roman"/>
                <w:b w:val="false"/>
                <w:i w:val="false"/>
                <w:color w:val="000000"/>
                <w:sz w:val="20"/>
              </w:rPr>
              <w:t>
шетелдік жұмыскердің жеке басын куәландыратын құжаттың электрондық көшірмесі.</w:t>
            </w:r>
          </w:p>
          <w:p>
            <w:pPr>
              <w:spacing w:after="20"/>
              <w:ind w:left="20"/>
              <w:jc w:val="both"/>
            </w:pPr>
            <w:r>
              <w:rPr>
                <w:rFonts w:ascii="Times New Roman"/>
                <w:b w:val="false"/>
                <w:i w:val="false"/>
                <w:color w:val="000000"/>
                <w:sz w:val="20"/>
              </w:rPr>
              <w:t>
6. Корпоративішілік ауыстыру шеңберінде шетелдік жұмыс күшін тартуға рұқсатты ұзарту үшін:</w:t>
            </w:r>
          </w:p>
          <w:p>
            <w:pPr>
              <w:spacing w:after="20"/>
              <w:ind w:left="20"/>
              <w:jc w:val="both"/>
            </w:pPr>
            <w:r>
              <w:rPr>
                <w:rFonts w:ascii="Times New Roman"/>
                <w:b w:val="false"/>
                <w:i w:val="false"/>
                <w:color w:val="000000"/>
                <w:sz w:val="20"/>
              </w:rPr>
              <w:t>
жұмыс берушінің ЭЦҚ-сы арқылы куәландырылған өтініш;</w:t>
            </w:r>
          </w:p>
          <w:p>
            <w:pPr>
              <w:spacing w:after="20"/>
              <w:ind w:left="20"/>
              <w:jc w:val="both"/>
            </w:pPr>
            <w:r>
              <w:rPr>
                <w:rFonts w:ascii="Times New Roman"/>
                <w:b w:val="false"/>
                <w:i w:val="false"/>
                <w:color w:val="000000"/>
                <w:sz w:val="20"/>
              </w:rPr>
              <w:t>
өткен және ағымдағы күнтізбелік жылдар үшін берілген рұқсаттардың орындалу мерзімі келген ерекше шарттарын (бар болса) орындау туралы ақпарат;</w:t>
            </w:r>
          </w:p>
          <w:p>
            <w:pPr>
              <w:spacing w:after="20"/>
              <w:ind w:left="20"/>
              <w:jc w:val="both"/>
            </w:pPr>
            <w:r>
              <w:rPr>
                <w:rFonts w:ascii="Times New Roman"/>
                <w:b w:val="false"/>
                <w:i w:val="false"/>
                <w:color w:val="000000"/>
                <w:sz w:val="20"/>
              </w:rPr>
              <w:t>
корпоративішілік ауыстыру шеңберінде шетелдік жұмыс күшін тартқан кезде кадрлардағы жергілікті қамту туралы ақпарат;</w:t>
            </w:r>
          </w:p>
          <w:p>
            <w:pPr>
              <w:spacing w:after="20"/>
              <w:ind w:left="20"/>
              <w:jc w:val="both"/>
            </w:pPr>
            <w:r>
              <w:rPr>
                <w:rFonts w:ascii="Times New Roman"/>
                <w:b w:val="false"/>
                <w:i w:val="false"/>
                <w:color w:val="000000"/>
                <w:sz w:val="20"/>
              </w:rPr>
              <w:t>
рұқсаттардың мерзімін ұзартудың негіздемесі;</w:t>
            </w:r>
          </w:p>
          <w:p>
            <w:pPr>
              <w:spacing w:after="20"/>
              <w:ind w:left="20"/>
              <w:jc w:val="both"/>
            </w:pPr>
            <w:r>
              <w:rPr>
                <w:rFonts w:ascii="Times New Roman"/>
                <w:b w:val="false"/>
                <w:i w:val="false"/>
                <w:color w:val="000000"/>
                <w:sz w:val="20"/>
              </w:rPr>
              <w:t>
шетелдік жұмыскердің жеке басын куәландыратын құжаттың көшірмесі;</w:t>
            </w:r>
          </w:p>
          <w:p>
            <w:pPr>
              <w:spacing w:after="20"/>
              <w:ind w:left="20"/>
              <w:jc w:val="both"/>
            </w:pPr>
            <w:r>
              <w:rPr>
                <w:rFonts w:ascii="Times New Roman"/>
                <w:b w:val="false"/>
                <w:i w:val="false"/>
                <w:color w:val="000000"/>
                <w:sz w:val="20"/>
              </w:rPr>
              <w:t>
қабылданатын ерекше шарттар туралы ақпарат.</w:t>
            </w:r>
          </w:p>
          <w:p>
            <w:pPr>
              <w:spacing w:after="20"/>
              <w:ind w:left="20"/>
              <w:jc w:val="both"/>
            </w:pPr>
            <w:r>
              <w:rPr>
                <w:rFonts w:ascii="Times New Roman"/>
                <w:b w:val="false"/>
                <w:i w:val="false"/>
                <w:color w:val="000000"/>
                <w:sz w:val="20"/>
              </w:rPr>
              <w:t>
7. Шетелдік жұмыскердің тегі, аты, әкесінің атының, жеке басын куәландыратын құжаттың нөмірі мен сериясының өзгеруіне байланысты және жұмыс беруші-Қазақстан Республикасының заңды тұлғасы немесе шетелдік заңды тұлғаның филиалы (өкілдігі) бірігу, қосылу, бөліну, бөлініп шығу немесе қайта құру нысанында қайта ұйымдастырылған жағдайда, сондай-ақ оның атауы немесе шетелдік жұмыс күшін тартуға арналған рұқсатта көрсетілген деректемелері өзгерген жағдайда, рұқсатты қайта ресімдеу үшін:</w:t>
            </w:r>
          </w:p>
          <w:p>
            <w:pPr>
              <w:spacing w:after="20"/>
              <w:ind w:left="20"/>
              <w:jc w:val="both"/>
            </w:pPr>
            <w:r>
              <w:rPr>
                <w:rFonts w:ascii="Times New Roman"/>
                <w:b w:val="false"/>
                <w:i w:val="false"/>
                <w:color w:val="000000"/>
                <w:sz w:val="20"/>
              </w:rPr>
              <w:t>
жұмыс берушінің ЭЦҚ-сы арқылы куәландырылған өтініш;</w:t>
            </w:r>
          </w:p>
          <w:p>
            <w:pPr>
              <w:spacing w:after="20"/>
              <w:ind w:left="20"/>
              <w:jc w:val="both"/>
            </w:pPr>
            <w:r>
              <w:rPr>
                <w:rFonts w:ascii="Times New Roman"/>
                <w:b w:val="false"/>
                <w:i w:val="false"/>
                <w:color w:val="000000"/>
                <w:sz w:val="20"/>
              </w:rPr>
              <w:t>
шетелдік жұмыскердің тегі, аты, әкесінің атының, жеке басын куәландыратын құжатының нөмірі мен сериясының өзгергенін, Қазақстан Республикасының жұмыс берушісі-заңды тұлғасының немесе шетелдік заңды тұлға филиалының (өкілдігінің) бірі</w:t>
            </w:r>
          </w:p>
          <w:p>
            <w:pPr>
              <w:spacing w:after="20"/>
              <w:ind w:left="20"/>
              <w:jc w:val="both"/>
            </w:pPr>
            <w:r>
              <w:rPr>
                <w:rFonts w:ascii="Times New Roman"/>
                <w:b w:val="false"/>
                <w:i w:val="false"/>
                <w:color w:val="000000"/>
                <w:sz w:val="20"/>
              </w:rPr>
              <w:t>
гу, қосылу, бөліну, бөлу немесе қайта құру түрінде қайта құрылуын, сондай-ақ оның атауы немесе шетелдік жұмыс күшін тартуға арналған рұқсатта көрсетілген деректемелер өзгерген жағдайда.соны растайтын құжаттардың электрондық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тартуға рұқсат алу үшін:</w:t>
            </w:r>
          </w:p>
          <w:p>
            <w:pPr>
              <w:spacing w:after="20"/>
              <w:ind w:left="20"/>
              <w:jc w:val="both"/>
            </w:pPr>
            <w:r>
              <w:rPr>
                <w:rFonts w:ascii="Times New Roman"/>
                <w:b w:val="false"/>
                <w:i w:val="false"/>
                <w:color w:val="000000"/>
                <w:sz w:val="20"/>
              </w:rPr>
              <w:t>
1) жұмыс берушінің мемлекеттік көрсетілетін қызметті алу үшін ұсынған құжаттарының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бөлінген квотаның мөлшерінен асып кеткен;</w:t>
            </w:r>
          </w:p>
          <w:p>
            <w:pPr>
              <w:spacing w:after="20"/>
              <w:ind w:left="20"/>
              <w:jc w:val="both"/>
            </w:pPr>
            <w:r>
              <w:rPr>
                <w:rFonts w:ascii="Times New Roman"/>
                <w:b w:val="false"/>
                <w:i w:val="false"/>
                <w:color w:val="000000"/>
                <w:sz w:val="20"/>
              </w:rPr>
              <w:t>
3) төртінші санат бойынша шетелдік жұмыс күшін алмастыру жөніндегі міндеттемелерді орындамаған;</w:t>
            </w:r>
          </w:p>
          <w:p>
            <w:pPr>
              <w:spacing w:after="20"/>
              <w:ind w:left="20"/>
              <w:jc w:val="both"/>
            </w:pPr>
            <w:r>
              <w:rPr>
                <w:rFonts w:ascii="Times New Roman"/>
                <w:b w:val="false"/>
                <w:i w:val="false"/>
                <w:color w:val="000000"/>
                <w:sz w:val="20"/>
              </w:rPr>
              <w:t>
4) жұмыс беруші осы Қағидалардың 16-тармағында белгіленген шарттарды сақтамаған;</w:t>
            </w:r>
          </w:p>
          <w:p>
            <w:pPr>
              <w:spacing w:after="20"/>
              <w:ind w:left="20"/>
              <w:jc w:val="both"/>
            </w:pPr>
            <w:r>
              <w:rPr>
                <w:rFonts w:ascii="Times New Roman"/>
                <w:b w:val="false"/>
                <w:i w:val="false"/>
                <w:color w:val="000000"/>
                <w:sz w:val="20"/>
              </w:rPr>
              <w:t>
5) жұмыс берушінің шетелдік жұмыскерлерді рұқсатсыз тарту, сондай-ақ шетелдік жұмыскердің рұқсатта көрсетілген кәсіпке немесе мамандыққа сәйкес келмейтін кәсіп немесе мамандық бойынша тарту фактісі анықталған жағдайларда шетелдік жұмыс күшін тартуға рұқсат берілмейді. Мұндай жағдайда осындай факт анықталған күннен бастап он екі ай бойы жаңа рұқсаттар берілмейді;</w:t>
            </w:r>
          </w:p>
          <w:p>
            <w:pPr>
              <w:spacing w:after="20"/>
              <w:ind w:left="20"/>
              <w:jc w:val="both"/>
            </w:pPr>
            <w:r>
              <w:rPr>
                <w:rFonts w:ascii="Times New Roman"/>
                <w:b w:val="false"/>
                <w:i w:val="false"/>
                <w:color w:val="000000"/>
                <w:sz w:val="20"/>
              </w:rPr>
              <w:t>
6) шетелдік жұмыс күшінің білім деңгейі (кәсіби даярлығы) және практикалық жұмыс тәжірибесі (еңбек өтілі) кәсіптік стандарттарға, Жұмыстар мен жұмысшы кәсіптерінің бірыңғай тарифтік-біліктілік анықтамалығына және Басшылар, мамандар және басқа да қызметшілер лауазымдарының біліктілік анықтамалығына, ұйымдар басшылары, мамандары және басқа да қызметшілері лауазымдарының үлгілік біліктілік сипаттамаларына сәйкес жұмысшы кәсіптеріне және басшылар, мамандар және қызметшілер лауазымдарына қойылатын біліктілік талаптарына сәйкес келмеген жағдайда шетелдік жұмыс күшін тартуға рұқсат берілмейді.</w:t>
            </w:r>
          </w:p>
          <w:p>
            <w:pPr>
              <w:spacing w:after="20"/>
              <w:ind w:left="20"/>
              <w:jc w:val="both"/>
            </w:pPr>
            <w:r>
              <w:rPr>
                <w:rFonts w:ascii="Times New Roman"/>
                <w:b w:val="false"/>
                <w:i w:val="false"/>
                <w:color w:val="000000"/>
                <w:sz w:val="20"/>
              </w:rPr>
              <w:t>
Корпоративішілік ауыстыру шеңберінде шетелдік жұмыс күшін тартуға рұқсат:</w:t>
            </w:r>
          </w:p>
          <w:p>
            <w:pPr>
              <w:spacing w:after="20"/>
              <w:ind w:left="20"/>
              <w:jc w:val="both"/>
            </w:pPr>
            <w:r>
              <w:rPr>
                <w:rFonts w:ascii="Times New Roman"/>
                <w:b w:val="false"/>
                <w:i w:val="false"/>
                <w:color w:val="000000"/>
                <w:sz w:val="20"/>
              </w:rPr>
              <w:t>
1) жұмыс берушінің мемлекеттік көрсетілетін қызметті алу үшін ұсынған құжаттарының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жұмыс беруші осы Қағидалардың 57-тармағында белгіленген шарттарды сақтамаған;</w:t>
            </w:r>
          </w:p>
          <w:p>
            <w:pPr>
              <w:spacing w:after="20"/>
              <w:ind w:left="20"/>
              <w:jc w:val="both"/>
            </w:pPr>
            <w:r>
              <w:rPr>
                <w:rFonts w:ascii="Times New Roman"/>
                <w:b w:val="false"/>
                <w:i w:val="false"/>
                <w:color w:val="000000"/>
                <w:sz w:val="20"/>
              </w:rPr>
              <w:t>
3) жұмыс берушінің шетелдік жұмыскерлерді рұқсатсыз тарту, сондай-ақ шетелдік жұмыскердің рұқсатта көрсетілген кәсіпке немесе мамандыққа сәйкес келмейтін кәсіп немесе мамандық бойынша тарту фактісі анықталған жағдайларда шетелдік жұмыс күшін тартуға рұқсат берілмейді. Мұндай жағдайда осындай факт анықталған күннен бастап он екі ай бойы жаңа рұқсаттар берілмейді;</w:t>
            </w:r>
          </w:p>
          <w:p>
            <w:pPr>
              <w:spacing w:after="20"/>
              <w:ind w:left="20"/>
              <w:jc w:val="both"/>
            </w:pPr>
            <w:r>
              <w:rPr>
                <w:rFonts w:ascii="Times New Roman"/>
                <w:b w:val="false"/>
                <w:i w:val="false"/>
                <w:color w:val="000000"/>
                <w:sz w:val="20"/>
              </w:rPr>
              <w:t>
4) өткен және ағымдағы күнтізбелік жылдар үшін берілген рұқсаттардың орындалу мерзімі келген ерекше шарттарын (бар болса) орындамаған;</w:t>
            </w:r>
          </w:p>
          <w:p>
            <w:pPr>
              <w:spacing w:after="20"/>
              <w:ind w:left="20"/>
              <w:jc w:val="both"/>
            </w:pPr>
            <w:r>
              <w:rPr>
                <w:rFonts w:ascii="Times New Roman"/>
                <w:b w:val="false"/>
                <w:i w:val="false"/>
                <w:color w:val="000000"/>
                <w:sz w:val="20"/>
              </w:rPr>
              <w:t>
5) шетелдік жұмыс күшінің білім деңгейі (кәсіптік даярлығы) мен практикалық жұмыс тәжірибесі (өтілі) осы Қағидалардың 41 және 42-тармақтарында көзделген талаптарға сәйкес келмеген;</w:t>
            </w:r>
          </w:p>
          <w:p>
            <w:pPr>
              <w:spacing w:after="20"/>
              <w:ind w:left="20"/>
              <w:jc w:val="both"/>
            </w:pPr>
            <w:r>
              <w:rPr>
                <w:rFonts w:ascii="Times New Roman"/>
                <w:b w:val="false"/>
                <w:i w:val="false"/>
                <w:color w:val="000000"/>
                <w:sz w:val="20"/>
              </w:rPr>
              <w:t>
6) кадрлардағы жергілікті қамтуды ұлғайту жөніндегі бағдарламада көзделген шараларды (шарттарды) орындамаған жағдайларда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және электрондық цифрлық қолтанба болған кезде мемлекеттік қызметті, сондай-ақ рұқсатты беру, қайта ресімдеу және ұзарту туралы ақпаратты портал арқылы қашықтықтан қол жеткізу режимінде алу мүмкіндігі бар.</w:t>
            </w:r>
          </w:p>
          <w:p>
            <w:pPr>
              <w:spacing w:after="20"/>
              <w:ind w:left="20"/>
              <w:jc w:val="both"/>
            </w:pPr>
            <w:r>
              <w:rPr>
                <w:rFonts w:ascii="Times New Roman"/>
                <w:b w:val="false"/>
                <w:i w:val="false"/>
                <w:color w:val="000000"/>
                <w:sz w:val="20"/>
              </w:rPr>
              <w:t>
Жұмыс берушінің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