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3d8736" w14:textId="03d873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Қала құрылысы жобаларын (елді мекендердің бас жоспарлары, егжей-тегжейлі жоспарлау жобалары мен құрылыс салу жобаларын) әзірлеу, келісу және бекіту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2020 жылғы 30 қыркүйектегі № 505 бұйрығы. Қазақстан Республикасының Әділет министрлігінде 2020 жылғы 30 қыркүйекте № 21342 болып тіркелді. Күші жойылды - Қазақстан Республикасы Өнеркәсіп және құрылыс министрінің 2026 жылғы 30 сәуірдегі № 213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30.04.2026 </w:t>
      </w:r>
      <w:r>
        <w:rPr>
          <w:rFonts w:ascii="Times New Roman"/>
          <w:b w:val="false"/>
          <w:i w:val="false"/>
          <w:color w:val="ff0000"/>
          <w:sz w:val="28"/>
        </w:rPr>
        <w:t>№ 213</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Ескерту. Тақырып жаңа редакцияда - ҚР Индустрия және инфрақұрылымдық даму министрінің 04.08.2023 </w:t>
      </w:r>
      <w:r>
        <w:rPr>
          <w:rFonts w:ascii="Times New Roman"/>
          <w:b w:val="false"/>
          <w:i w:val="false"/>
          <w:color w:val="000000"/>
          <w:sz w:val="28"/>
        </w:rPr>
        <w:t>№ 563</w:t>
      </w:r>
      <w:r>
        <w:rPr>
          <w:rFonts w:ascii="Times New Roman"/>
          <w:b w:val="false"/>
          <w:i w:val="false"/>
          <w:color w:val="000000"/>
          <w:sz w:val="28"/>
        </w:rPr>
        <w:t xml:space="preserve"> (алғаш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Республикасындағы сәулет, қала құрылысы және құрылыс қызметі туралы" 2001 жылғы 16 шілдедегі Қазақстан Республикасы Заңының 20-бабы </w:t>
      </w:r>
      <w:r>
        <w:rPr>
          <w:rFonts w:ascii="Times New Roman"/>
          <w:b w:val="false"/>
          <w:i w:val="false"/>
          <w:color w:val="000000"/>
          <w:sz w:val="28"/>
        </w:rPr>
        <w:t>15-2)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Қала құрылысы жобаларын (елді мекендердің бас жоспарлары, егжей-тегжейлі жоспарлау жобалары мен құрылыс салу жобаларын) әзірлеу, келісу және бекіту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Индустрия және инфрақұрылымдық даму министрінің 04.08.2023 </w:t>
      </w:r>
      <w:r>
        <w:rPr>
          <w:rFonts w:ascii="Times New Roman"/>
          <w:b w:val="false"/>
          <w:i w:val="false"/>
          <w:color w:val="ff0000"/>
          <w:sz w:val="28"/>
        </w:rPr>
        <w:t>№ 563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Құрылыс және тұрғын үй-коммуналдық шаруашылық істері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бұйрықтың Қазақстан Республикасы Индустрия және инфрақұрылымдық даму министрлігінің интернет-ресурсында орналастырылуын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Индустрия және инфрақұрылымдық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Атамкулов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министірінің</w:t>
            </w:r>
            <w:r>
              <w:br/>
            </w:r>
            <w:r>
              <w:rPr>
                <w:rFonts w:ascii="Times New Roman"/>
                <w:b w:val="false"/>
                <w:i w:val="false"/>
                <w:color w:val="000000"/>
                <w:sz w:val="20"/>
              </w:rPr>
              <w:t>2020 жылғы 30 қыркүйегі</w:t>
            </w:r>
            <w:r>
              <w:br/>
            </w:r>
            <w:r>
              <w:rPr>
                <w:rFonts w:ascii="Times New Roman"/>
                <w:b w:val="false"/>
                <w:i w:val="false"/>
                <w:color w:val="000000"/>
                <w:sz w:val="20"/>
              </w:rPr>
              <w:t xml:space="preserve">№ 505 бұйрығымен </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Қала құрылысы жобаларын (елді мекендердің бас жоспарлары, егжей-тегжейлі жоспарлау жобалары мен құрылыс салу жобаларын) әзірлеу, келісу және бекіту қағидалары</w:t>
      </w:r>
    </w:p>
    <w:bookmarkEnd w:id="7"/>
    <w:p>
      <w:pPr>
        <w:spacing w:after="0"/>
        <w:ind w:left="0"/>
        <w:jc w:val="both"/>
      </w:pPr>
      <w:r>
        <w:rPr>
          <w:rFonts w:ascii="Times New Roman"/>
          <w:b w:val="false"/>
          <w:i w:val="false"/>
          <w:color w:val="ff0000"/>
          <w:sz w:val="28"/>
        </w:rPr>
        <w:t xml:space="preserve">
      Ескерту. Тақырып жаңа редакцияда - ҚР Индустрия және инфрақұрылымдық даму министрінің 04.08.2023 </w:t>
      </w:r>
      <w:r>
        <w:rPr>
          <w:rFonts w:ascii="Times New Roman"/>
          <w:b w:val="false"/>
          <w:i w:val="false"/>
          <w:color w:val="ff0000"/>
          <w:sz w:val="28"/>
        </w:rPr>
        <w:t>№ 563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Қала құрылысы жобаларын (елді мекендердің бас жоспарлары, егжей-тегжейлі жоспарлау жобалары мен құрылыс салу жобаларын) әзірлеу, келісу және бекіту қағидалары (бұдан әрі – Қағидалар) "Қазақстан Республикасындағы сәулет, қала құрылысы және құрылыс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өзге де нормативтік құқықтық актілерге сәйкес әзірленді және қала құрылысы жобаларын (елді мекендердің бас жоспарлары, егжей-тегжейлі жоспарлау жобалары мен құрылыс салу жобаларын) әзірлеуі, келісуі және бекітуі жөніндегі тәртіпті белгілейді.</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Индустрия және инфрақұрылымдық даму министрінің 04.08.2023 </w:t>
      </w:r>
      <w:r>
        <w:rPr>
          <w:rFonts w:ascii="Times New Roman"/>
          <w:b w:val="false"/>
          <w:i w:val="false"/>
          <w:color w:val="ff0000"/>
          <w:sz w:val="28"/>
        </w:rPr>
        <w:t>№ 563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орыс тіліндегі мәтініне өзгеріс енгізілді, қазақ тіліндегі мәтіні өзгермейді – ҚР Өнеркәсіп және құрылыс министрінің 22.02.2024 </w:t>
      </w:r>
      <w:r>
        <w:rPr>
          <w:rFonts w:ascii="Times New Roman"/>
          <w:b w:val="false"/>
          <w:i w:val="false"/>
          <w:color w:val="000000"/>
          <w:sz w:val="28"/>
        </w:rPr>
        <w:t>№ 69</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2. Осы Қағидаларда мынадай ұғымдар пайдаланылады:</w:t>
      </w:r>
    </w:p>
    <w:bookmarkEnd w:id="10"/>
    <w:bookmarkStart w:name="z72" w:id="11"/>
    <w:p>
      <w:pPr>
        <w:spacing w:after="0"/>
        <w:ind w:left="0"/>
        <w:jc w:val="both"/>
      </w:pPr>
      <w:r>
        <w:rPr>
          <w:rFonts w:ascii="Times New Roman"/>
          <w:b w:val="false"/>
          <w:i w:val="false"/>
          <w:color w:val="000000"/>
          <w:sz w:val="28"/>
        </w:rPr>
        <w:t>
      1) егжей-тегжейлі жоспарлау жобалары (бұдан әрі – ЕТЖЖ) – елді мекендер аумақтарының жекелеген бөліктері мен функционалдық аймақтары, сондай-ақ елді мекендердің шегінен тыс жерде орналасқан аумақтар үшін әзірленетін қала құрылысы жобасы;</w:t>
      </w:r>
    </w:p>
    <w:bookmarkEnd w:id="11"/>
    <w:bookmarkStart w:name="z131" w:id="12"/>
    <w:p>
      <w:pPr>
        <w:spacing w:after="0"/>
        <w:ind w:left="0"/>
        <w:jc w:val="both"/>
      </w:pPr>
      <w:r>
        <w:rPr>
          <w:rFonts w:ascii="Times New Roman"/>
          <w:b w:val="false"/>
          <w:i w:val="false"/>
          <w:color w:val="000000"/>
          <w:sz w:val="28"/>
        </w:rPr>
        <w:t>
      1-1) елді мекендердің бас жоспары (бұдан әрі – бас жоспар) – қаланы, кентті, ауылды не басқа тұғылықты жерлерді дамыту мен салуды кешенді жоспарлаудың, олардың аумағын аймақтарға бөлуді, жоспарлау құрылымы мен функционалдық ұйымдастыруды, көлік және инженерлік инфрақұрылымдар, көгалдандыру және абаттандыру жүйесін белгілейтін қала құрылысы жобасы;</w:t>
      </w:r>
    </w:p>
    <w:bookmarkEnd w:id="12"/>
    <w:bookmarkStart w:name="z73" w:id="13"/>
    <w:p>
      <w:pPr>
        <w:spacing w:after="0"/>
        <w:ind w:left="0"/>
        <w:jc w:val="both"/>
      </w:pPr>
      <w:r>
        <w:rPr>
          <w:rFonts w:ascii="Times New Roman"/>
          <w:b w:val="false"/>
          <w:i w:val="false"/>
          <w:color w:val="000000"/>
          <w:sz w:val="28"/>
        </w:rPr>
        <w:t>
      2) инвестор – Қазақстан Республикасында инвестицияларды жүзеге асыратын жеке немесе заңды тұлға;</w:t>
      </w:r>
    </w:p>
    <w:bookmarkEnd w:id="13"/>
    <w:bookmarkStart w:name="z77" w:id="14"/>
    <w:p>
      <w:pPr>
        <w:spacing w:after="0"/>
        <w:ind w:left="0"/>
        <w:jc w:val="both"/>
      </w:pPr>
      <w:r>
        <w:rPr>
          <w:rFonts w:ascii="Times New Roman"/>
          <w:b w:val="false"/>
          <w:i w:val="false"/>
          <w:color w:val="000000"/>
          <w:sz w:val="28"/>
        </w:rPr>
        <w:t>
      2-1) қоғамдық тыңдаулар – ашық жиналыстар өткізу, көпшілік талқылауларын жүргізу арқылы сәулет, қала құрылысы және құрылыс мәселелері қозғалатын мемлекеттік және басқарушылық шешімдерді қабылдауға қоғамның қатысу нысандарының бірі;</w:t>
      </w:r>
    </w:p>
    <w:bookmarkEnd w:id="14"/>
    <w:bookmarkStart w:name="z74" w:id="15"/>
    <w:p>
      <w:pPr>
        <w:spacing w:after="0"/>
        <w:ind w:left="0"/>
        <w:jc w:val="both"/>
      </w:pPr>
      <w:r>
        <w:rPr>
          <w:rFonts w:ascii="Times New Roman"/>
          <w:b w:val="false"/>
          <w:i w:val="false"/>
          <w:color w:val="000000"/>
          <w:sz w:val="28"/>
        </w:rPr>
        <w:t xml:space="preserve">
      3) құрылыс салу жобасы – бекітілген қызыл сызықтардың шекарасында немесе жер учаскелерінің шекарасында орамдар, шағын аудандар аумақтары және елді мекендердің жоспарлау құрылымының басқа элементтері үшін әзірленетін қала құрылысы жобасы; </w:t>
      </w:r>
    </w:p>
    <w:bookmarkEnd w:id="15"/>
    <w:bookmarkStart w:name="z75" w:id="16"/>
    <w:p>
      <w:pPr>
        <w:spacing w:after="0"/>
        <w:ind w:left="0"/>
        <w:jc w:val="both"/>
      </w:pPr>
      <w:r>
        <w:rPr>
          <w:rFonts w:ascii="Times New Roman"/>
          <w:b w:val="false"/>
          <w:i w:val="false"/>
          <w:color w:val="000000"/>
          <w:sz w:val="28"/>
        </w:rPr>
        <w:t>
      4) орындаушы – қызметтің тиісті түріне лицензиясы бар, Қазақстан Республикасының заңнамасына сәйкес құрылыс саласында тапсырыс берушімен жүзеге асыратын тұлғамен жасалатын мердігерлік шарт немесе мемлекеттік сатып алу туралы шарт бойынша сәулет және қала құрылысы саласында жобалау қызметін орындайтын жеке немесе заңды тұлға;</w:t>
      </w:r>
    </w:p>
    <w:bookmarkEnd w:id="16"/>
    <w:bookmarkStart w:name="z76" w:id="17"/>
    <w:p>
      <w:pPr>
        <w:spacing w:after="0"/>
        <w:ind w:left="0"/>
        <w:jc w:val="both"/>
      </w:pPr>
      <w:r>
        <w:rPr>
          <w:rFonts w:ascii="Times New Roman"/>
          <w:b w:val="false"/>
          <w:i w:val="false"/>
          <w:color w:val="000000"/>
          <w:sz w:val="28"/>
        </w:rPr>
        <w:t>
      5) тапсырыс беруші – қызметін Қазақстан Республикасының сәулет, қала құрылысы және құрылыс қызметі туралы заңнамасына сәйкес жүзеге асыратын жеке немесе заңды тұлға. Жобаның (бағдарламаның) тапсырыс беруші-инвесторы, тапсырыс беруші (меншік иесі), құрылыс салушы не олардың уәкілетті адамдары қызмет мақсаттарына қарай тапсырыс беруші бола алады.</w:t>
      </w:r>
    </w:p>
    <w:bookmarkEnd w:id="17"/>
    <w:p>
      <w:pPr>
        <w:spacing w:after="0"/>
        <w:ind w:left="0"/>
        <w:jc w:val="both"/>
      </w:pPr>
      <w:r>
        <w:rPr>
          <w:rFonts w:ascii="Times New Roman"/>
          <w:b w:val="false"/>
          <w:i w:val="false"/>
          <w:color w:val="000000"/>
          <w:sz w:val="28"/>
        </w:rPr>
        <w:t>
      Кешенді қала құрылысы сараптамасынының тапсырыс берушілері болып мыналар табылады:</w:t>
      </w:r>
    </w:p>
    <w:p>
      <w:pPr>
        <w:spacing w:after="0"/>
        <w:ind w:left="0"/>
        <w:jc w:val="both"/>
      </w:pPr>
      <w:r>
        <w:rPr>
          <w:rFonts w:ascii="Times New Roman"/>
          <w:b w:val="false"/>
          <w:i w:val="false"/>
          <w:color w:val="000000"/>
          <w:sz w:val="28"/>
        </w:rPr>
        <w:t>
      жалпымемлекеттік маңызы бар жобалар бойынша – сәулет, қала құрылысы және құрылыс істері жөніндегі уәкілетті орган;</w:t>
      </w:r>
    </w:p>
    <w:p>
      <w:pPr>
        <w:spacing w:after="0"/>
        <w:ind w:left="0"/>
        <w:jc w:val="both"/>
      </w:pPr>
      <w:r>
        <w:rPr>
          <w:rFonts w:ascii="Times New Roman"/>
          <w:b w:val="false"/>
          <w:i w:val="false"/>
          <w:color w:val="000000"/>
          <w:sz w:val="28"/>
        </w:rPr>
        <w:t>
      өңірлік маңызы бар жобалар және елді мекендерді дамыту мен құрылыс салу жобалары бойынша жергілікті атқарушы органдар.</w:t>
      </w:r>
    </w:p>
    <w:p>
      <w:pPr>
        <w:spacing w:after="0"/>
        <w:ind w:left="0"/>
        <w:jc w:val="both"/>
      </w:pPr>
      <w:r>
        <w:rPr>
          <w:rFonts w:ascii="Times New Roman"/>
          <w:b w:val="false"/>
          <w:i w:val="false"/>
          <w:color w:val="000000"/>
          <w:sz w:val="28"/>
        </w:rPr>
        <w:t>
      Қала құрылысы жобаларына тапсырыс беруші осы жоба бойынша сараптамалық жұмыстарға тапсырыс беруші де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Индустрия және инфрақұрылымдық даму министрінің м.а.26.05. 2023 </w:t>
      </w:r>
      <w:r>
        <w:rPr>
          <w:rFonts w:ascii="Times New Roman"/>
          <w:b w:val="false"/>
          <w:i w:val="false"/>
          <w:color w:val="000000"/>
          <w:sz w:val="28"/>
        </w:rPr>
        <w:t>№ 388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04.08.2023 </w:t>
      </w:r>
      <w:r>
        <w:rPr>
          <w:rFonts w:ascii="Times New Roman"/>
          <w:b w:val="false"/>
          <w:i w:val="false"/>
          <w:color w:val="ff0000"/>
          <w:sz w:val="28"/>
        </w:rPr>
        <w:t>№ 563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18.07.2025 </w:t>
      </w:r>
      <w:r>
        <w:rPr>
          <w:rFonts w:ascii="Times New Roman"/>
          <w:b w:val="false"/>
          <w:i w:val="false"/>
          <w:color w:val="000000"/>
          <w:sz w:val="28"/>
        </w:rPr>
        <w:t>№ 268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2" w:id="18"/>
    <w:p>
      <w:pPr>
        <w:spacing w:after="0"/>
        <w:ind w:left="0"/>
        <w:jc w:val="both"/>
      </w:pPr>
      <w:r>
        <w:rPr>
          <w:rFonts w:ascii="Times New Roman"/>
          <w:b w:val="false"/>
          <w:i w:val="false"/>
          <w:color w:val="000000"/>
          <w:sz w:val="28"/>
        </w:rPr>
        <w:t>
      2-1. Бас жоспарлар аумақтарды қала құрылысын жоспарлаудың кешенді схемаларына (аудандық жоспарлау жобалары) сәйкес және Қазақстан Республикасының әуе кеңiстiгiн пайдалану және авиация қызметі туралы Қазақстан Республикасының заңнамасымен қарастырылған шектеулерді ескере отырып әзірленеді.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2-1-тармақпен толықтырылды - ҚР Индустрия және инфрақұрылымдық даму министрінің 04.08.2023 </w:t>
      </w:r>
      <w:r>
        <w:rPr>
          <w:rFonts w:ascii="Times New Roman"/>
          <w:b w:val="false"/>
          <w:i w:val="false"/>
          <w:color w:val="ff0000"/>
          <w:sz w:val="28"/>
        </w:rPr>
        <w:t>№ 563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 жаңа редакцияда - ҚР Өнеркәсіп және құрылыс министрінің 29.06.2024 </w:t>
      </w:r>
      <w:r>
        <w:rPr>
          <w:rFonts w:ascii="Times New Roman"/>
          <w:b w:val="false"/>
          <w:i w:val="false"/>
          <w:color w:val="000000"/>
          <w:sz w:val="28"/>
        </w:rPr>
        <w:t>№ 234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 w:id="19"/>
    <w:p>
      <w:pPr>
        <w:spacing w:after="0"/>
        <w:ind w:left="0"/>
        <w:jc w:val="both"/>
      </w:pPr>
      <w:r>
        <w:rPr>
          <w:rFonts w:ascii="Times New Roman"/>
          <w:b w:val="false"/>
          <w:i w:val="false"/>
          <w:color w:val="000000"/>
          <w:sz w:val="28"/>
        </w:rPr>
        <w:t>
      2-2. Кешенді қала құрылысы сараптамасынан өткен және оң қорытынды алған қала құрылысы жобаларына оны бекіткенге дейін өзгерістер мен толықтырулар енгізуге жол берілмейді.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2-2-тармақпен толықтырылды - ҚР Индустрия және инфрақұрылымдық даму министрінің 04.08.2023 </w:t>
      </w:r>
      <w:r>
        <w:rPr>
          <w:rFonts w:ascii="Times New Roman"/>
          <w:b w:val="false"/>
          <w:i w:val="false"/>
          <w:color w:val="ff0000"/>
          <w:sz w:val="28"/>
        </w:rPr>
        <w:t>№ 563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 орыс тіліндегі мәтініне өзгеріс енгізілді, қазақ тіліндегі мәтіні өзгеріссіз қалады - ҚР Өнеркәсіп және құрылыс министрінің 29.06.2024 </w:t>
      </w:r>
      <w:r>
        <w:rPr>
          <w:rFonts w:ascii="Times New Roman"/>
          <w:b w:val="false"/>
          <w:i w:val="false"/>
          <w:color w:val="000000"/>
          <w:sz w:val="28"/>
        </w:rPr>
        <w:t>№ 234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 w:id="20"/>
    <w:p>
      <w:pPr>
        <w:spacing w:after="0"/>
        <w:ind w:left="0"/>
        <w:jc w:val="both"/>
      </w:pPr>
      <w:r>
        <w:rPr>
          <w:rFonts w:ascii="Times New Roman"/>
          <w:b w:val="false"/>
          <w:i w:val="false"/>
          <w:color w:val="000000"/>
          <w:sz w:val="28"/>
        </w:rPr>
        <w:t>
      2-3. Кешенді қала құрылысы сараптамасынан өтпеген және оның оң қортыныдысын алмағын барлық деңгейдегі қала құрылысы жобалары бекітуге жатпайды.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2-3-тармақпен толықтырылды - ҚР Индустрия және инфрақұрылымдық даму министрінің 04.08.2023 </w:t>
      </w:r>
      <w:r>
        <w:rPr>
          <w:rFonts w:ascii="Times New Roman"/>
          <w:b w:val="false"/>
          <w:i w:val="false"/>
          <w:color w:val="ff0000"/>
          <w:sz w:val="28"/>
        </w:rPr>
        <w:t>№ 563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5" w:id="21"/>
    <w:p>
      <w:pPr>
        <w:spacing w:after="0"/>
        <w:ind w:left="0"/>
        <w:jc w:val="both"/>
      </w:pPr>
      <w:r>
        <w:rPr>
          <w:rFonts w:ascii="Times New Roman"/>
          <w:b w:val="false"/>
          <w:i w:val="false"/>
          <w:color w:val="000000"/>
          <w:sz w:val="28"/>
        </w:rPr>
        <w:t>
      2-4. ЕТЖЖ-ның тапсырыс берушісі кешенді қала құрылысы сараптамасынан өткенге дейін Мемлекеттік қала құрылысы кадастры автоматтандырылған ақпараттық жүйесін қолдана отырып, олардың функционалдық аймақтардың елді мекеннің бекітілген бас жоспарына сәйкестігіне тексеруді қамтамасыз етеді.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2-4-тармақпен толықтырылды - ҚР Индустрия және инфрақұрылымдық даму министрінің 04.08.2023 </w:t>
      </w:r>
      <w:r>
        <w:rPr>
          <w:rFonts w:ascii="Times New Roman"/>
          <w:b w:val="false"/>
          <w:i w:val="false"/>
          <w:color w:val="ff0000"/>
          <w:sz w:val="28"/>
        </w:rPr>
        <w:t>№ 563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 жаңа редакцияда - ҚР Өнеркәсіп және құрылыс министрінің 29.06.2024 </w:t>
      </w:r>
      <w:r>
        <w:rPr>
          <w:rFonts w:ascii="Times New Roman"/>
          <w:b w:val="false"/>
          <w:i w:val="false"/>
          <w:color w:val="000000"/>
          <w:sz w:val="28"/>
        </w:rPr>
        <w:t>№ 234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6" w:id="22"/>
    <w:p>
      <w:pPr>
        <w:spacing w:after="0"/>
        <w:ind w:left="0"/>
        <w:jc w:val="both"/>
      </w:pPr>
      <w:r>
        <w:rPr>
          <w:rFonts w:ascii="Times New Roman"/>
          <w:b w:val="false"/>
          <w:i w:val="false"/>
          <w:color w:val="000000"/>
          <w:sz w:val="28"/>
        </w:rPr>
        <w:t xml:space="preserve">
      2-5. Азаматтық қорғаныс бойынша топтарға жатқызылған елді мекеннің бас жоспары "Азаматтық қорғаныстың инженерлік-техникалық іс-шараларының көлемі мен мазмұнын бекіту туралы" Қазақстан Республикасы Ішкі істер министрінің 2014 жылғы 24 қазандағы № 732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9922 болып тіркелген) азаматтық қорғаныстың инженерлік-техникалық іс-шараларының көлемі мен мазмұнына сәйкес азаматтық қорғаныстың инженерлік-техникалық іс-шараларын есепке ала отырып әзірленеді.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2-5-тармақпен толықтырылды - ҚР Индустрия және инфрақұрылымдық даму министрінің 04.08.2023 </w:t>
      </w:r>
      <w:r>
        <w:rPr>
          <w:rFonts w:ascii="Times New Roman"/>
          <w:b w:val="false"/>
          <w:i w:val="false"/>
          <w:color w:val="ff0000"/>
          <w:sz w:val="28"/>
        </w:rPr>
        <w:t>№ 563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1" w:id="23"/>
    <w:p>
      <w:pPr>
        <w:spacing w:after="0"/>
        <w:ind w:left="0"/>
        <w:jc w:val="both"/>
      </w:pPr>
      <w:r>
        <w:rPr>
          <w:rFonts w:ascii="Times New Roman"/>
          <w:b w:val="false"/>
          <w:i w:val="false"/>
          <w:color w:val="000000"/>
          <w:sz w:val="28"/>
        </w:rPr>
        <w:t xml:space="preserve">
      2.6. Бас жоспарлар Қазақстан Республикасы Жер кодексінің (бұдан әрі – Кодекс) 121-бабы 2-тармағының </w:t>
      </w:r>
      <w:r>
        <w:rPr>
          <w:rFonts w:ascii="Times New Roman"/>
          <w:b w:val="false"/>
          <w:i w:val="false"/>
          <w:color w:val="000000"/>
          <w:sz w:val="28"/>
        </w:rPr>
        <w:t>4) тармақшасының</w:t>
      </w:r>
      <w:r>
        <w:rPr>
          <w:rFonts w:ascii="Times New Roman"/>
          <w:b w:val="false"/>
          <w:i w:val="false"/>
          <w:color w:val="000000"/>
          <w:sz w:val="28"/>
        </w:rPr>
        <w:t xml:space="preserve"> талаптарын және Қазақстан Республикасы Үкіметінің 2011 жылғы 12 мамырдағы № 504 </w:t>
      </w:r>
      <w:r>
        <w:rPr>
          <w:rFonts w:ascii="Times New Roman"/>
          <w:b w:val="false"/>
          <w:i w:val="false"/>
          <w:color w:val="000000"/>
          <w:sz w:val="28"/>
        </w:rPr>
        <w:t>қаулысымен</w:t>
      </w:r>
      <w:r>
        <w:rPr>
          <w:rFonts w:ascii="Times New Roman"/>
          <w:b w:val="false"/>
          <w:i w:val="false"/>
          <w:color w:val="000000"/>
          <w:sz w:val="28"/>
        </w:rPr>
        <w:t xml:space="preserve"> бекітілген Әуе кемелерінің ұшу қауіпсіздігіне қатер төндіруі мүмкін қызметті жүзеге асыруға рұқсаттар беру қағидаларын есепке ала отырып әзірленеді.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2-6-тармақпен толықтырылды - ҚР Өнеркәсіп және құрылыс министрінің 29.06.2024 </w:t>
      </w:r>
      <w:r>
        <w:rPr>
          <w:rFonts w:ascii="Times New Roman"/>
          <w:b w:val="false"/>
          <w:i w:val="false"/>
          <w:color w:val="000000"/>
          <w:sz w:val="28"/>
        </w:rPr>
        <w:t>№ 234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4" w:id="24"/>
    <w:p>
      <w:pPr>
        <w:spacing w:after="0"/>
        <w:ind w:left="0"/>
        <w:jc w:val="both"/>
      </w:pPr>
      <w:r>
        <w:rPr>
          <w:rFonts w:ascii="Times New Roman"/>
          <w:b w:val="false"/>
          <w:i w:val="false"/>
          <w:color w:val="000000"/>
          <w:sz w:val="28"/>
        </w:rPr>
        <w:t xml:space="preserve">
      2-7. Бас жоспардың жобасы Қазақстан Республикасы Жер кодексінің </w:t>
      </w:r>
      <w:r>
        <w:rPr>
          <w:rFonts w:ascii="Times New Roman"/>
          <w:b w:val="false"/>
          <w:i w:val="false"/>
          <w:color w:val="000000"/>
          <w:sz w:val="28"/>
        </w:rPr>
        <w:t>168-бабына</w:t>
      </w:r>
      <w:r>
        <w:rPr>
          <w:rFonts w:ascii="Times New Roman"/>
          <w:b w:val="false"/>
          <w:i w:val="false"/>
          <w:color w:val="000000"/>
          <w:sz w:val="28"/>
        </w:rPr>
        <w:t xml:space="preserve"> сәйкес елді мекеннің шекарасында (шегiнде) әзірленеді. Елді мекеннің шекарасын (шегін)кеңейту қажет болған кезде, жоспарланатын аумақтың шекарасы (шегi) техникалық тапсырмада нақтыланады.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2-7-тармақпен толықтырылды - ҚР Өнеркәсіп және құрылыс министрінің 18.07.2025 </w:t>
      </w:r>
      <w:r>
        <w:rPr>
          <w:rFonts w:ascii="Times New Roman"/>
          <w:b w:val="false"/>
          <w:i w:val="false"/>
          <w:color w:val="ff0000"/>
          <w:sz w:val="28"/>
        </w:rPr>
        <w:t>№ 268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25"/>
    <w:p>
      <w:pPr>
        <w:spacing w:after="0"/>
        <w:ind w:left="0"/>
        <w:jc w:val="both"/>
      </w:pPr>
      <w:r>
        <w:rPr>
          <w:rFonts w:ascii="Times New Roman"/>
          <w:b w:val="false"/>
          <w:i w:val="false"/>
          <w:color w:val="000000"/>
          <w:sz w:val="28"/>
        </w:rPr>
        <w:t xml:space="preserve">
      3. ЕТЖЖ және құрылыс салу жобалары белгіленген тәртіппен бекітілген елді мекеннің бас жоспары негізінде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жобалауға арналған тапсырмаға (бұдан әрі – Тапсырма) сәйкес әзірленеді. </w:t>
      </w:r>
    </w:p>
    <w:bookmarkEnd w:id="25"/>
    <w:bookmarkStart w:name="z14" w:id="26"/>
    <w:p>
      <w:pPr>
        <w:spacing w:after="0"/>
        <w:ind w:left="0"/>
        <w:jc w:val="both"/>
      </w:pPr>
      <w:r>
        <w:rPr>
          <w:rFonts w:ascii="Times New Roman"/>
          <w:b w:val="false"/>
          <w:i w:val="false"/>
          <w:color w:val="000000"/>
          <w:sz w:val="28"/>
        </w:rPr>
        <w:t>
      4. ЕТЖЖ жəне/немесе құрылыс салу жобалары бас жоспарларында белгіленген жоспарлы құрылым элементтеріне, қала құрылысы регламенттеріне жəне бірыңғай сəулет стилінің тұжырымдамасына сəйкес əзірленеді.</w:t>
      </w:r>
    </w:p>
    <w:bookmarkEnd w:id="26"/>
    <w:p>
      <w:pPr>
        <w:spacing w:after="0"/>
        <w:ind w:left="0"/>
        <w:jc w:val="both"/>
      </w:pPr>
      <w:r>
        <w:rPr>
          <w:rFonts w:ascii="Times New Roman"/>
          <w:b w:val="false"/>
          <w:i w:val="false"/>
          <w:color w:val="000000"/>
          <w:sz w:val="28"/>
        </w:rPr>
        <w:t xml:space="preserve">
      Бұл ретте, ЕТЖЖ және/немесе құрылыс салу жобалары мемлекеттік органдардың ақпараттық жүйелеріндегі мәліметтерді есепке ала отырып, Кодекстің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43-1</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44-1</w:t>
      </w:r>
      <w:r>
        <w:rPr>
          <w:rFonts w:ascii="Times New Roman"/>
          <w:b w:val="false"/>
          <w:i w:val="false"/>
          <w:color w:val="000000"/>
          <w:sz w:val="28"/>
        </w:rPr>
        <w:t xml:space="preserve">, </w:t>
      </w:r>
      <w:r>
        <w:rPr>
          <w:rFonts w:ascii="Times New Roman"/>
          <w:b w:val="false"/>
          <w:i w:val="false"/>
          <w:color w:val="000000"/>
          <w:sz w:val="28"/>
        </w:rPr>
        <w:t>44-2</w:t>
      </w:r>
      <w:r>
        <w:rPr>
          <w:rFonts w:ascii="Times New Roman"/>
          <w:b w:val="false"/>
          <w:i w:val="false"/>
          <w:color w:val="000000"/>
          <w:sz w:val="28"/>
        </w:rPr>
        <w:t xml:space="preserve"> және </w:t>
      </w:r>
      <w:r>
        <w:rPr>
          <w:rFonts w:ascii="Times New Roman"/>
          <w:b w:val="false"/>
          <w:i w:val="false"/>
          <w:color w:val="000000"/>
          <w:sz w:val="28"/>
        </w:rPr>
        <w:t>45-баптарында</w:t>
      </w:r>
      <w:r>
        <w:rPr>
          <w:rFonts w:ascii="Times New Roman"/>
          <w:b w:val="false"/>
          <w:i w:val="false"/>
          <w:color w:val="000000"/>
          <w:sz w:val="28"/>
        </w:rPr>
        <w:t xml:space="preserve"> көзделген игерілген жер учаскелері және/немесе жер учаскелеріне жеке меншік, сондай-ақ уақытша жер пайдалану құқығын есепке ала отырып әзірленеді.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Өнеркәсіп және құрылыс министрінің 18.07.2025 </w:t>
      </w:r>
      <w:r>
        <w:rPr>
          <w:rFonts w:ascii="Times New Roman"/>
          <w:b w:val="false"/>
          <w:i w:val="false"/>
          <w:color w:val="ff0000"/>
          <w:sz w:val="28"/>
        </w:rPr>
        <w:t>№ 268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5" w:id="27"/>
    <w:p>
      <w:pPr>
        <w:spacing w:after="0"/>
        <w:ind w:left="0"/>
        <w:jc w:val="both"/>
      </w:pPr>
      <w:r>
        <w:rPr>
          <w:rFonts w:ascii="Times New Roman"/>
          <w:b w:val="false"/>
          <w:i w:val="false"/>
          <w:color w:val="000000"/>
          <w:sz w:val="28"/>
        </w:rPr>
        <w:t xml:space="preserve">
      4-1. Азаматтық қорғаныс бойынша топтарға жатқызылған ЕТЖЖ және/немесе құрылыс салу жобалары "Азаматтық қорғаныстың инженерлік-техникалық іс-шараларының көлемі мен мазмұнын бекіту туралы" Қазақстан Республикасы Ішкі істер министрінің 2014 жылғы 24 қазандағы № 732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актілері мемлекеттік тіркеу тізілімінде № 9922 болып тіркелген) азаматтық қорғаныстың инженерлік-техникалық іс-шараларының көлемі мен мазмұнына сәйкес азаматтық қорғаныстың инженерлік-техникалық іс-шараларының талаптарын есепке ала отырып әзірленеді.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4-1-тармақпен толықтырылды - ҚР Өнеркәсіп және құрылыс министрінің 18.07.2025 </w:t>
      </w:r>
      <w:r>
        <w:rPr>
          <w:rFonts w:ascii="Times New Roman"/>
          <w:b w:val="false"/>
          <w:i w:val="false"/>
          <w:color w:val="ff0000"/>
          <w:sz w:val="28"/>
        </w:rPr>
        <w:t>№ 268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28"/>
    <w:p>
      <w:pPr>
        <w:spacing w:after="0"/>
        <w:ind w:left="0"/>
        <w:jc w:val="both"/>
      </w:pPr>
      <w:r>
        <w:rPr>
          <w:rFonts w:ascii="Times New Roman"/>
          <w:b w:val="false"/>
          <w:i w:val="false"/>
          <w:color w:val="000000"/>
          <w:sz w:val="28"/>
        </w:rPr>
        <w:t xml:space="preserve">
      5. Бірыңғай сәулет стилінің тұжырымдамасы астана, республикалық және облыстық маңызы бар қалалар үшін көзделеді. </w:t>
      </w:r>
    </w:p>
    <w:bookmarkEnd w:id="28"/>
    <w:bookmarkStart w:name="z16" w:id="29"/>
    <w:p>
      <w:pPr>
        <w:spacing w:after="0"/>
        <w:ind w:left="0"/>
        <w:jc w:val="both"/>
      </w:pPr>
      <w:r>
        <w:rPr>
          <w:rFonts w:ascii="Times New Roman"/>
          <w:b w:val="false"/>
          <w:i w:val="false"/>
          <w:color w:val="000000"/>
          <w:sz w:val="28"/>
        </w:rPr>
        <w:t xml:space="preserve">
      6. Қалалар аумағының жекелеген бөліктерін қала құрылысын игеру жобалары (ЕТЖЖ, өнеркәсіптік аймақты жоспарлау жобалары және құрылыс салу жобалары) ғимараттар мен құрылыстарды, олардың кешендерін салуға арналған техникалықэкономикалық негіздемелер немесе жобалау-сметалық құжаттама құрамындағы ахуалдық жоспарлар мен объектілердің бас жоспарларын қоспағанда, қолданыстағы бас жоспардан туынды болып табылады. </w:t>
      </w:r>
    </w:p>
    <w:bookmarkEnd w:id="29"/>
    <w:bookmarkStart w:name="z17" w:id="30"/>
    <w:p>
      <w:pPr>
        <w:spacing w:after="0"/>
        <w:ind w:left="0"/>
        <w:jc w:val="both"/>
      </w:pPr>
      <w:r>
        <w:rPr>
          <w:rFonts w:ascii="Times New Roman"/>
          <w:b w:val="false"/>
          <w:i w:val="false"/>
          <w:color w:val="000000"/>
          <w:sz w:val="28"/>
        </w:rPr>
        <w:t>
      7. Бас жоспарларды, тұрғындарының саны бес мың адамға дейінгі ауылдық елді мекендердің бас жоспарлары – даму және құрылыс салу схемалары (халқының саны аз елді мекендердің бас жоспарларының оңайлатылған нұсқасы), ЕТЖЖ және құрылыс жобаларын әзірлеуді ұйымдастыруды сәулет және қала құрылысы саласындағы функцияларды жүзеге асыратын жергілікті атқарушы органның құрылымдық бөлімшесі жүзеге асырады.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Индустрия және инфрақұрылымдық даму министрінің 04.08.2023 </w:t>
      </w:r>
      <w:r>
        <w:rPr>
          <w:rFonts w:ascii="Times New Roman"/>
          <w:b w:val="false"/>
          <w:i w:val="false"/>
          <w:color w:val="ff0000"/>
          <w:sz w:val="28"/>
        </w:rPr>
        <w:t>№ 563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8" w:id="31"/>
    <w:p>
      <w:pPr>
        <w:spacing w:after="0"/>
        <w:ind w:left="0"/>
        <w:jc w:val="both"/>
      </w:pPr>
      <w:r>
        <w:rPr>
          <w:rFonts w:ascii="Times New Roman"/>
          <w:b w:val="false"/>
          <w:i w:val="false"/>
          <w:color w:val="000000"/>
          <w:sz w:val="28"/>
        </w:rPr>
        <w:t xml:space="preserve">
      8. Мемлекеттік қала құрылысы кадастрының дерекқорына енгізу үшін бекітілген бас жоспарларды, қала құрылысы құжаттарын векторлық түрде (бас жоспарларды, тұрғындарының саны бес мың адамға дейінгі ауылдық елді мекендердің бас жоспарлары – даму және құрылыс салу схемаларын (халқының саны аз елді мекендердің бас жоспарларының оңайлатылған нұсқасы), егжей-тегжейлі жоспарлау жобасы, құрылыс салу жобасы) беру "Қазақстан Республикасының мемлекеттік қала құрылысы кадастрын жүргізудің және одан ақпарат және (немесе) мәліметтер ұсынудың қағидаларын бекіту туралы" Қазақстан Республикасы Ұлттық экономика министрінің 2015 жылғы 20 наурыздағы № 244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11111 болып тіркелген) Қазақстан Республикасының мемлекеттік қала құрылысы кадастрын жүргізудің және одан ақпарат және (немесе) мәліметтер ұсынудың қағидаларына сәйкес ұсынады.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Индустрия және инфрақұрылымдық даму министрінің 04.08.2023 </w:t>
      </w:r>
      <w:r>
        <w:rPr>
          <w:rFonts w:ascii="Times New Roman"/>
          <w:b w:val="false"/>
          <w:i w:val="false"/>
          <w:color w:val="ff0000"/>
          <w:sz w:val="28"/>
        </w:rPr>
        <w:t>№ 563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32"/>
    <w:p>
      <w:pPr>
        <w:spacing w:after="0"/>
        <w:ind w:left="0"/>
        <w:jc w:val="both"/>
      </w:pPr>
      <w:r>
        <w:rPr>
          <w:rFonts w:ascii="Times New Roman"/>
          <w:b w:val="false"/>
          <w:i w:val="false"/>
          <w:color w:val="000000"/>
          <w:sz w:val="28"/>
        </w:rPr>
        <w:t>
      9. Қала құрылысы жобасының схемалары мемлекеттік қала құрылысы кадастрының талаптарын ескере отырып, геоақпараттық жүйелерді – бірыңғай анықтамалар мен жіктеуіштер жүйесінде технологияларды қолдана отырып, электрондық түрде әзірленеді.</w:t>
      </w:r>
    </w:p>
    <w:bookmarkEnd w:id="32"/>
    <w:p>
      <w:pPr>
        <w:spacing w:after="0"/>
        <w:ind w:left="0"/>
        <w:jc w:val="both"/>
      </w:pPr>
      <w:r>
        <w:rPr>
          <w:rFonts w:ascii="Times New Roman"/>
          <w:b w:val="false"/>
          <w:i w:val="false"/>
          <w:color w:val="000000"/>
          <w:sz w:val="28"/>
        </w:rPr>
        <w:t xml:space="preserve">
      ЕТЖЖ және құрылыс салу жобасының жіктеуіші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Индустрия және инфрақұрылымдық даму министрінің м.а. 15.06.2022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7" w:id="33"/>
    <w:p>
      <w:pPr>
        <w:spacing w:after="0"/>
        <w:ind w:left="0"/>
        <w:jc w:val="left"/>
      </w:pPr>
      <w:r>
        <w:rPr>
          <w:rFonts w:ascii="Times New Roman"/>
          <w:b/>
          <w:i w:val="false"/>
          <w:color w:val="000000"/>
        </w:rPr>
        <w:t xml:space="preserve"> 1-1-тарау. Бас жоспарларды әзірлеу, келісу және бекіту</w:t>
      </w:r>
    </w:p>
    <w:bookmarkEnd w:id="33"/>
    <w:p>
      <w:pPr>
        <w:spacing w:after="0"/>
        <w:ind w:left="0"/>
        <w:jc w:val="both"/>
      </w:pPr>
      <w:r>
        <w:rPr>
          <w:rFonts w:ascii="Times New Roman"/>
          <w:b w:val="false"/>
          <w:i w:val="false"/>
          <w:color w:val="ff0000"/>
          <w:sz w:val="28"/>
        </w:rPr>
        <w:t xml:space="preserve">
      Ескерту. Қағида 1-1-тараумен толықтырылды - ҚР Индустрия және инфрақұрылымдық даму министрінің 04.08.2023 </w:t>
      </w:r>
      <w:r>
        <w:rPr>
          <w:rFonts w:ascii="Times New Roman"/>
          <w:b w:val="false"/>
          <w:i w:val="false"/>
          <w:color w:val="ff0000"/>
          <w:sz w:val="28"/>
        </w:rPr>
        <w:t>№ 563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bookmarkStart w:name="z138" w:id="34"/>
    <w:p>
      <w:pPr>
        <w:spacing w:after="0"/>
        <w:ind w:left="0"/>
        <w:jc w:val="both"/>
      </w:pPr>
      <w:r>
        <w:rPr>
          <w:rFonts w:ascii="Times New Roman"/>
          <w:b w:val="false"/>
          <w:i w:val="false"/>
          <w:color w:val="000000"/>
          <w:sz w:val="28"/>
        </w:rPr>
        <w:t>
      9-1. Бас жоспар елді мекеннің аумақтарын жоспарлауға кешенді көзқарасты қамтамасыз ету мақсатында әзірленеді. Әртүрлі функционалдық мақсаттағы аймақтардың шекаралары қызыл сызықтарды, табиғи объектілердің табиғи шекараларын және жер учаскелерінің шекараларын ескере отырып белгіленеді.</w:t>
      </w:r>
    </w:p>
    <w:bookmarkEnd w:id="34"/>
    <w:p>
      <w:pPr>
        <w:spacing w:after="0"/>
        <w:ind w:left="0"/>
        <w:jc w:val="both"/>
      </w:pPr>
      <w:r>
        <w:rPr>
          <w:rFonts w:ascii="Times New Roman"/>
          <w:b w:val="false"/>
          <w:i w:val="false"/>
          <w:color w:val="000000"/>
          <w:sz w:val="28"/>
        </w:rPr>
        <w:t>
      Кварталдар (шағын аудандар) аумағының шекарасы жалпықалалық, аудандық маңызы бар автомобиль жолдарының және тұрғын көшелердiң қызыл сызықтары, сондай-ақ өзге де функционалдық мақсаттағы аумақтардың шекаралары мен табиғи объектiлердiң табиғи шекаралары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Өнеркәсіп және құрылыс министрінің 22.02.2024 </w:t>
      </w:r>
      <w:r>
        <w:rPr>
          <w:rFonts w:ascii="Times New Roman"/>
          <w:b w:val="false"/>
          <w:i w:val="false"/>
          <w:color w:val="000000"/>
          <w:sz w:val="28"/>
        </w:rPr>
        <w:t>№ 69</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 w:id="35"/>
    <w:p>
      <w:pPr>
        <w:spacing w:after="0"/>
        <w:ind w:left="0"/>
        <w:jc w:val="both"/>
      </w:pPr>
      <w:r>
        <w:rPr>
          <w:rFonts w:ascii="Times New Roman"/>
          <w:b w:val="false"/>
          <w:i w:val="false"/>
          <w:color w:val="000000"/>
          <w:sz w:val="28"/>
        </w:rPr>
        <w:t>
      9-2. Бас жоспар әлеуметтік және экологиялық өлшемшарттарға негізделген, адам қажеттіліктері мен аумақтың ресурстық мүмкіндіктерін жан-жақты есепке алып, жайлы өмір сүру ортасын құруға негізделген негізгі қала құрылысының құжаты болып табылады.</w:t>
      </w:r>
    </w:p>
    <w:bookmarkEnd w:id="35"/>
    <w:p>
      <w:pPr>
        <w:spacing w:after="0"/>
        <w:ind w:left="0"/>
        <w:jc w:val="both"/>
      </w:pPr>
      <w:r>
        <w:rPr>
          <w:rFonts w:ascii="Times New Roman"/>
          <w:b w:val="false"/>
          <w:i w:val="false"/>
          <w:color w:val="000000"/>
          <w:sz w:val="28"/>
        </w:rPr>
        <w:t xml:space="preserve">
      Бас жоспар халық саны мен жұмыспен қамтылуының өсу болжамын анықтау, жобаланатын аумақтағы инвестициялық үдерістерді перспективалық жоспарлау, қаланың аумақтық дамуының ұзақ мерзімді перспективаларын, қаланың аумақтық дамуының бағыттарын, жоспарлау құрылымын қалыптастыру, аумақты, коммуналдық объектілерді қалалық аймақтарға бөлу, көлік қызметін ұйымдастыру, инженерлік жабдықтар жүйесін дамыту, аумақты инженерлік дайындау және абаттандыру, аумақты қауіпті табиғи және техногендік әсерлерден қорғау процестер, табиғи ортаны және тарихи-мәдени мұраны қорғауды анықтау мақсатында әзірленеді. </w:t>
      </w:r>
    </w:p>
    <w:bookmarkStart w:name="z140" w:id="36"/>
    <w:p>
      <w:pPr>
        <w:spacing w:after="0"/>
        <w:ind w:left="0"/>
        <w:jc w:val="both"/>
      </w:pPr>
      <w:r>
        <w:rPr>
          <w:rFonts w:ascii="Times New Roman"/>
          <w:b w:val="false"/>
          <w:i w:val="false"/>
          <w:color w:val="000000"/>
          <w:sz w:val="28"/>
        </w:rPr>
        <w:t>
      9-3. Халықтың есептік саны жүз мың тұрғыннан асатын қалалардың бас жоспарлары екі кезеңде әзірленеді және мыналарды қамтиды:</w:t>
      </w:r>
    </w:p>
    <w:bookmarkEnd w:id="36"/>
    <w:p>
      <w:pPr>
        <w:spacing w:after="0"/>
        <w:ind w:left="0"/>
        <w:jc w:val="both"/>
      </w:pPr>
      <w:r>
        <w:rPr>
          <w:rFonts w:ascii="Times New Roman"/>
          <w:b w:val="false"/>
          <w:i w:val="false"/>
          <w:color w:val="000000"/>
          <w:sz w:val="28"/>
        </w:rPr>
        <w:t>
      бірінші кезең (елді мекенді дамытудың ұзақ мерзімді болжамы (тұжырымдамасы)) – 25-30 жылға арналған стратегиялық қала құрылысын дамытудың негізгі қағидаттары мен бағыттарын әзірлей отырып, аумақтар мен елді мекендерді қала құрылысын аймақтарға бөлудің тұжырымдамалық ережелерін әзірлеу;</w:t>
      </w:r>
    </w:p>
    <w:p>
      <w:pPr>
        <w:spacing w:after="0"/>
        <w:ind w:left="0"/>
        <w:jc w:val="both"/>
      </w:pPr>
      <w:r>
        <w:rPr>
          <w:rFonts w:ascii="Times New Roman"/>
          <w:b w:val="false"/>
          <w:i w:val="false"/>
          <w:color w:val="000000"/>
          <w:sz w:val="28"/>
        </w:rPr>
        <w:t>
      екінші кезең (бас жоспар) – құрылыстың негізгі кезеңдерін қамтитын жоспарлау құрылымының элементтерін егжей-тегжейлі зерделеу арқылы стратегиялық қала құрылысының негізгі принциптері мен бағыттарын егжей-тегжейлі көрсету (басымдық 5-7 жыл, есептік кезең 15-20 жыл).</w:t>
      </w:r>
    </w:p>
    <w:bookmarkStart w:name="z141" w:id="37"/>
    <w:p>
      <w:pPr>
        <w:spacing w:after="0"/>
        <w:ind w:left="0"/>
        <w:jc w:val="both"/>
      </w:pPr>
      <w:r>
        <w:rPr>
          <w:rFonts w:ascii="Times New Roman"/>
          <w:b w:val="false"/>
          <w:i w:val="false"/>
          <w:color w:val="000000"/>
          <w:sz w:val="28"/>
        </w:rPr>
        <w:t>
      9-4. Бас жоспардың құрамында халықтың саны жүз мың адамға дейінгі қалалар мен ауылдық елді мекендерді дамытудың ұзақ мерзімді болжамы орындалады.</w:t>
      </w:r>
    </w:p>
    <w:bookmarkEnd w:id="37"/>
    <w:bookmarkStart w:name="z142" w:id="38"/>
    <w:p>
      <w:pPr>
        <w:spacing w:after="0"/>
        <w:ind w:left="0"/>
        <w:jc w:val="both"/>
      </w:pPr>
      <w:r>
        <w:rPr>
          <w:rFonts w:ascii="Times New Roman"/>
          <w:b w:val="false"/>
          <w:i w:val="false"/>
          <w:color w:val="000000"/>
          <w:sz w:val="28"/>
        </w:rPr>
        <w:t>
      9-5. Халықтың саны жиырма мың адамға дейінгі елді мекендердің құрылыстың негізгі кезеңдерін қамтитын бас жоспарлары елді мекеннің бүкіл аумағына ЕТЖЖ-мен біріктіріліп әзірленуі тиіс (басымдық 5-7 жыл, есептік кезең 15-20 жыл).</w:t>
      </w:r>
    </w:p>
    <w:bookmarkEnd w:id="38"/>
    <w:bookmarkStart w:name="z143" w:id="39"/>
    <w:p>
      <w:pPr>
        <w:spacing w:after="0"/>
        <w:ind w:left="0"/>
        <w:jc w:val="both"/>
      </w:pPr>
      <w:r>
        <w:rPr>
          <w:rFonts w:ascii="Times New Roman"/>
          <w:b w:val="false"/>
          <w:i w:val="false"/>
          <w:color w:val="000000"/>
          <w:sz w:val="28"/>
        </w:rPr>
        <w:t>
      9-6. Тұрғындардың саны бес мың адамға дейінгі ауылдық елді мекендердің құрылыстың негізгі кезеңдерін қамтитын бас жоспарлары – даму және құрылыс салу схемалары (халқының саны аз елді мекендердің бас жоспарларының оңайлатылған нұсқасы) бір кезеңде әзірленеді және елді мекеннің бүкіл аумағына ЕТЖЖ-мен біріктіріледі (басымдық 5-7 жыл, есептік кезең 15-20 жыл).</w:t>
      </w:r>
    </w:p>
    <w:bookmarkEnd w:id="39"/>
    <w:bookmarkStart w:name="z144" w:id="40"/>
    <w:p>
      <w:pPr>
        <w:spacing w:after="0"/>
        <w:ind w:left="0"/>
        <w:jc w:val="both"/>
      </w:pPr>
      <w:r>
        <w:rPr>
          <w:rFonts w:ascii="Times New Roman"/>
          <w:b w:val="false"/>
          <w:i w:val="false"/>
          <w:color w:val="000000"/>
          <w:sz w:val="28"/>
        </w:rPr>
        <w:t>
      9-7. Елдi мекендi дамытудың ұзақ мерзiмдi болжамы (тұжырымдамасы) қала жағдайларын жан-жақты талдау және елдi мекендiң экономикалық, әлеуметтiк-мәдени және аумақтық-функционалдық даму бағыттарының оңтайлы нұсқасын анықтау мақсатында әзiрленедi. ресурстық әлеует және кезең-кезеңімен іске асыру және мыналарды қамтиды:</w:t>
      </w:r>
    </w:p>
    <w:bookmarkEnd w:id="40"/>
    <w:p>
      <w:pPr>
        <w:spacing w:after="0"/>
        <w:ind w:left="0"/>
        <w:jc w:val="both"/>
      </w:pPr>
      <w:r>
        <w:rPr>
          <w:rFonts w:ascii="Times New Roman"/>
          <w:b w:val="false"/>
          <w:i w:val="false"/>
          <w:color w:val="000000"/>
          <w:sz w:val="28"/>
        </w:rPr>
        <w:t>
      қаланың жоспарлау құрылымы дамуының тарихи ерекшеліктерін талдау;</w:t>
      </w:r>
    </w:p>
    <w:p>
      <w:pPr>
        <w:spacing w:after="0"/>
        <w:ind w:left="0"/>
        <w:jc w:val="both"/>
      </w:pPr>
      <w:r>
        <w:rPr>
          <w:rFonts w:ascii="Times New Roman"/>
          <w:b w:val="false"/>
          <w:i w:val="false"/>
          <w:color w:val="000000"/>
          <w:sz w:val="28"/>
        </w:rPr>
        <w:t>
      аумақтарды кешенді қала құрылысы және экологиялық бағалау;</w:t>
      </w:r>
    </w:p>
    <w:p>
      <w:pPr>
        <w:spacing w:after="0"/>
        <w:ind w:left="0"/>
        <w:jc w:val="both"/>
      </w:pPr>
      <w:r>
        <w:rPr>
          <w:rFonts w:ascii="Times New Roman"/>
          <w:b w:val="false"/>
          <w:i w:val="false"/>
          <w:color w:val="000000"/>
          <w:sz w:val="28"/>
        </w:rPr>
        <w:t>
      инженерлік-көлік инфрақұрылымының жай-күйін бағалау;</w:t>
      </w:r>
    </w:p>
    <w:p>
      <w:pPr>
        <w:spacing w:after="0"/>
        <w:ind w:left="0"/>
        <w:jc w:val="both"/>
      </w:pPr>
      <w:r>
        <w:rPr>
          <w:rFonts w:ascii="Times New Roman"/>
          <w:b w:val="false"/>
          <w:i w:val="false"/>
          <w:color w:val="000000"/>
          <w:sz w:val="28"/>
        </w:rPr>
        <w:t>
      аумақтардың қала құрылысы құндылығын (әлеуетін) бағалау;</w:t>
      </w:r>
    </w:p>
    <w:p>
      <w:pPr>
        <w:spacing w:after="0"/>
        <w:ind w:left="0"/>
        <w:jc w:val="both"/>
      </w:pPr>
      <w:r>
        <w:rPr>
          <w:rFonts w:ascii="Times New Roman"/>
          <w:b w:val="false"/>
          <w:i w:val="false"/>
          <w:color w:val="000000"/>
          <w:sz w:val="28"/>
        </w:rPr>
        <w:t>
      тұрғын үй бағдарламасының қағидаттары (тұрғын үйлердің түрлері бойынша құрылымы, демографиялық және әлеуметтік тәртіпті ескере отырып жоспарлау ерекшеліктері);</w:t>
      </w:r>
    </w:p>
    <w:p>
      <w:pPr>
        <w:spacing w:after="0"/>
        <w:ind w:left="0"/>
        <w:jc w:val="both"/>
      </w:pPr>
      <w:r>
        <w:rPr>
          <w:rFonts w:ascii="Times New Roman"/>
          <w:b w:val="false"/>
          <w:i w:val="false"/>
          <w:color w:val="000000"/>
          <w:sz w:val="28"/>
        </w:rPr>
        <w:t>
      қаланың қала құраушы базасын дамыту нұсқалары;</w:t>
      </w:r>
    </w:p>
    <w:p>
      <w:pPr>
        <w:spacing w:after="0"/>
        <w:ind w:left="0"/>
        <w:jc w:val="both"/>
      </w:pPr>
      <w:r>
        <w:rPr>
          <w:rFonts w:ascii="Times New Roman"/>
          <w:b w:val="false"/>
          <w:i w:val="false"/>
          <w:color w:val="000000"/>
          <w:sz w:val="28"/>
        </w:rPr>
        <w:t>
      инженерлік-көліктік инфрақұрылымды дамыту қағидаттары;</w:t>
      </w:r>
    </w:p>
    <w:p>
      <w:pPr>
        <w:spacing w:after="0"/>
        <w:ind w:left="0"/>
        <w:jc w:val="both"/>
      </w:pPr>
      <w:r>
        <w:rPr>
          <w:rFonts w:ascii="Times New Roman"/>
          <w:b w:val="false"/>
          <w:i w:val="false"/>
          <w:color w:val="000000"/>
          <w:sz w:val="28"/>
        </w:rPr>
        <w:t>
      қала кеңістігін композициялық ұйымдастыру принциптері;</w:t>
      </w:r>
    </w:p>
    <w:p>
      <w:pPr>
        <w:spacing w:after="0"/>
        <w:ind w:left="0"/>
        <w:jc w:val="both"/>
      </w:pPr>
      <w:r>
        <w:rPr>
          <w:rFonts w:ascii="Times New Roman"/>
          <w:b w:val="false"/>
          <w:i w:val="false"/>
          <w:color w:val="000000"/>
          <w:sz w:val="28"/>
        </w:rPr>
        <w:t>
      функционалдық жоспарлауды дамыту моделі.</w:t>
      </w:r>
    </w:p>
    <w:p>
      <w:pPr>
        <w:spacing w:after="0"/>
        <w:ind w:left="0"/>
        <w:jc w:val="both"/>
      </w:pPr>
      <w:r>
        <w:rPr>
          <w:rFonts w:ascii="Times New Roman"/>
          <w:b w:val="false"/>
          <w:i w:val="false"/>
          <w:color w:val="000000"/>
          <w:sz w:val="28"/>
        </w:rPr>
        <w:t>
      Тұжырымдама кезеңі үшін жобалау материалдарының мынадай құрамы көзделеді:</w:t>
      </w:r>
    </w:p>
    <w:p>
      <w:pPr>
        <w:spacing w:after="0"/>
        <w:ind w:left="0"/>
        <w:jc w:val="both"/>
      </w:pPr>
      <w:r>
        <w:rPr>
          <w:rFonts w:ascii="Times New Roman"/>
          <w:b w:val="false"/>
          <w:i w:val="false"/>
          <w:color w:val="000000"/>
          <w:sz w:val="28"/>
        </w:rPr>
        <w:t>
      1) 1:50000 - 1:10000 масштабтағы елді мекеннің елді мекен жүйесіндегі (қала маңындағы және жасыл аймақтары бар) жағдайының схемасы;</w:t>
      </w:r>
    </w:p>
    <w:p>
      <w:pPr>
        <w:spacing w:after="0"/>
        <w:ind w:left="0"/>
        <w:jc w:val="both"/>
      </w:pPr>
      <w:r>
        <w:rPr>
          <w:rFonts w:ascii="Times New Roman"/>
          <w:b w:val="false"/>
          <w:i w:val="false"/>
          <w:color w:val="000000"/>
          <w:sz w:val="28"/>
        </w:rPr>
        <w:t>
      2) 1:25000 -1:10000 масштабтағы аумақты қазіргі заманғы пайдалану жоспары (негізгі жоспар);</w:t>
      </w:r>
    </w:p>
    <w:p>
      <w:pPr>
        <w:spacing w:after="0"/>
        <w:ind w:left="0"/>
        <w:jc w:val="both"/>
      </w:pPr>
      <w:r>
        <w:rPr>
          <w:rFonts w:ascii="Times New Roman"/>
          <w:b w:val="false"/>
          <w:i w:val="false"/>
          <w:color w:val="000000"/>
          <w:sz w:val="28"/>
        </w:rPr>
        <w:t>
      3) қаланың жоспарлау құрылымын еркін масштабта дамытудың ретроспективті схемалары;</w:t>
      </w:r>
    </w:p>
    <w:p>
      <w:pPr>
        <w:spacing w:after="0"/>
        <w:ind w:left="0"/>
        <w:jc w:val="both"/>
      </w:pPr>
      <w:r>
        <w:rPr>
          <w:rFonts w:ascii="Times New Roman"/>
          <w:b w:val="false"/>
          <w:i w:val="false"/>
          <w:color w:val="000000"/>
          <w:sz w:val="28"/>
        </w:rPr>
        <w:t>
      4) 1:25000-1:5000 масштабтағы аумақты кешенді қала құрылысын және экологиялық бағалау;</w:t>
      </w:r>
    </w:p>
    <w:p>
      <w:pPr>
        <w:spacing w:after="0"/>
        <w:ind w:left="0"/>
        <w:jc w:val="both"/>
      </w:pPr>
      <w:r>
        <w:rPr>
          <w:rFonts w:ascii="Times New Roman"/>
          <w:b w:val="false"/>
          <w:i w:val="false"/>
          <w:color w:val="000000"/>
          <w:sz w:val="28"/>
        </w:rPr>
        <w:t>
      5) ерікті масштабтағы аумақтарды дамыту нұсқалары;</w:t>
      </w:r>
    </w:p>
    <w:p>
      <w:pPr>
        <w:spacing w:after="0"/>
        <w:ind w:left="0"/>
        <w:jc w:val="both"/>
      </w:pPr>
      <w:r>
        <w:rPr>
          <w:rFonts w:ascii="Times New Roman"/>
          <w:b w:val="false"/>
          <w:i w:val="false"/>
          <w:color w:val="000000"/>
          <w:sz w:val="28"/>
        </w:rPr>
        <w:t>
      6) 1:25000-1:10000 масштабтағы қаланың аумақтық даму тұжырымдамасы (құрылымдық жоспар);</w:t>
      </w:r>
    </w:p>
    <w:p>
      <w:pPr>
        <w:spacing w:after="0"/>
        <w:ind w:left="0"/>
        <w:jc w:val="both"/>
      </w:pPr>
      <w:r>
        <w:rPr>
          <w:rFonts w:ascii="Times New Roman"/>
          <w:b w:val="false"/>
          <w:i w:val="false"/>
          <w:color w:val="000000"/>
          <w:sz w:val="28"/>
        </w:rPr>
        <w:t>
      7) 1:50000-1:10000 масштабындағы магистральдық көшелер мен жолдардың, сыртқы және қалалық көліктердің схемасы;</w:t>
      </w:r>
    </w:p>
    <w:p>
      <w:pPr>
        <w:spacing w:after="0"/>
        <w:ind w:left="0"/>
        <w:jc w:val="both"/>
      </w:pPr>
      <w:r>
        <w:rPr>
          <w:rFonts w:ascii="Times New Roman"/>
          <w:b w:val="false"/>
          <w:i w:val="false"/>
          <w:color w:val="000000"/>
          <w:sz w:val="28"/>
        </w:rPr>
        <w:t>
      8) 1:50000-1:10000 масштабтағы аумақты инженерлік жабдықтау және инженерлік қорғау схемасы;</w:t>
      </w:r>
    </w:p>
    <w:p>
      <w:pPr>
        <w:spacing w:after="0"/>
        <w:ind w:left="0"/>
        <w:jc w:val="both"/>
      </w:pPr>
      <w:r>
        <w:rPr>
          <w:rFonts w:ascii="Times New Roman"/>
          <w:b w:val="false"/>
          <w:i w:val="false"/>
          <w:color w:val="000000"/>
          <w:sz w:val="28"/>
        </w:rPr>
        <w:t>
      9) нұсқалық зерттеулер негізінде қабылданған әлеуметтік-экономикалық және құрылымдық жоспарлау шешімдерінің негіздемесі бар түсіндірме жазба.</w:t>
      </w:r>
    </w:p>
    <w:bookmarkStart w:name="z145" w:id="41"/>
    <w:p>
      <w:pPr>
        <w:spacing w:after="0"/>
        <w:ind w:left="0"/>
        <w:jc w:val="both"/>
      </w:pPr>
      <w:r>
        <w:rPr>
          <w:rFonts w:ascii="Times New Roman"/>
          <w:b w:val="false"/>
          <w:i w:val="false"/>
          <w:color w:val="000000"/>
          <w:sz w:val="28"/>
        </w:rPr>
        <w:t xml:space="preserve">
      9-8. Елді мекеннің тұжырымдамасы ҚР СН 3.01-00-2011 "Қазақстан Республикасындағы қала құрылысы жобаларын әзірлеу, бекіту және бекіту тәртібі туралы нұсқаулық" Қазақстан Республикасының Құрылыс нормаларына (бұдан әрі – ҚР ҚН 3.01-00-2011) және "Азаматтық қорғаныстың инженерлік-техникалық іс-шараларының көлемі мен мазмұнын бекіту туралы" Қазақстан Республикасы Ішкі істер министрінің 2014 жылғы 24 қазандағы № 732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9922 болып тіркелген) азаматтық қорғаныстың инженерлік-техникалық іс-шараларының көлемі мен мазмұнына сәйкес әзірленеді.</w:t>
      </w:r>
    </w:p>
    <w:bookmarkEnd w:id="41"/>
    <w:bookmarkStart w:name="z146" w:id="42"/>
    <w:p>
      <w:pPr>
        <w:spacing w:after="0"/>
        <w:ind w:left="0"/>
        <w:jc w:val="both"/>
      </w:pPr>
      <w:r>
        <w:rPr>
          <w:rFonts w:ascii="Times New Roman"/>
          <w:b w:val="false"/>
          <w:i w:val="false"/>
          <w:color w:val="000000"/>
          <w:sz w:val="28"/>
        </w:rPr>
        <w:t>
      9-9. Халықтың есептік саны бес жүз мың тұрғыны бар және одан асатын қалаларды дамыту тұжырымдамасының графикалық материалдары 1: 25 000 масштабта, халықтың болжамды саны жүз мыңнан бес жүз мың адамға дейінгі қалалар үшін 1: 10 000 масштаб және халық саны жүз мың адамға дейінгі қалалар мен елді мекендер үшін - 1:5000 масштабта орындалады.</w:t>
      </w:r>
    </w:p>
    <w:bookmarkEnd w:id="42"/>
    <w:p>
      <w:pPr>
        <w:spacing w:after="0"/>
        <w:ind w:left="0"/>
        <w:jc w:val="both"/>
      </w:pPr>
      <w:r>
        <w:rPr>
          <w:rFonts w:ascii="Times New Roman"/>
          <w:b w:val="false"/>
          <w:i w:val="false"/>
          <w:color w:val="000000"/>
          <w:sz w:val="28"/>
        </w:rPr>
        <w:t>
      Графикалық материалдардың көрсетілген масштабтарын нақты қала құрылысы жағдайына қарай әзірлеушімен келісім бойынша тапсырыс беруші белгілейді.</w:t>
      </w:r>
    </w:p>
    <w:p>
      <w:pPr>
        <w:spacing w:after="0"/>
        <w:ind w:left="0"/>
        <w:jc w:val="both"/>
      </w:pPr>
      <w:r>
        <w:rPr>
          <w:rFonts w:ascii="Times New Roman"/>
          <w:b w:val="false"/>
          <w:i w:val="false"/>
          <w:color w:val="000000"/>
          <w:sz w:val="28"/>
        </w:rPr>
        <w:t>
      Графикалық материалдар құрылымы бойынша, осы Қағидаларға 9-қосымшаға сәйкес әзірленеді.</w:t>
      </w:r>
    </w:p>
    <w:bookmarkStart w:name="z147" w:id="43"/>
    <w:p>
      <w:pPr>
        <w:spacing w:after="0"/>
        <w:ind w:left="0"/>
        <w:jc w:val="both"/>
      </w:pPr>
      <w:r>
        <w:rPr>
          <w:rFonts w:ascii="Times New Roman"/>
          <w:b w:val="false"/>
          <w:i w:val="false"/>
          <w:color w:val="000000"/>
          <w:sz w:val="28"/>
        </w:rPr>
        <w:t>
      9-10. Бас жоспар кезеңіндегі жобалау материалдарының құрамын:</w:t>
      </w:r>
    </w:p>
    <w:bookmarkEnd w:id="43"/>
    <w:bookmarkStart w:name="z166" w:id="44"/>
    <w:p>
      <w:pPr>
        <w:spacing w:after="0"/>
        <w:ind w:left="0"/>
        <w:jc w:val="both"/>
      </w:pPr>
      <w:r>
        <w:rPr>
          <w:rFonts w:ascii="Times New Roman"/>
          <w:b w:val="false"/>
          <w:i w:val="false"/>
          <w:color w:val="000000"/>
          <w:sz w:val="28"/>
        </w:rPr>
        <w:t>
      1) елді мекеннің қоныстандыру жүйесіндегі орналасу схемасы (схеманың құрамы мен мазмұнын ҚР ҚН 3.01-00-2011 4.1.3.7.24- тармақшасына сәйкес орындау);</w:t>
      </w:r>
    </w:p>
    <w:bookmarkEnd w:id="44"/>
    <w:bookmarkStart w:name="z167" w:id="45"/>
    <w:p>
      <w:pPr>
        <w:spacing w:after="0"/>
        <w:ind w:left="0"/>
        <w:jc w:val="both"/>
      </w:pPr>
      <w:r>
        <w:rPr>
          <w:rFonts w:ascii="Times New Roman"/>
          <w:b w:val="false"/>
          <w:i w:val="false"/>
          <w:color w:val="000000"/>
          <w:sz w:val="28"/>
        </w:rPr>
        <w:t>
      2) негізгі жоспар (схеманың құрамы мен мазмұны ҚР ҚН 3.01-00-2011 4.1.3.7.25-тармақшасына сәйкес орындау);</w:t>
      </w:r>
    </w:p>
    <w:bookmarkEnd w:id="45"/>
    <w:bookmarkStart w:name="z168" w:id="46"/>
    <w:p>
      <w:pPr>
        <w:spacing w:after="0"/>
        <w:ind w:left="0"/>
        <w:jc w:val="both"/>
      </w:pPr>
      <w:r>
        <w:rPr>
          <w:rFonts w:ascii="Times New Roman"/>
          <w:b w:val="false"/>
          <w:i w:val="false"/>
          <w:color w:val="000000"/>
          <w:sz w:val="28"/>
        </w:rPr>
        <w:t>
      3) аумақты кешенді қала құрылысын бағалау (схеманың құрамы мен мазмұны ҚР ҚН 3.01-00-2011 4.1.3.7.26-тармақшасына сәйкес орындау);</w:t>
      </w:r>
    </w:p>
    <w:bookmarkEnd w:id="46"/>
    <w:bookmarkStart w:name="z169" w:id="47"/>
    <w:p>
      <w:pPr>
        <w:spacing w:after="0"/>
        <w:ind w:left="0"/>
        <w:jc w:val="both"/>
      </w:pPr>
      <w:r>
        <w:rPr>
          <w:rFonts w:ascii="Times New Roman"/>
          <w:b w:val="false"/>
          <w:i w:val="false"/>
          <w:color w:val="000000"/>
          <w:sz w:val="28"/>
        </w:rPr>
        <w:t>
      4) бас жоспар (негізгі сызба) (схеманың құрамы мен мазмұны ҚР ҚН 3.01-00-2011 4.1.3.7.27- тармақшасына сәйкес орындау);</w:t>
      </w:r>
    </w:p>
    <w:bookmarkEnd w:id="47"/>
    <w:bookmarkStart w:name="z170" w:id="48"/>
    <w:p>
      <w:pPr>
        <w:spacing w:after="0"/>
        <w:ind w:left="0"/>
        <w:jc w:val="both"/>
      </w:pPr>
      <w:r>
        <w:rPr>
          <w:rFonts w:ascii="Times New Roman"/>
          <w:b w:val="false"/>
          <w:i w:val="false"/>
          <w:color w:val="000000"/>
          <w:sz w:val="28"/>
        </w:rPr>
        <w:t>
      5) функционалдық аймақтандыру және қала құрылысы регламенттерінің схемасы (схеманың құрамы мен мазмұны ҚР ҚН 3.01-00-2011 4.1.3.7.28- тармақшасына сәйкес орындау);</w:t>
      </w:r>
    </w:p>
    <w:bookmarkEnd w:id="48"/>
    <w:bookmarkStart w:name="z171" w:id="49"/>
    <w:p>
      <w:pPr>
        <w:spacing w:after="0"/>
        <w:ind w:left="0"/>
        <w:jc w:val="both"/>
      </w:pPr>
      <w:r>
        <w:rPr>
          <w:rFonts w:ascii="Times New Roman"/>
          <w:b w:val="false"/>
          <w:i w:val="false"/>
          <w:color w:val="000000"/>
          <w:sz w:val="28"/>
        </w:rPr>
        <w:t>
      6) жол желiсi мен көлiк схемасы (схеманың құрамы мен мазмұны ҚР ҚН 3.01-00-2011 № 4.1.3.7.29- тармақшасына сәйкес орындау);</w:t>
      </w:r>
    </w:p>
    <w:bookmarkEnd w:id="49"/>
    <w:bookmarkStart w:name="z172" w:id="50"/>
    <w:p>
      <w:pPr>
        <w:spacing w:after="0"/>
        <w:ind w:left="0"/>
        <w:jc w:val="both"/>
      </w:pPr>
      <w:r>
        <w:rPr>
          <w:rFonts w:ascii="Times New Roman"/>
          <w:b w:val="false"/>
          <w:i w:val="false"/>
          <w:color w:val="000000"/>
          <w:sz w:val="28"/>
        </w:rPr>
        <w:t>
      7) көшелердің көлденең бейіндері;</w:t>
      </w:r>
    </w:p>
    <w:bookmarkEnd w:id="50"/>
    <w:bookmarkStart w:name="z173" w:id="51"/>
    <w:p>
      <w:pPr>
        <w:spacing w:after="0"/>
        <w:ind w:left="0"/>
        <w:jc w:val="both"/>
      </w:pPr>
      <w:r>
        <w:rPr>
          <w:rFonts w:ascii="Times New Roman"/>
          <w:b w:val="false"/>
          <w:i w:val="false"/>
          <w:color w:val="000000"/>
          <w:sz w:val="28"/>
        </w:rPr>
        <w:t>
      8) аумақты инженерлік жабдықтау және инженерлік дайындау схемасы (схеманың құрамы мен мазмұны ҚР ҚН 3.01-00-2011 4.1.3.7.30-тармақшасына сәйкес орындау);</w:t>
      </w:r>
    </w:p>
    <w:bookmarkEnd w:id="51"/>
    <w:bookmarkStart w:name="z174" w:id="52"/>
    <w:p>
      <w:pPr>
        <w:spacing w:after="0"/>
        <w:ind w:left="0"/>
        <w:jc w:val="both"/>
      </w:pPr>
      <w:r>
        <w:rPr>
          <w:rFonts w:ascii="Times New Roman"/>
          <w:b w:val="false"/>
          <w:i w:val="false"/>
          <w:color w:val="000000"/>
          <w:sz w:val="28"/>
        </w:rPr>
        <w:t>
      9) қоршаған ортаны қорғау схемасы (схеманың құрамы мен мазмұны ҚР ҚН 3.01-00-2011 4.1.3.7.31-тармақшасына сәйкес орындау);</w:t>
      </w:r>
    </w:p>
    <w:bookmarkEnd w:id="52"/>
    <w:bookmarkStart w:name="z175" w:id="53"/>
    <w:p>
      <w:pPr>
        <w:spacing w:after="0"/>
        <w:ind w:left="0"/>
        <w:jc w:val="both"/>
      </w:pPr>
      <w:r>
        <w:rPr>
          <w:rFonts w:ascii="Times New Roman"/>
          <w:b w:val="false"/>
          <w:i w:val="false"/>
          <w:color w:val="000000"/>
          <w:sz w:val="28"/>
        </w:rPr>
        <w:t>
      10) табиғи-экологиялық қаңқа (схеманың құрамы мен мазмұны ҚР ҚН 3.01-00-2011 4.1.3.7.32-тармақшасына сәйкес орындау);</w:t>
      </w:r>
    </w:p>
    <w:bookmarkEnd w:id="53"/>
    <w:bookmarkStart w:name="z176" w:id="54"/>
    <w:p>
      <w:pPr>
        <w:spacing w:after="0"/>
        <w:ind w:left="0"/>
        <w:jc w:val="both"/>
      </w:pPr>
      <w:r>
        <w:rPr>
          <w:rFonts w:ascii="Times New Roman"/>
          <w:b w:val="false"/>
          <w:i w:val="false"/>
          <w:color w:val="000000"/>
          <w:sz w:val="28"/>
        </w:rPr>
        <w:t>
      11) әуе айлақтарының әуеайлақтары маңындағы аумақтарын аймақтандыру схемасы;</w:t>
      </w:r>
    </w:p>
    <w:bookmarkEnd w:id="54"/>
    <w:bookmarkStart w:name="z177" w:id="55"/>
    <w:p>
      <w:pPr>
        <w:spacing w:after="0"/>
        <w:ind w:left="0"/>
        <w:jc w:val="both"/>
      </w:pPr>
      <w:r>
        <w:rPr>
          <w:rFonts w:ascii="Times New Roman"/>
          <w:b w:val="false"/>
          <w:i w:val="false"/>
          <w:color w:val="000000"/>
          <w:sz w:val="28"/>
        </w:rPr>
        <w:t>
      12) қызыл сызықтардың бөлу жоспары;</w:t>
      </w:r>
    </w:p>
    <w:bookmarkEnd w:id="55"/>
    <w:bookmarkStart w:name="z178" w:id="56"/>
    <w:p>
      <w:pPr>
        <w:spacing w:after="0"/>
        <w:ind w:left="0"/>
        <w:jc w:val="both"/>
      </w:pPr>
      <w:r>
        <w:rPr>
          <w:rFonts w:ascii="Times New Roman"/>
          <w:b w:val="false"/>
          <w:i w:val="false"/>
          <w:color w:val="000000"/>
          <w:sz w:val="28"/>
        </w:rPr>
        <w:t>
      13) қабылданатын жобалық шешімдердің негіздемесі бар түсіндірме жазба (түсіндірме жазбаның құрамы мен мазмұны ҚР ҚН 3.01-00-2011 4.1.3.7.33- тармақшасына сәйкес орындау);</w:t>
      </w:r>
    </w:p>
    <w:bookmarkEnd w:id="56"/>
    <w:bookmarkStart w:name="z179" w:id="57"/>
    <w:p>
      <w:pPr>
        <w:spacing w:after="0"/>
        <w:ind w:left="0"/>
        <w:jc w:val="both"/>
      </w:pPr>
      <w:r>
        <w:rPr>
          <w:rFonts w:ascii="Times New Roman"/>
          <w:b w:val="false"/>
          <w:i w:val="false"/>
          <w:color w:val="000000"/>
          <w:sz w:val="28"/>
        </w:rPr>
        <w:t xml:space="preserve">
      14) осы Қағидаларға </w:t>
      </w:r>
      <w:r>
        <w:rPr>
          <w:rFonts w:ascii="Times New Roman"/>
          <w:b w:val="false"/>
          <w:i w:val="false"/>
          <w:color w:val="000000"/>
          <w:sz w:val="28"/>
        </w:rPr>
        <w:t>10-қосымшада</w:t>
      </w:r>
      <w:r>
        <w:rPr>
          <w:rFonts w:ascii="Times New Roman"/>
          <w:b w:val="false"/>
          <w:i w:val="false"/>
          <w:color w:val="000000"/>
          <w:sz w:val="28"/>
        </w:rPr>
        <w:t xml:space="preserve"> көрсетілген техникалық-экономикалық көрсеткіштер.</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9-10-тармақ жаңа редакцияда - ҚР Өнеркәсіп және құрылыс министрінің 18.07.2025 </w:t>
      </w:r>
      <w:r>
        <w:rPr>
          <w:rFonts w:ascii="Times New Roman"/>
          <w:b w:val="false"/>
          <w:i w:val="false"/>
          <w:color w:val="ff0000"/>
          <w:sz w:val="28"/>
        </w:rPr>
        <w:t>№ 268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8" w:id="58"/>
    <w:p>
      <w:pPr>
        <w:spacing w:after="0"/>
        <w:ind w:left="0"/>
        <w:jc w:val="both"/>
      </w:pPr>
      <w:r>
        <w:rPr>
          <w:rFonts w:ascii="Times New Roman"/>
          <w:b w:val="false"/>
          <w:i w:val="false"/>
          <w:color w:val="000000"/>
          <w:sz w:val="28"/>
        </w:rPr>
        <w:t>
      9-11. Бас жоспардың бекітілген бөлігі осы Қағидаларға 10 және 11-қосымшаларға сәйкес жобаның негізгі көрсеткіштерін, негізгі сызба мен техникалық-экономикалық көрсеткіштерді қамтитын бас жоспардың негізгі ережелері болып табылады.</w:t>
      </w:r>
    </w:p>
    <w:bookmarkEnd w:id="58"/>
    <w:bookmarkStart w:name="z149" w:id="59"/>
    <w:p>
      <w:pPr>
        <w:spacing w:after="0"/>
        <w:ind w:left="0"/>
        <w:jc w:val="both"/>
      </w:pPr>
      <w:r>
        <w:rPr>
          <w:rFonts w:ascii="Times New Roman"/>
          <w:b w:val="false"/>
          <w:i w:val="false"/>
          <w:color w:val="000000"/>
          <w:sz w:val="28"/>
        </w:rPr>
        <w:t>
      9-12. Тұрғындардың саны бес мың адамға дейінгі ауылдық елді мекендердің бас жоспарлары – даму және құрылыс салу схемалары (халқының саны аз елді мекендердің бас жоспарларының оңайлатылған нұсқасы) 1:2000 масштабта әзірленеді.</w:t>
      </w:r>
    </w:p>
    <w:bookmarkEnd w:id="59"/>
    <w:bookmarkStart w:name="z150" w:id="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9-13. Тұрғындардың саны бес мың адамға дейінгі ауылдық елді мекендердің бас жоспарларының – даму және құрылыс салу схемаларының (халқының саны аз елді мекендердің бас жоспарларының оңайлатылған нұсқасы) жобалау материалдарының мынадай құрамы көзделген:</w:t>
      </w:r>
    </w:p>
    <w:bookmarkEnd w:id="60"/>
    <w:bookmarkStart w:name="z181" w:id="61"/>
    <w:p>
      <w:pPr>
        <w:spacing w:after="0"/>
        <w:ind w:left="0"/>
        <w:jc w:val="both"/>
      </w:pPr>
      <w:r>
        <w:rPr>
          <w:rFonts w:ascii="Times New Roman"/>
          <w:b w:val="false"/>
          <w:i w:val="false"/>
          <w:color w:val="000000"/>
          <w:sz w:val="28"/>
        </w:rPr>
        <w:t>
      1) 1:10 000, 1:25 000 масштабтағы әкімшілік аудан жүйесіндегі елді мекеннің орналасу схемасы;</w:t>
      </w:r>
    </w:p>
    <w:bookmarkEnd w:id="61"/>
    <w:bookmarkStart w:name="z182" w:id="62"/>
    <w:p>
      <w:pPr>
        <w:spacing w:after="0"/>
        <w:ind w:left="0"/>
        <w:jc w:val="both"/>
      </w:pPr>
      <w:r>
        <w:rPr>
          <w:rFonts w:ascii="Times New Roman"/>
          <w:b w:val="false"/>
          <w:i w:val="false"/>
          <w:color w:val="000000"/>
          <w:sz w:val="28"/>
        </w:rPr>
        <w:t>
      2) аумақта қала құрылысын жоспарлаудың кешенді схемалары (аудандық жоспарлау жобасы) және 1:10 000, 1:25 000 масштабтағы шаруашылық iшiндегi жерге орналастыру жобасының материалдарын пайдалана отырып әзірленген жер пайдалану схемасы;</w:t>
      </w:r>
    </w:p>
    <w:bookmarkEnd w:id="62"/>
    <w:bookmarkStart w:name="z183" w:id="63"/>
    <w:p>
      <w:pPr>
        <w:spacing w:after="0"/>
        <w:ind w:left="0"/>
        <w:jc w:val="both"/>
      </w:pPr>
      <w:r>
        <w:rPr>
          <w:rFonts w:ascii="Times New Roman"/>
          <w:b w:val="false"/>
          <w:i w:val="false"/>
          <w:color w:val="000000"/>
          <w:sz w:val="28"/>
        </w:rPr>
        <w:t>
      2-1) аумақты кешенді қала құрылыстық бағалау;</w:t>
      </w:r>
    </w:p>
    <w:bookmarkEnd w:id="63"/>
    <w:bookmarkStart w:name="z184" w:id="64"/>
    <w:p>
      <w:pPr>
        <w:spacing w:after="0"/>
        <w:ind w:left="0"/>
        <w:jc w:val="both"/>
      </w:pPr>
      <w:r>
        <w:rPr>
          <w:rFonts w:ascii="Times New Roman"/>
          <w:b w:val="false"/>
          <w:i w:val="false"/>
          <w:color w:val="000000"/>
          <w:sz w:val="28"/>
        </w:rPr>
        <w:t>
      3) тірек жоспар (аумақты қазіргі заманғы пайдалану жоспары);</w:t>
      </w:r>
    </w:p>
    <w:bookmarkEnd w:id="64"/>
    <w:bookmarkStart w:name="z185" w:id="65"/>
    <w:p>
      <w:pPr>
        <w:spacing w:after="0"/>
        <w:ind w:left="0"/>
        <w:jc w:val="both"/>
      </w:pPr>
      <w:r>
        <w:rPr>
          <w:rFonts w:ascii="Times New Roman"/>
          <w:b w:val="false"/>
          <w:i w:val="false"/>
          <w:color w:val="000000"/>
          <w:sz w:val="28"/>
        </w:rPr>
        <w:t>
      4) бас жоспар (негізгі сызба);</w:t>
      </w:r>
    </w:p>
    <w:bookmarkEnd w:id="65"/>
    <w:bookmarkStart w:name="z186" w:id="66"/>
    <w:p>
      <w:pPr>
        <w:spacing w:after="0"/>
        <w:ind w:left="0"/>
        <w:jc w:val="both"/>
      </w:pPr>
      <w:r>
        <w:rPr>
          <w:rFonts w:ascii="Times New Roman"/>
          <w:b w:val="false"/>
          <w:i w:val="false"/>
          <w:color w:val="000000"/>
          <w:sz w:val="28"/>
        </w:rPr>
        <w:t>
      5) көше-жол желісі мен көліктің схемасы, аумақты тік жоспарлау мен инженерлік дайындау;</w:t>
      </w:r>
    </w:p>
    <w:bookmarkEnd w:id="66"/>
    <w:bookmarkStart w:name="z187" w:id="67"/>
    <w:p>
      <w:pPr>
        <w:spacing w:after="0"/>
        <w:ind w:left="0"/>
        <w:jc w:val="both"/>
      </w:pPr>
      <w:r>
        <w:rPr>
          <w:rFonts w:ascii="Times New Roman"/>
          <w:b w:val="false"/>
          <w:i w:val="false"/>
          <w:color w:val="000000"/>
          <w:sz w:val="28"/>
        </w:rPr>
        <w:t>
      5-1) көшелердің көлденең пішіндері;</w:t>
      </w:r>
    </w:p>
    <w:bookmarkEnd w:id="67"/>
    <w:bookmarkStart w:name="z188" w:id="68"/>
    <w:p>
      <w:pPr>
        <w:spacing w:after="0"/>
        <w:ind w:left="0"/>
        <w:jc w:val="both"/>
      </w:pPr>
      <w:r>
        <w:rPr>
          <w:rFonts w:ascii="Times New Roman"/>
          <w:b w:val="false"/>
          <w:i w:val="false"/>
          <w:color w:val="000000"/>
          <w:sz w:val="28"/>
        </w:rPr>
        <w:t>
      6) инженерлік қамтамасыз ету схемасы;</w:t>
      </w:r>
    </w:p>
    <w:bookmarkEnd w:id="68"/>
    <w:bookmarkStart w:name="z189" w:id="69"/>
    <w:p>
      <w:pPr>
        <w:spacing w:after="0"/>
        <w:ind w:left="0"/>
        <w:jc w:val="both"/>
      </w:pPr>
      <w:r>
        <w:rPr>
          <w:rFonts w:ascii="Times New Roman"/>
          <w:b w:val="false"/>
          <w:i w:val="false"/>
          <w:color w:val="000000"/>
          <w:sz w:val="28"/>
        </w:rPr>
        <w:t>
      7) қоршаған ортаны қорғау схемасы;</w:t>
      </w:r>
    </w:p>
    <w:bookmarkEnd w:id="69"/>
    <w:bookmarkStart w:name="z190" w:id="70"/>
    <w:p>
      <w:pPr>
        <w:spacing w:after="0"/>
        <w:ind w:left="0"/>
        <w:jc w:val="both"/>
      </w:pPr>
      <w:r>
        <w:rPr>
          <w:rFonts w:ascii="Times New Roman"/>
          <w:b w:val="false"/>
          <w:i w:val="false"/>
          <w:color w:val="000000"/>
          <w:sz w:val="28"/>
        </w:rPr>
        <w:t>
      7-1) функционалдық аймақтандыру және қала құрылысы регламенттерінің схемасы;</w:t>
      </w:r>
    </w:p>
    <w:bookmarkEnd w:id="70"/>
    <w:bookmarkStart w:name="z191" w:id="71"/>
    <w:p>
      <w:pPr>
        <w:spacing w:after="0"/>
        <w:ind w:left="0"/>
        <w:jc w:val="both"/>
      </w:pPr>
      <w:r>
        <w:rPr>
          <w:rFonts w:ascii="Times New Roman"/>
          <w:b w:val="false"/>
          <w:i w:val="false"/>
          <w:color w:val="000000"/>
          <w:sz w:val="28"/>
        </w:rPr>
        <w:t>
      7-2) қызыл сызықтардың бөлу жоспары;</w:t>
      </w:r>
    </w:p>
    <w:bookmarkEnd w:id="71"/>
    <w:bookmarkStart w:name="z192" w:id="72"/>
    <w:p>
      <w:pPr>
        <w:spacing w:after="0"/>
        <w:ind w:left="0"/>
        <w:jc w:val="both"/>
      </w:pPr>
      <w:r>
        <w:rPr>
          <w:rFonts w:ascii="Times New Roman"/>
          <w:b w:val="false"/>
          <w:i w:val="false"/>
          <w:color w:val="000000"/>
          <w:sz w:val="28"/>
        </w:rPr>
        <w:t>
      7-3) әуе айлақтарының әуеайлақтары маңындағы аумақтарын аймақтандыру схемасы;</w:t>
      </w:r>
    </w:p>
    <w:bookmarkEnd w:id="72"/>
    <w:bookmarkStart w:name="z193" w:id="73"/>
    <w:p>
      <w:pPr>
        <w:spacing w:after="0"/>
        <w:ind w:left="0"/>
        <w:jc w:val="both"/>
      </w:pPr>
      <w:r>
        <w:rPr>
          <w:rFonts w:ascii="Times New Roman"/>
          <w:b w:val="false"/>
          <w:i w:val="false"/>
          <w:color w:val="000000"/>
          <w:sz w:val="28"/>
        </w:rPr>
        <w:t>
      8) қабылданған жобалау шешімдерінің негіздемесі бар түсіндірме жазба;</w:t>
      </w:r>
    </w:p>
    <w:bookmarkEnd w:id="73"/>
    <w:bookmarkStart w:name="z194" w:id="74"/>
    <w:p>
      <w:pPr>
        <w:spacing w:after="0"/>
        <w:ind w:left="0"/>
        <w:jc w:val="both"/>
      </w:pPr>
      <w:r>
        <w:rPr>
          <w:rFonts w:ascii="Times New Roman"/>
          <w:b w:val="false"/>
          <w:i w:val="false"/>
          <w:color w:val="000000"/>
          <w:sz w:val="28"/>
        </w:rPr>
        <w:t xml:space="preserve">
      9)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техникалық-экономикалық көрсеткіштер.</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9-13-тармақ жаңа редакцияда – ҚР Өнеркәсіп және құрылыс министрінің 18.07.2025 </w:t>
      </w:r>
      <w:r>
        <w:rPr>
          <w:rFonts w:ascii="Times New Roman"/>
          <w:b w:val="false"/>
          <w:i w:val="false"/>
          <w:color w:val="ff0000"/>
          <w:sz w:val="28"/>
        </w:rPr>
        <w:t>№ 268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1" w:id="75"/>
    <w:p>
      <w:pPr>
        <w:spacing w:after="0"/>
        <w:ind w:left="0"/>
        <w:jc w:val="both"/>
      </w:pPr>
      <w:r>
        <w:rPr>
          <w:rFonts w:ascii="Times New Roman"/>
          <w:b w:val="false"/>
          <w:i w:val="false"/>
          <w:color w:val="000000"/>
          <w:sz w:val="28"/>
        </w:rPr>
        <w:t>
      9-14. Қалалардың бас жоспарлары су ресурстарын қорғау және пайдалануды реттеу жөніндегі бассейндік су инспекцияларымен (бұдан әрі – бассейндік су инспекциялары), жергiлiктi атқарушы органның құрылымдық бөлiмшелерiмен, Тапсырманың 8-тармағымен айқындалған мекемелер және ұйымдармен келiсiледi, сондай-ақ стратегиялық экологиялық бағалау, қоршаған ортаға әсер ету рәсiмiне жатады.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9-14-тармақ жаңа редакцияда – ҚР Өнеркәсіп және құрылыс министрінің 18.07.2025 </w:t>
      </w:r>
      <w:r>
        <w:rPr>
          <w:rFonts w:ascii="Times New Roman"/>
          <w:b w:val="false"/>
          <w:i w:val="false"/>
          <w:color w:val="ff0000"/>
          <w:sz w:val="28"/>
        </w:rPr>
        <w:t>№ 268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2" w:id="76"/>
    <w:p>
      <w:pPr>
        <w:spacing w:after="0"/>
        <w:ind w:left="0"/>
        <w:jc w:val="both"/>
      </w:pPr>
      <w:r>
        <w:rPr>
          <w:rFonts w:ascii="Times New Roman"/>
          <w:b w:val="false"/>
          <w:i w:val="false"/>
          <w:color w:val="000000"/>
          <w:sz w:val="28"/>
        </w:rPr>
        <w:t>
      9-15. Кенттердің және ауылдық елді мекендердің бас жоспарлары бассейндік су инспекцияларымен, кенттік және ауылдық атқарушы органдарымен, жергілікті атқарушы органның құрылымдық бөлімшелерімен және Тапсырманың 8-тармағымен айқындалған мекемелер және ұйымдармен келісіледі, сондай-ақ стратегиялық экологиялық бағалау, қоршаған ортаға әсер ету рәсiмiне жатады.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9-15-тармақ жаңа редакцияда – ҚР Өнеркәсіп және құрылыс министрінің 18.07.2025 </w:t>
      </w:r>
      <w:r>
        <w:rPr>
          <w:rFonts w:ascii="Times New Roman"/>
          <w:b w:val="false"/>
          <w:i w:val="false"/>
          <w:color w:val="ff0000"/>
          <w:sz w:val="28"/>
        </w:rPr>
        <w:t>№ 268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3" w:id="77"/>
    <w:p>
      <w:pPr>
        <w:spacing w:after="0"/>
        <w:ind w:left="0"/>
        <w:jc w:val="both"/>
      </w:pPr>
      <w:r>
        <w:rPr>
          <w:rFonts w:ascii="Times New Roman"/>
          <w:b w:val="false"/>
          <w:i w:val="false"/>
          <w:color w:val="000000"/>
          <w:sz w:val="28"/>
        </w:rPr>
        <w:t xml:space="preserve">
      9-16. Қоғамдық талқылаудан өткеннен кейін бас жоспарлар "Барлық деңгейдегі қала құрылысы жобаларына кешенді қала құрылысы сараптамасын жүргізу қағидаларын бекіту туралы" Қазақстан Республикасының Ұлттық экономика министрінің 2015 жылғы 20 қарашадағы № 706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тіркеудің тізілімінде № 12414 болып тіркелген) Барлық деңгейдегі қала құрылысы жобаларына кешенді қала құрылысы сараптамасын жүргізу қағидаларында (бұдан әрі – Жүргізу қағидалары) айқындалған тәртіппен кешенді қала құрылысы сараптамасына жіберіледі.</w:t>
      </w:r>
    </w:p>
    <w:bookmarkEnd w:id="77"/>
    <w:bookmarkStart w:name="z154" w:id="78"/>
    <w:p>
      <w:pPr>
        <w:spacing w:after="0"/>
        <w:ind w:left="0"/>
        <w:jc w:val="both"/>
      </w:pPr>
      <w:r>
        <w:rPr>
          <w:rFonts w:ascii="Times New Roman"/>
          <w:b w:val="false"/>
          <w:i w:val="false"/>
          <w:color w:val="000000"/>
          <w:sz w:val="28"/>
        </w:rPr>
        <w:t xml:space="preserve">
      9-17. Республикалық маңызы бар қалалардың, астананың және халқының есептік саны жүз мыңнан асатын облыстық маңызы бар қалалардың бас жоспарларының жобаларын (негізгі ережелерін қоса алғанда) Заңның </w:t>
      </w:r>
      <w:r>
        <w:rPr>
          <w:rFonts w:ascii="Times New Roman"/>
          <w:b w:val="false"/>
          <w:i w:val="false"/>
          <w:color w:val="000000"/>
          <w:sz w:val="28"/>
        </w:rPr>
        <w:t>19-бабына</w:t>
      </w:r>
      <w:r>
        <w:rPr>
          <w:rFonts w:ascii="Times New Roman"/>
          <w:b w:val="false"/>
          <w:i w:val="false"/>
          <w:color w:val="000000"/>
          <w:sz w:val="28"/>
        </w:rPr>
        <w:t xml:space="preserve"> сәйкес Қазақстан Республикасының Үкіметі бекітеді.</w:t>
      </w:r>
    </w:p>
    <w:bookmarkEnd w:id="78"/>
    <w:bookmarkStart w:name="z155" w:id="79"/>
    <w:p>
      <w:pPr>
        <w:spacing w:after="0"/>
        <w:ind w:left="0"/>
        <w:jc w:val="both"/>
      </w:pPr>
      <w:r>
        <w:rPr>
          <w:rFonts w:ascii="Times New Roman"/>
          <w:b w:val="false"/>
          <w:i w:val="false"/>
          <w:color w:val="000000"/>
          <w:sz w:val="28"/>
        </w:rPr>
        <w:t xml:space="preserve">
      9-18. Халықының есептік саны жүз мың адамға дейінгі облыстық маңызы бар қалалардың бас жоспарларының жобаларын (негізгі ережелерін қоса алғанда) Заңның </w:t>
      </w:r>
      <w:r>
        <w:rPr>
          <w:rFonts w:ascii="Times New Roman"/>
          <w:b w:val="false"/>
          <w:i w:val="false"/>
          <w:color w:val="000000"/>
          <w:sz w:val="28"/>
        </w:rPr>
        <w:t>21-бабына</w:t>
      </w:r>
      <w:r>
        <w:rPr>
          <w:rFonts w:ascii="Times New Roman"/>
          <w:b w:val="false"/>
          <w:i w:val="false"/>
          <w:color w:val="000000"/>
          <w:sz w:val="28"/>
        </w:rPr>
        <w:t xml:space="preserve"> сәйкес облыстық өкілеттік органдар бекітеді.</w:t>
      </w:r>
    </w:p>
    <w:bookmarkEnd w:id="79"/>
    <w:bookmarkStart w:name="z156" w:id="80"/>
    <w:p>
      <w:pPr>
        <w:spacing w:after="0"/>
        <w:ind w:left="0"/>
        <w:jc w:val="both"/>
      </w:pPr>
      <w:r>
        <w:rPr>
          <w:rFonts w:ascii="Times New Roman"/>
          <w:b w:val="false"/>
          <w:i w:val="false"/>
          <w:color w:val="000000"/>
          <w:sz w:val="28"/>
        </w:rPr>
        <w:t xml:space="preserve">
      9-19. Аудандық маңызы бар қалалар мен кенттердің бас жоспарларының, сондай-ақ тұрғындарының саны бес мың адамға дейінгі ауылдық елді мекендердің бас жоспарларын – даму және құрылыс салу схемаларын (халқының саны аз елді мекендердің бас жоспарларының оңайлатылған нұсқасын) Заңның </w:t>
      </w:r>
      <w:r>
        <w:rPr>
          <w:rFonts w:ascii="Times New Roman"/>
          <w:b w:val="false"/>
          <w:i w:val="false"/>
          <w:color w:val="000000"/>
          <w:sz w:val="28"/>
        </w:rPr>
        <w:t>23-1-бабында</w:t>
      </w:r>
      <w:r>
        <w:rPr>
          <w:rFonts w:ascii="Times New Roman"/>
          <w:b w:val="false"/>
          <w:i w:val="false"/>
          <w:color w:val="000000"/>
          <w:sz w:val="28"/>
        </w:rPr>
        <w:t xml:space="preserve"> көзделген аудандық өкілетті органдар бекітеді. </w:t>
      </w:r>
    </w:p>
    <w:bookmarkEnd w:id="80"/>
    <w:bookmarkStart w:name="z157" w:id="81"/>
    <w:p>
      <w:pPr>
        <w:spacing w:after="0"/>
        <w:ind w:left="0"/>
        <w:jc w:val="both"/>
      </w:pPr>
      <w:r>
        <w:rPr>
          <w:rFonts w:ascii="Times New Roman"/>
          <w:b w:val="false"/>
          <w:i w:val="false"/>
          <w:color w:val="000000"/>
          <w:sz w:val="28"/>
        </w:rPr>
        <w:t>
      9-20. Бекітілген бас жоспарлар "Қала құрылысы жобаларын, жобалау алдындағы және жобалау (жобалау-сметалық) құжаттамасын, сондай-ақ сәулет, қала құрылысы және құрылыс қызметі объектілерін мемлекеттік қала құрылысы кадастрының деректер базасында тіркеу қағидаларын бекіту туралы"</w:t>
      </w:r>
    </w:p>
    <w:bookmarkEnd w:id="81"/>
    <w:p>
      <w:pPr>
        <w:spacing w:after="0"/>
        <w:ind w:left="0"/>
        <w:jc w:val="both"/>
      </w:pPr>
      <w:r>
        <w:rPr>
          <w:rFonts w:ascii="Times New Roman"/>
          <w:b w:val="false"/>
          <w:i w:val="false"/>
          <w:color w:val="000000"/>
          <w:sz w:val="28"/>
        </w:rPr>
        <w:t xml:space="preserve">
      Қазақстан Республикасы Өңірлік даму министрінің 2014 жылғы 16 маусымдағы № 172/НҚ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9603 болып тіркелген) Қала құрылысы жобаларын, жобалау алдындағы және жобалау (жобалау-сметалық) құжаттамасын, сондай-ақ сәулет, қала құрылысы және құрылыс қызметі объектілерін мемлекеттік қала құрылысы кадастрының деректер базасында тіркеу қағидаларында айқындалған тәртіппен мемлекеттік қала құрылысы кадастрында тіркелуге жатады.</w:t>
      </w:r>
    </w:p>
    <w:p>
      <w:pPr>
        <w:spacing w:after="0"/>
        <w:ind w:left="0"/>
        <w:jc w:val="both"/>
      </w:pPr>
      <w:r>
        <w:rPr>
          <w:rFonts w:ascii="Times New Roman"/>
          <w:b w:val="false"/>
          <w:i w:val="false"/>
          <w:color w:val="000000"/>
          <w:sz w:val="28"/>
        </w:rPr>
        <w:t xml:space="preserve">
      Тапсырыс беруші мемлекеттік қала құрылысы кадастрына берген материалдарда осы Қағидалардың </w:t>
      </w:r>
      <w:r>
        <w:rPr>
          <w:rFonts w:ascii="Times New Roman"/>
          <w:b w:val="false"/>
          <w:i w:val="false"/>
          <w:color w:val="000000"/>
          <w:sz w:val="28"/>
        </w:rPr>
        <w:t>9-қосымшасына</w:t>
      </w:r>
      <w:r>
        <w:rPr>
          <w:rFonts w:ascii="Times New Roman"/>
          <w:b w:val="false"/>
          <w:i w:val="false"/>
          <w:color w:val="000000"/>
          <w:sz w:val="28"/>
        </w:rPr>
        <w:t xml:space="preserve"> сәйкес бас жоспардың сыныптауышына сәйкес жасалған графикалық материалдар болуы тиіс. Мәтіндік материалдар түсіндірме жазбаны, техникалық-экономикалық көрсеткіштерді қамтиды және жалпыға бірдей қабылданған электрондық беру форматтарының бірінде беріледі, сондай-ақ оларды қала құрылысының ақпараттық жүйелері мен кадастрларында пайдалану бойынша ұсынымдарды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9-20-тармақ жаңа редакцияда – ҚР Өнеркәсіп және құрылыс министрінің 22.02.2024 </w:t>
      </w:r>
      <w:r>
        <w:rPr>
          <w:rFonts w:ascii="Times New Roman"/>
          <w:b w:val="false"/>
          <w:i w:val="false"/>
          <w:color w:val="000000"/>
          <w:sz w:val="28"/>
        </w:rPr>
        <w:t>№ 69</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2" w:id="8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9-21. Бас жоспарда:</w:t>
      </w:r>
    </w:p>
    <w:bookmarkEnd w:id="82"/>
    <w:bookmarkStart w:name="z196" w:id="83"/>
    <w:p>
      <w:pPr>
        <w:spacing w:after="0"/>
        <w:ind w:left="0"/>
        <w:jc w:val="both"/>
      </w:pPr>
      <w:r>
        <w:rPr>
          <w:rFonts w:ascii="Times New Roman"/>
          <w:b w:val="false"/>
          <w:i w:val="false"/>
          <w:color w:val="000000"/>
          <w:sz w:val="28"/>
        </w:rPr>
        <w:t>
      1) әлеуметтiк, рекреациялық, өндірiстiк, көлiк және инженерлiк инфрақұрылымдарды және байланыс желілерін орналастыруды қоса алғанда, табиғи-климаттық, қалыптасқан және болжанып отырған демографиялық және әлеуметтiк-экономикалық жағдайлар ескерiле отырып, елдi мекеннiң аумағын дамытудың негiзгi бағыттары;</w:t>
      </w:r>
    </w:p>
    <w:bookmarkEnd w:id="83"/>
    <w:bookmarkStart w:name="z197" w:id="84"/>
    <w:p>
      <w:pPr>
        <w:spacing w:after="0"/>
        <w:ind w:left="0"/>
        <w:jc w:val="both"/>
      </w:pPr>
      <w:r>
        <w:rPr>
          <w:rFonts w:ascii="Times New Roman"/>
          <w:b w:val="false"/>
          <w:i w:val="false"/>
          <w:color w:val="000000"/>
          <w:sz w:val="28"/>
        </w:rPr>
        <w:t>
      2) осы аймақтардың аумақтарын функционалдық аймақтарға бөлу және пайдалануды шектеу;</w:t>
      </w:r>
    </w:p>
    <w:bookmarkEnd w:id="84"/>
    <w:bookmarkStart w:name="z198" w:id="85"/>
    <w:p>
      <w:pPr>
        <w:spacing w:after="0"/>
        <w:ind w:left="0"/>
        <w:jc w:val="both"/>
      </w:pPr>
      <w:r>
        <w:rPr>
          <w:rFonts w:ascii="Times New Roman"/>
          <w:b w:val="false"/>
          <w:i w:val="false"/>
          <w:color w:val="000000"/>
          <w:sz w:val="28"/>
        </w:rPr>
        <w:t>
      3) елдi мекеннiң құрылыс салынған және салынбаған аумақтарының арақатынасы;</w:t>
      </w:r>
    </w:p>
    <w:bookmarkEnd w:id="85"/>
    <w:bookmarkStart w:name="z199" w:id="86"/>
    <w:p>
      <w:pPr>
        <w:spacing w:after="0"/>
        <w:ind w:left="0"/>
        <w:jc w:val="both"/>
      </w:pPr>
      <w:r>
        <w:rPr>
          <w:rFonts w:ascii="Times New Roman"/>
          <w:b w:val="false"/>
          <w:i w:val="false"/>
          <w:color w:val="000000"/>
          <w:sz w:val="28"/>
        </w:rPr>
        <w:t>
      4) жердi басымдықпен иелiктен айыру және сатып алу аймақтары, резервтiк аумақтар;</w:t>
      </w:r>
    </w:p>
    <w:bookmarkEnd w:id="86"/>
    <w:bookmarkStart w:name="z200" w:id="87"/>
    <w:p>
      <w:pPr>
        <w:spacing w:after="0"/>
        <w:ind w:left="0"/>
        <w:jc w:val="both"/>
      </w:pPr>
      <w:r>
        <w:rPr>
          <w:rFonts w:ascii="Times New Roman"/>
          <w:b w:val="false"/>
          <w:i w:val="false"/>
          <w:color w:val="000000"/>
          <w:sz w:val="28"/>
        </w:rPr>
        <w:t>
      5) аумақты табиғи және техногендiк құбылыстар мен процестердiң қауiптi (зиянды) әсерiнен қорғау, экологиялық жағдайды жақсарту жөнiндегi шаралар;</w:t>
      </w:r>
    </w:p>
    <w:bookmarkEnd w:id="87"/>
    <w:bookmarkStart w:name="z201" w:id="88"/>
    <w:p>
      <w:pPr>
        <w:spacing w:after="0"/>
        <w:ind w:left="0"/>
        <w:jc w:val="both"/>
      </w:pPr>
      <w:r>
        <w:rPr>
          <w:rFonts w:ascii="Times New Roman"/>
          <w:b w:val="false"/>
          <w:i w:val="false"/>
          <w:color w:val="000000"/>
          <w:sz w:val="28"/>
        </w:rPr>
        <w:t>
      5-1) су объектілерін ластанудан, қоқыстанудан, сарқылудан қорғау жөніндегі шаралар;</w:t>
      </w:r>
    </w:p>
    <w:bookmarkEnd w:id="88"/>
    <w:bookmarkStart w:name="z202" w:id="89"/>
    <w:p>
      <w:pPr>
        <w:spacing w:after="0"/>
        <w:ind w:left="0"/>
        <w:jc w:val="both"/>
      </w:pPr>
      <w:r>
        <w:rPr>
          <w:rFonts w:ascii="Times New Roman"/>
          <w:b w:val="false"/>
          <w:i w:val="false"/>
          <w:color w:val="000000"/>
          <w:sz w:val="28"/>
        </w:rPr>
        <w:t>
      6) кешенді көлік схемасын, көше-жол желісінің бас схемасын және жол жүрісін ұйымдастырудың кешенді схемасын қамтитын бас жоспардың көліктік бөлімін әзірлеу жөніндегі негізгі бағыттар;</w:t>
      </w:r>
    </w:p>
    <w:bookmarkEnd w:id="89"/>
    <w:bookmarkStart w:name="z203" w:id="90"/>
    <w:p>
      <w:pPr>
        <w:spacing w:after="0"/>
        <w:ind w:left="0"/>
        <w:jc w:val="both"/>
      </w:pPr>
      <w:r>
        <w:rPr>
          <w:rFonts w:ascii="Times New Roman"/>
          <w:b w:val="false"/>
          <w:i w:val="false"/>
          <w:color w:val="000000"/>
          <w:sz w:val="28"/>
        </w:rPr>
        <w:t>
      7) елдi мекендi тұрақты дамытуды қамтамасыз ету жөнiндегi өзге де шаралар белгіленедi.</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9-21-тармақпен толықтырылды - ҚР Өнеркәсіп және құрылыс министрінің 29.06.2024 </w:t>
      </w:r>
      <w:r>
        <w:rPr>
          <w:rFonts w:ascii="Times New Roman"/>
          <w:b w:val="false"/>
          <w:i w:val="false"/>
          <w:color w:val="000000"/>
          <w:sz w:val="28"/>
        </w:rPr>
        <w:t>№ 234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Өнеркәсіп және құрылыс министрінің 18.07.2025 </w:t>
      </w:r>
      <w:r>
        <w:rPr>
          <w:rFonts w:ascii="Times New Roman"/>
          <w:b w:val="false"/>
          <w:i w:val="false"/>
          <w:color w:val="ff0000"/>
          <w:sz w:val="28"/>
        </w:rPr>
        <w:t>№ 268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 w:id="91"/>
    <w:p>
      <w:pPr>
        <w:spacing w:after="0"/>
        <w:ind w:left="0"/>
        <w:jc w:val="left"/>
      </w:pPr>
      <w:r>
        <w:rPr>
          <w:rFonts w:ascii="Times New Roman"/>
          <w:b/>
          <w:i w:val="false"/>
          <w:color w:val="000000"/>
        </w:rPr>
        <w:t xml:space="preserve"> 2-тарау. Егжей-тегжейлі жоспарлау жобаларын әзірлеу, келісу және бекіту</w:t>
      </w:r>
    </w:p>
    <w:bookmarkEnd w:id="91"/>
    <w:bookmarkStart w:name="z21" w:id="92"/>
    <w:p>
      <w:pPr>
        <w:spacing w:after="0"/>
        <w:ind w:left="0"/>
        <w:jc w:val="both"/>
      </w:pPr>
      <w:r>
        <w:rPr>
          <w:rFonts w:ascii="Times New Roman"/>
          <w:b w:val="false"/>
          <w:i w:val="false"/>
          <w:color w:val="000000"/>
          <w:sz w:val="28"/>
        </w:rPr>
        <w:t>
      10. ЕТЖЖ елді мекеннің жекелеген бөліктері мен функционалдық аймақтары үшін, ал қажет болған жағдайда – халықтың жобалық саны 20 мың адамға дейінгі елді мекеннің барлық аумағына әзірленеді. Бұл жағдайда ЕТЖЖ бас жоспармен біріктіріледі. ЕТЖЖ елді мекен шегінен тыс орналасқан аумақ үшін де әзірленеді.</w:t>
      </w:r>
    </w:p>
    <w:bookmarkEnd w:id="92"/>
    <w:bookmarkStart w:name="z22" w:id="93"/>
    <w:p>
      <w:pPr>
        <w:spacing w:after="0"/>
        <w:ind w:left="0"/>
        <w:jc w:val="both"/>
      </w:pPr>
      <w:r>
        <w:rPr>
          <w:rFonts w:ascii="Times New Roman"/>
          <w:b w:val="false"/>
          <w:i w:val="false"/>
          <w:color w:val="000000"/>
          <w:sz w:val="28"/>
        </w:rPr>
        <w:t>
      11. ЕТЖЖ елді мекеннің бас жоспарында белгіленген жоспарлау құрылымы элементтеріне жəне қала құрылысы регламенттеріне сəйкес 10 гектардан кем емес алаңда əзірленеді.</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Индустрия және инфрақұрылымдық даму министрінің м.а. 15.06.2022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9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ЕТЖЖ мыналарды белгілейді:</w:t>
      </w:r>
    </w:p>
    <w:bookmarkEnd w:id="94"/>
    <w:bookmarkStart w:name="z205" w:id="95"/>
    <w:p>
      <w:pPr>
        <w:spacing w:after="0"/>
        <w:ind w:left="0"/>
        <w:jc w:val="both"/>
      </w:pPr>
      <w:r>
        <w:rPr>
          <w:rFonts w:ascii="Times New Roman"/>
          <w:b w:val="false"/>
          <w:i w:val="false"/>
          <w:color w:val="000000"/>
          <w:sz w:val="28"/>
        </w:rPr>
        <w:t>
      1) функционалдық-қала құрылысын аймақтарға бөлуді айқындай отырып, аумақты жоспарлау ұйымдастырудың негізгі бағыттары;</w:t>
      </w:r>
    </w:p>
    <w:bookmarkEnd w:id="95"/>
    <w:bookmarkStart w:name="z206" w:id="96"/>
    <w:p>
      <w:pPr>
        <w:spacing w:after="0"/>
        <w:ind w:left="0"/>
        <w:jc w:val="both"/>
      </w:pPr>
      <w:r>
        <w:rPr>
          <w:rFonts w:ascii="Times New Roman"/>
          <w:b w:val="false"/>
          <w:i w:val="false"/>
          <w:color w:val="000000"/>
          <w:sz w:val="28"/>
        </w:rPr>
        <w:t>
      2) қызыл, сары сызықтар және құрылыс салуды реттейтін сызықтар;</w:t>
      </w:r>
    </w:p>
    <w:bookmarkEnd w:id="96"/>
    <w:bookmarkStart w:name="z207" w:id="97"/>
    <w:p>
      <w:pPr>
        <w:spacing w:after="0"/>
        <w:ind w:left="0"/>
        <w:jc w:val="both"/>
      </w:pPr>
      <w:r>
        <w:rPr>
          <w:rFonts w:ascii="Times New Roman"/>
          <w:b w:val="false"/>
          <w:i w:val="false"/>
          <w:color w:val="000000"/>
          <w:sz w:val="28"/>
        </w:rPr>
        <w:t>
      2-1) су қорғау аймақтары мен белдеулерінің шекаралары;</w:t>
      </w:r>
    </w:p>
    <w:bookmarkEnd w:id="97"/>
    <w:bookmarkStart w:name="z208" w:id="98"/>
    <w:p>
      <w:pPr>
        <w:spacing w:after="0"/>
        <w:ind w:left="0"/>
        <w:jc w:val="both"/>
      </w:pPr>
      <w:r>
        <w:rPr>
          <w:rFonts w:ascii="Times New Roman"/>
          <w:b w:val="false"/>
          <w:i w:val="false"/>
          <w:color w:val="000000"/>
          <w:sz w:val="28"/>
        </w:rPr>
        <w:t>
      3) халыққа әлеуметтік, мәдени және коммуналдық қызмет көрсету объектілерін орналастыру, көше-жол желісін және көліктік қызмет көрсетуді ұйымдастыру, инженерлік коммуникацияларды трассалау үшін аумақты резервке қою;</w:t>
      </w:r>
    </w:p>
    <w:bookmarkEnd w:id="98"/>
    <w:bookmarkStart w:name="z209" w:id="99"/>
    <w:p>
      <w:pPr>
        <w:spacing w:after="0"/>
        <w:ind w:left="0"/>
        <w:jc w:val="both"/>
      </w:pPr>
      <w:r>
        <w:rPr>
          <w:rFonts w:ascii="Times New Roman"/>
          <w:b w:val="false"/>
          <w:i w:val="false"/>
          <w:color w:val="000000"/>
          <w:sz w:val="28"/>
        </w:rPr>
        <w:t>
      4) көшелердің көлденең қималары;</w:t>
      </w:r>
    </w:p>
    <w:bookmarkEnd w:id="99"/>
    <w:bookmarkStart w:name="z210" w:id="100"/>
    <w:p>
      <w:pPr>
        <w:spacing w:after="0"/>
        <w:ind w:left="0"/>
        <w:jc w:val="both"/>
      </w:pPr>
      <w:r>
        <w:rPr>
          <w:rFonts w:ascii="Times New Roman"/>
          <w:b w:val="false"/>
          <w:i w:val="false"/>
          <w:color w:val="000000"/>
          <w:sz w:val="28"/>
        </w:rPr>
        <w:t>
      5) аумақты абаттандыру және көгалдандыру;</w:t>
      </w:r>
    </w:p>
    <w:bookmarkEnd w:id="100"/>
    <w:bookmarkStart w:name="z211" w:id="101"/>
    <w:p>
      <w:pPr>
        <w:spacing w:after="0"/>
        <w:ind w:left="0"/>
        <w:jc w:val="both"/>
      </w:pPr>
      <w:r>
        <w:rPr>
          <w:rFonts w:ascii="Times New Roman"/>
          <w:b w:val="false"/>
          <w:i w:val="false"/>
          <w:color w:val="000000"/>
          <w:sz w:val="28"/>
        </w:rPr>
        <w:t>
      6) жария қала құрылысы шектеулері;</w:t>
      </w:r>
    </w:p>
    <w:bookmarkEnd w:id="101"/>
    <w:bookmarkStart w:name="z212" w:id="102"/>
    <w:p>
      <w:pPr>
        <w:spacing w:after="0"/>
        <w:ind w:left="0"/>
        <w:jc w:val="both"/>
      </w:pPr>
      <w:r>
        <w:rPr>
          <w:rFonts w:ascii="Times New Roman"/>
          <w:b w:val="false"/>
          <w:i w:val="false"/>
          <w:color w:val="000000"/>
          <w:sz w:val="28"/>
        </w:rPr>
        <w:t>
      7) инженерлік коммуникациялар жоспары;</w:t>
      </w:r>
    </w:p>
    <w:bookmarkEnd w:id="102"/>
    <w:bookmarkStart w:name="z213" w:id="103"/>
    <w:p>
      <w:pPr>
        <w:spacing w:after="0"/>
        <w:ind w:left="0"/>
        <w:jc w:val="both"/>
      </w:pPr>
      <w:r>
        <w:rPr>
          <w:rFonts w:ascii="Times New Roman"/>
          <w:b w:val="false"/>
          <w:i w:val="false"/>
          <w:color w:val="000000"/>
          <w:sz w:val="28"/>
        </w:rPr>
        <w:t>
      8) жол инфрақұрылымын дамыту жоспары;</w:t>
      </w:r>
    </w:p>
    <w:bookmarkEnd w:id="103"/>
    <w:bookmarkStart w:name="z214" w:id="104"/>
    <w:p>
      <w:pPr>
        <w:spacing w:after="0"/>
        <w:ind w:left="0"/>
        <w:jc w:val="both"/>
      </w:pPr>
      <w:r>
        <w:rPr>
          <w:rFonts w:ascii="Times New Roman"/>
          <w:b w:val="false"/>
          <w:i w:val="false"/>
          <w:color w:val="000000"/>
          <w:sz w:val="28"/>
        </w:rPr>
        <w:t>
      9) астана, республикалық және облыстық маңызы бар қалалар аумақтары бөлігінің бірыңғай сәулеттік стилінің тұжырымдамасы;</w:t>
      </w:r>
    </w:p>
    <w:bookmarkEnd w:id="104"/>
    <w:bookmarkStart w:name="z215" w:id="105"/>
    <w:p>
      <w:pPr>
        <w:spacing w:after="0"/>
        <w:ind w:left="0"/>
        <w:jc w:val="both"/>
      </w:pPr>
      <w:r>
        <w:rPr>
          <w:rFonts w:ascii="Times New Roman"/>
          <w:b w:val="false"/>
          <w:i w:val="false"/>
          <w:color w:val="000000"/>
          <w:sz w:val="28"/>
        </w:rPr>
        <w:t>
      10) байланыс құрылысжайларын, байланыс желілерін және инженерлік инфрақұрылымның басқа да объектілерін салу жоспарлары, сондай-ақ байланыс мұқтаждары үшін аумақты резервке қою.</w:t>
      </w:r>
    </w:p>
    <w:bookmarkEnd w:id="105"/>
    <w:bookmarkStart w:name="z216" w:id="106"/>
    <w:p>
      <w:pPr>
        <w:spacing w:after="0"/>
        <w:ind w:left="0"/>
        <w:jc w:val="both"/>
      </w:pPr>
      <w:r>
        <w:rPr>
          <w:rFonts w:ascii="Times New Roman"/>
          <w:b w:val="false"/>
          <w:i w:val="false"/>
          <w:color w:val="000000"/>
          <w:sz w:val="28"/>
        </w:rPr>
        <w:t>
      ЕТЖЖ-да халықтың жүріп-тұруы шектеулі топтарын әлеуметтік және өзге де мақсаттағы объектілерге кедергісіз қолжеткізу үшін жағдайлармен қамтамасыз ету, сондай-ақ жаңа объектілер салған кезде жаңартылатын энергия көздерін және энергия үнемдейтін технологияларды қолдану мәселелері де шешіледі.</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Өнеркәсіп және құрылыс министрінің 18.07.2025 </w:t>
      </w:r>
      <w:r>
        <w:rPr>
          <w:rFonts w:ascii="Times New Roman"/>
          <w:b w:val="false"/>
          <w:i w:val="false"/>
          <w:color w:val="ff0000"/>
          <w:sz w:val="28"/>
        </w:rPr>
        <w:t>№ 268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107"/>
    <w:p>
      <w:pPr>
        <w:spacing w:after="0"/>
        <w:ind w:left="0"/>
        <w:jc w:val="both"/>
      </w:pPr>
      <w:r>
        <w:rPr>
          <w:rFonts w:ascii="Times New Roman"/>
          <w:b w:val="false"/>
          <w:i w:val="false"/>
          <w:color w:val="000000"/>
          <w:sz w:val="28"/>
        </w:rPr>
        <w:t>
      13. ЕТЖЖ арналған жобалау материалдарының құрамы:</w:t>
      </w:r>
    </w:p>
    <w:bookmarkEnd w:id="107"/>
    <w:bookmarkStart w:name="z217" w:id="108"/>
    <w:p>
      <w:pPr>
        <w:spacing w:after="0"/>
        <w:ind w:left="0"/>
        <w:jc w:val="both"/>
      </w:pPr>
      <w:r>
        <w:rPr>
          <w:rFonts w:ascii="Times New Roman"/>
          <w:b w:val="false"/>
          <w:i w:val="false"/>
          <w:color w:val="000000"/>
          <w:sz w:val="28"/>
        </w:rPr>
        <w:t>
      1) қоныстану жүйесінде жобаланатын аумақтың орналасу схемасы;</w:t>
      </w:r>
    </w:p>
    <w:bookmarkEnd w:id="108"/>
    <w:bookmarkStart w:name="z218" w:id="109"/>
    <w:p>
      <w:pPr>
        <w:spacing w:after="0"/>
        <w:ind w:left="0"/>
        <w:jc w:val="both"/>
      </w:pPr>
      <w:r>
        <w:rPr>
          <w:rFonts w:ascii="Times New Roman"/>
          <w:b w:val="false"/>
          <w:i w:val="false"/>
          <w:color w:val="000000"/>
          <w:sz w:val="28"/>
        </w:rPr>
        <w:t>
      2) тірек жоспары (оның ішінде тарихи-сәулеттік мұралары бар елді мекендер үшін тірек тарихи-сәулет жоспары);</w:t>
      </w:r>
    </w:p>
    <w:bookmarkEnd w:id="109"/>
    <w:bookmarkStart w:name="z219" w:id="110"/>
    <w:p>
      <w:pPr>
        <w:spacing w:after="0"/>
        <w:ind w:left="0"/>
        <w:jc w:val="both"/>
      </w:pPr>
      <w:r>
        <w:rPr>
          <w:rFonts w:ascii="Times New Roman"/>
          <w:b w:val="false"/>
          <w:i w:val="false"/>
          <w:color w:val="000000"/>
          <w:sz w:val="28"/>
        </w:rPr>
        <w:t>
      3) аумақтарды кешенді қала құрылыстық бағалау;</w:t>
      </w:r>
    </w:p>
    <w:bookmarkEnd w:id="110"/>
    <w:bookmarkStart w:name="z220" w:id="111"/>
    <w:p>
      <w:pPr>
        <w:spacing w:after="0"/>
        <w:ind w:left="0"/>
        <w:jc w:val="both"/>
      </w:pPr>
      <w:r>
        <w:rPr>
          <w:rFonts w:ascii="Times New Roman"/>
          <w:b w:val="false"/>
          <w:i w:val="false"/>
          <w:color w:val="000000"/>
          <w:sz w:val="28"/>
        </w:rPr>
        <w:t>
      4) құрылыс салу эскизі;</w:t>
      </w:r>
    </w:p>
    <w:bookmarkEnd w:id="111"/>
    <w:bookmarkStart w:name="z221" w:id="112"/>
    <w:p>
      <w:pPr>
        <w:spacing w:after="0"/>
        <w:ind w:left="0"/>
        <w:jc w:val="both"/>
      </w:pPr>
      <w:r>
        <w:rPr>
          <w:rFonts w:ascii="Times New Roman"/>
          <w:b w:val="false"/>
          <w:i w:val="false"/>
          <w:color w:val="000000"/>
          <w:sz w:val="28"/>
        </w:rPr>
        <w:t>
      5) аумақты функционалдық аймақтарға бөлу жоспары;</w:t>
      </w:r>
    </w:p>
    <w:bookmarkEnd w:id="112"/>
    <w:bookmarkStart w:name="z222" w:id="113"/>
    <w:p>
      <w:pPr>
        <w:spacing w:after="0"/>
        <w:ind w:left="0"/>
        <w:jc w:val="both"/>
      </w:pPr>
      <w:r>
        <w:rPr>
          <w:rFonts w:ascii="Times New Roman"/>
          <w:b w:val="false"/>
          <w:i w:val="false"/>
          <w:color w:val="000000"/>
          <w:sz w:val="28"/>
        </w:rPr>
        <w:t>
      5-1) қала құрылысы регламенттерінің схемасы;</w:t>
      </w:r>
    </w:p>
    <w:bookmarkEnd w:id="113"/>
    <w:bookmarkStart w:name="z223" w:id="114"/>
    <w:p>
      <w:pPr>
        <w:spacing w:after="0"/>
        <w:ind w:left="0"/>
        <w:jc w:val="both"/>
      </w:pPr>
      <w:r>
        <w:rPr>
          <w:rFonts w:ascii="Times New Roman"/>
          <w:b w:val="false"/>
          <w:i w:val="false"/>
          <w:color w:val="000000"/>
          <w:sz w:val="28"/>
        </w:rPr>
        <w:t>
      5-2) әуе айлақтарының әуеайлақтары маңындағы аумақтарын аймақтандыру схемасы;</w:t>
      </w:r>
    </w:p>
    <w:bookmarkEnd w:id="114"/>
    <w:bookmarkStart w:name="z224" w:id="115"/>
    <w:p>
      <w:pPr>
        <w:spacing w:after="0"/>
        <w:ind w:left="0"/>
        <w:jc w:val="both"/>
      </w:pPr>
      <w:r>
        <w:rPr>
          <w:rFonts w:ascii="Times New Roman"/>
          <w:b w:val="false"/>
          <w:i w:val="false"/>
          <w:color w:val="000000"/>
          <w:sz w:val="28"/>
        </w:rPr>
        <w:t>
      6) көше-жол желісі және көліктің схемасы;</w:t>
      </w:r>
    </w:p>
    <w:bookmarkEnd w:id="115"/>
    <w:bookmarkStart w:name="z225" w:id="116"/>
    <w:p>
      <w:pPr>
        <w:spacing w:after="0"/>
        <w:ind w:left="0"/>
        <w:jc w:val="both"/>
      </w:pPr>
      <w:r>
        <w:rPr>
          <w:rFonts w:ascii="Times New Roman"/>
          <w:b w:val="false"/>
          <w:i w:val="false"/>
          <w:color w:val="000000"/>
          <w:sz w:val="28"/>
        </w:rPr>
        <w:t>
      6-1) көшелердің көлденең профильдері;</w:t>
      </w:r>
    </w:p>
    <w:bookmarkEnd w:id="116"/>
    <w:bookmarkStart w:name="z226" w:id="117"/>
    <w:p>
      <w:pPr>
        <w:spacing w:after="0"/>
        <w:ind w:left="0"/>
        <w:jc w:val="both"/>
      </w:pPr>
      <w:r>
        <w:rPr>
          <w:rFonts w:ascii="Times New Roman"/>
          <w:b w:val="false"/>
          <w:i w:val="false"/>
          <w:color w:val="000000"/>
          <w:sz w:val="28"/>
        </w:rPr>
        <w:t>
      7) аумақты тік жоспарлау және инженерлік дайындау схемасы;</w:t>
      </w:r>
    </w:p>
    <w:bookmarkEnd w:id="117"/>
    <w:bookmarkStart w:name="z227" w:id="118"/>
    <w:p>
      <w:pPr>
        <w:spacing w:after="0"/>
        <w:ind w:left="0"/>
        <w:jc w:val="both"/>
      </w:pPr>
      <w:r>
        <w:rPr>
          <w:rFonts w:ascii="Times New Roman"/>
          <w:b w:val="false"/>
          <w:i w:val="false"/>
          <w:color w:val="000000"/>
          <w:sz w:val="28"/>
        </w:rPr>
        <w:t>
      8) инженерлік қамтамасыз ету схемасы (оның ішінде сумен жабдықтау және су бұру, нөсер кәрізі, жылу, газ-, электрмен жабдықтау схемалары, байланыс құрылыстарының, сондай-ақ инженерлік инфрақұрылымның басқа да объектілерінің орналасуын қоса алғанда, электр көліктері, телекоммуникациялар және байланыс үшін зарядтау құрылғысы схемасы);</w:t>
      </w:r>
    </w:p>
    <w:bookmarkEnd w:id="118"/>
    <w:bookmarkStart w:name="z228" w:id="119"/>
    <w:p>
      <w:pPr>
        <w:spacing w:after="0"/>
        <w:ind w:left="0"/>
        <w:jc w:val="both"/>
      </w:pPr>
      <w:r>
        <w:rPr>
          <w:rFonts w:ascii="Times New Roman"/>
          <w:b w:val="false"/>
          <w:i w:val="false"/>
          <w:color w:val="000000"/>
          <w:sz w:val="28"/>
        </w:rPr>
        <w:t>
      9) қызыл сызықтардың бөлу жоспары;</w:t>
      </w:r>
    </w:p>
    <w:bookmarkEnd w:id="119"/>
    <w:bookmarkStart w:name="z229" w:id="120"/>
    <w:p>
      <w:pPr>
        <w:spacing w:after="0"/>
        <w:ind w:left="0"/>
        <w:jc w:val="both"/>
      </w:pPr>
      <w:r>
        <w:rPr>
          <w:rFonts w:ascii="Times New Roman"/>
          <w:b w:val="false"/>
          <w:i w:val="false"/>
          <w:color w:val="000000"/>
          <w:sz w:val="28"/>
        </w:rPr>
        <w:t>
      10) қоршаған ортаны қорғау схемасы;</w:t>
      </w:r>
    </w:p>
    <w:bookmarkEnd w:id="120"/>
    <w:bookmarkStart w:name="z230" w:id="121"/>
    <w:p>
      <w:pPr>
        <w:spacing w:after="0"/>
        <w:ind w:left="0"/>
        <w:jc w:val="both"/>
      </w:pPr>
      <w:r>
        <w:rPr>
          <w:rFonts w:ascii="Times New Roman"/>
          <w:b w:val="false"/>
          <w:i w:val="false"/>
          <w:color w:val="000000"/>
          <w:sz w:val="28"/>
        </w:rPr>
        <w:t xml:space="preserve">
      11) экономикалық бөлігі: осы Қағидалардың </w:t>
      </w:r>
      <w:r>
        <w:rPr>
          <w:rFonts w:ascii="Times New Roman"/>
          <w:b w:val="false"/>
          <w:i w:val="false"/>
          <w:color w:val="000000"/>
          <w:sz w:val="28"/>
        </w:rPr>
        <w:t>3-қосымшасында</w:t>
      </w:r>
      <w:r>
        <w:rPr>
          <w:rFonts w:ascii="Times New Roman"/>
          <w:b w:val="false"/>
          <w:i w:val="false"/>
          <w:color w:val="000000"/>
          <w:sz w:val="28"/>
        </w:rPr>
        <w:t xml:space="preserve"> көрсетілген техникалық-экономикалық көрсеткіштері.</w:t>
      </w:r>
    </w:p>
    <w:bookmarkEnd w:id="121"/>
    <w:p>
      <w:pPr>
        <w:spacing w:after="0"/>
        <w:ind w:left="0"/>
        <w:jc w:val="both"/>
      </w:pPr>
      <w:r>
        <w:rPr>
          <w:rFonts w:ascii="Times New Roman"/>
          <w:b w:val="false"/>
          <w:i w:val="false"/>
          <w:color w:val="000000"/>
          <w:sz w:val="28"/>
        </w:rPr>
        <w:t>
      Жобалау материалдарының құрамы мен мазмұнын жобаланатын аумақтың шекарасынан 1000 метр радиуста іргелес аумақта қолданыстағы және жоспарланып отырған құрылыс салуды ескере отырып, мемлекеттік нормативтер нормаларының талаптарына сәйкес орындауға міндетті.</w:t>
      </w:r>
    </w:p>
    <w:p>
      <w:pPr>
        <w:spacing w:after="0"/>
        <w:ind w:left="0"/>
        <w:jc w:val="both"/>
      </w:pPr>
      <w:r>
        <w:rPr>
          <w:rFonts w:ascii="Times New Roman"/>
          <w:b w:val="false"/>
          <w:i w:val="false"/>
          <w:color w:val="000000"/>
          <w:sz w:val="28"/>
        </w:rPr>
        <w:t>
      Қабылданған жобалық шешімдері негізделген әрбір графикалық материалға түсіндірме жазба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Өнеркәсіп және құрылыс министрінің 18.07.2025 </w:t>
      </w:r>
      <w:r>
        <w:rPr>
          <w:rFonts w:ascii="Times New Roman"/>
          <w:b w:val="false"/>
          <w:i w:val="false"/>
          <w:color w:val="ff0000"/>
          <w:sz w:val="28"/>
        </w:rPr>
        <w:t>№ 268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122"/>
    <w:p>
      <w:pPr>
        <w:spacing w:after="0"/>
        <w:ind w:left="0"/>
        <w:jc w:val="both"/>
      </w:pPr>
      <w:r>
        <w:rPr>
          <w:rFonts w:ascii="Times New Roman"/>
          <w:b w:val="false"/>
          <w:i w:val="false"/>
          <w:color w:val="000000"/>
          <w:sz w:val="28"/>
        </w:rPr>
        <w:t>
      14. Түсіндірме жазба құрамында мыналар болады:</w:t>
      </w:r>
    </w:p>
    <w:bookmarkEnd w:id="122"/>
    <w:bookmarkStart w:name="z231" w:id="123"/>
    <w:p>
      <w:pPr>
        <w:spacing w:after="0"/>
        <w:ind w:left="0"/>
        <w:jc w:val="both"/>
      </w:pPr>
      <w:r>
        <w:rPr>
          <w:rFonts w:ascii="Times New Roman"/>
          <w:b w:val="false"/>
          <w:i w:val="false"/>
          <w:color w:val="000000"/>
          <w:sz w:val="28"/>
        </w:rPr>
        <w:t>
      1) жобаланып отырған аумақтың даму проблемаларының сипаттамасы;</w:t>
      </w:r>
    </w:p>
    <w:bookmarkEnd w:id="123"/>
    <w:bookmarkStart w:name="z232" w:id="124"/>
    <w:p>
      <w:pPr>
        <w:spacing w:after="0"/>
        <w:ind w:left="0"/>
        <w:jc w:val="both"/>
      </w:pPr>
      <w:r>
        <w:rPr>
          <w:rFonts w:ascii="Times New Roman"/>
          <w:b w:val="false"/>
          <w:i w:val="false"/>
          <w:color w:val="000000"/>
          <w:sz w:val="28"/>
        </w:rPr>
        <w:t>
      2) қоршаған аумақтарды дамытумен байланыстыра отырып, оны дамытудың нақты мақсаттары;</w:t>
      </w:r>
    </w:p>
    <w:bookmarkEnd w:id="124"/>
    <w:bookmarkStart w:name="z233" w:id="125"/>
    <w:p>
      <w:pPr>
        <w:spacing w:after="0"/>
        <w:ind w:left="0"/>
        <w:jc w:val="both"/>
      </w:pPr>
      <w:r>
        <w:rPr>
          <w:rFonts w:ascii="Times New Roman"/>
          <w:b w:val="false"/>
          <w:i w:val="false"/>
          <w:color w:val="000000"/>
          <w:sz w:val="28"/>
        </w:rPr>
        <w:t>
      3) демогарафиялық талдау;</w:t>
      </w:r>
    </w:p>
    <w:bookmarkEnd w:id="125"/>
    <w:bookmarkStart w:name="z234" w:id="126"/>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ЕТЖЖ негізгі техникалық-экономикалық көрсеткіштері;</w:t>
      </w:r>
    </w:p>
    <w:bookmarkEnd w:id="126"/>
    <w:bookmarkStart w:name="z235" w:id="127"/>
    <w:p>
      <w:pPr>
        <w:spacing w:after="0"/>
        <w:ind w:left="0"/>
        <w:jc w:val="both"/>
      </w:pPr>
      <w:r>
        <w:rPr>
          <w:rFonts w:ascii="Times New Roman"/>
          <w:b w:val="false"/>
          <w:i w:val="false"/>
          <w:color w:val="000000"/>
          <w:sz w:val="28"/>
        </w:rPr>
        <w:t>
      5) мыналар туралы деректер:</w:t>
      </w:r>
    </w:p>
    <w:bookmarkEnd w:id="127"/>
    <w:p>
      <w:pPr>
        <w:spacing w:after="0"/>
        <w:ind w:left="0"/>
        <w:jc w:val="both"/>
      </w:pPr>
      <w:r>
        <w:rPr>
          <w:rFonts w:ascii="Times New Roman"/>
          <w:b w:val="false"/>
          <w:i w:val="false"/>
          <w:color w:val="000000"/>
          <w:sz w:val="28"/>
        </w:rPr>
        <w:t>
      табиғи-климаттық жағдайларда;</w:t>
      </w:r>
    </w:p>
    <w:p>
      <w:pPr>
        <w:spacing w:after="0"/>
        <w:ind w:left="0"/>
        <w:jc w:val="both"/>
      </w:pPr>
      <w:r>
        <w:rPr>
          <w:rFonts w:ascii="Times New Roman"/>
          <w:b w:val="false"/>
          <w:i w:val="false"/>
          <w:color w:val="000000"/>
          <w:sz w:val="28"/>
        </w:rPr>
        <w:t>
      аумақты қолданыстағы функционалдық пайдалану;</w:t>
      </w:r>
    </w:p>
    <w:p>
      <w:pPr>
        <w:spacing w:after="0"/>
        <w:ind w:left="0"/>
        <w:jc w:val="both"/>
      </w:pPr>
      <w:r>
        <w:rPr>
          <w:rFonts w:ascii="Times New Roman"/>
          <w:b w:val="false"/>
          <w:i w:val="false"/>
          <w:color w:val="000000"/>
          <w:sz w:val="28"/>
        </w:rPr>
        <w:t>
      тұрғын үй, қоғамдық ғимараттар мен құрылыстар қорының жай-күйі;</w:t>
      </w:r>
    </w:p>
    <w:p>
      <w:pPr>
        <w:spacing w:after="0"/>
        <w:ind w:left="0"/>
        <w:jc w:val="both"/>
      </w:pPr>
      <w:r>
        <w:rPr>
          <w:rFonts w:ascii="Times New Roman"/>
          <w:b w:val="false"/>
          <w:i w:val="false"/>
          <w:color w:val="000000"/>
          <w:sz w:val="28"/>
        </w:rPr>
        <w:t>
      инженерлік және көлік желісі;</w:t>
      </w:r>
    </w:p>
    <w:p>
      <w:pPr>
        <w:spacing w:after="0"/>
        <w:ind w:left="0"/>
        <w:jc w:val="both"/>
      </w:pPr>
      <w:r>
        <w:rPr>
          <w:rFonts w:ascii="Times New Roman"/>
          <w:b w:val="false"/>
          <w:i w:val="false"/>
          <w:color w:val="000000"/>
          <w:sz w:val="28"/>
        </w:rPr>
        <w:t>
      аумақты абаттандыру;</w:t>
      </w:r>
    </w:p>
    <w:p>
      <w:pPr>
        <w:spacing w:after="0"/>
        <w:ind w:left="0"/>
        <w:jc w:val="both"/>
      </w:pPr>
      <w:r>
        <w:rPr>
          <w:rFonts w:ascii="Times New Roman"/>
          <w:b w:val="false"/>
          <w:i w:val="false"/>
          <w:color w:val="000000"/>
          <w:sz w:val="28"/>
        </w:rPr>
        <w:t>
      санитариялық-эпидемиологиялық жағдай және оны жақсарту жөніндегі іс-шаралар бойынша аумақты бағалау;</w:t>
      </w:r>
    </w:p>
    <w:p>
      <w:pPr>
        <w:spacing w:after="0"/>
        <w:ind w:left="0"/>
        <w:jc w:val="both"/>
      </w:pPr>
      <w:r>
        <w:rPr>
          <w:rFonts w:ascii="Times New Roman"/>
          <w:b w:val="false"/>
          <w:i w:val="false"/>
          <w:color w:val="000000"/>
          <w:sz w:val="28"/>
        </w:rPr>
        <w:t>
      қолданыстағы және орналастыру көзделіп отырған өнеркәсіптік-өндірістік объектілердің қоршаған ортаға әсерін бағалау;</w:t>
      </w:r>
    </w:p>
    <w:p>
      <w:pPr>
        <w:spacing w:after="0"/>
        <w:ind w:left="0"/>
        <w:jc w:val="both"/>
      </w:pPr>
      <w:r>
        <w:rPr>
          <w:rFonts w:ascii="Times New Roman"/>
          <w:b w:val="false"/>
          <w:i w:val="false"/>
          <w:color w:val="000000"/>
          <w:sz w:val="28"/>
        </w:rPr>
        <w:t>
      тарихи-мәдени мұраны сақтау және дамыту және басқалар;</w:t>
      </w:r>
    </w:p>
    <w:bookmarkStart w:name="z236" w:id="128"/>
    <w:p>
      <w:pPr>
        <w:spacing w:after="0"/>
        <w:ind w:left="0"/>
        <w:jc w:val="both"/>
      </w:pPr>
      <w:r>
        <w:rPr>
          <w:rFonts w:ascii="Times New Roman"/>
          <w:b w:val="false"/>
          <w:i w:val="false"/>
          <w:color w:val="000000"/>
          <w:sz w:val="28"/>
        </w:rPr>
        <w:t>
      6) сәулет-жоспарлау шешімдері, аумақты қала құрылысын аймақтарға бөлу негіздемесі;</w:t>
      </w:r>
    </w:p>
    <w:bookmarkEnd w:id="128"/>
    <w:bookmarkStart w:name="z237" w:id="129"/>
    <w:p>
      <w:pPr>
        <w:spacing w:after="0"/>
        <w:ind w:left="0"/>
        <w:jc w:val="both"/>
      </w:pPr>
      <w:r>
        <w:rPr>
          <w:rFonts w:ascii="Times New Roman"/>
          <w:b w:val="false"/>
          <w:i w:val="false"/>
          <w:color w:val="000000"/>
          <w:sz w:val="28"/>
        </w:rPr>
        <w:t>
      7) тұрғын үйлер мен қоғамдық ғимараттардың құрылысы үшін ұсынылатын үлгілері, халыққа әлеуметтік-тұрмыстық қызмет көрсетуді ұйымдастыру принциптері бойынша ұсыныстар;</w:t>
      </w:r>
    </w:p>
    <w:bookmarkEnd w:id="129"/>
    <w:bookmarkStart w:name="z238" w:id="130"/>
    <w:p>
      <w:pPr>
        <w:spacing w:after="0"/>
        <w:ind w:left="0"/>
        <w:jc w:val="both"/>
      </w:pPr>
      <w:r>
        <w:rPr>
          <w:rFonts w:ascii="Times New Roman"/>
          <w:b w:val="false"/>
          <w:i w:val="false"/>
          <w:color w:val="000000"/>
          <w:sz w:val="28"/>
        </w:rPr>
        <w:t>
      8) аумақты меншік түрлері бойынша бөлу (қажет болған жағдайда), аумақты пайдалану регламенті, жер учаскелерінің шекаралары және қауымдық сервитуттарды белгілеу жөніндегі ұсыныстар.</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Өнеркәсіп және құрылыс министрінің 18.07.2025 </w:t>
      </w:r>
      <w:r>
        <w:rPr>
          <w:rFonts w:ascii="Times New Roman"/>
          <w:b w:val="false"/>
          <w:i w:val="false"/>
          <w:color w:val="ff0000"/>
          <w:sz w:val="28"/>
        </w:rPr>
        <w:t>№ 268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6" w:id="131"/>
    <w:p>
      <w:pPr>
        <w:spacing w:after="0"/>
        <w:ind w:left="0"/>
        <w:jc w:val="both"/>
      </w:pPr>
      <w:r>
        <w:rPr>
          <w:rFonts w:ascii="Times New Roman"/>
          <w:b w:val="false"/>
          <w:i w:val="false"/>
          <w:color w:val="000000"/>
          <w:sz w:val="28"/>
        </w:rPr>
        <w:t xml:space="preserve">
      15. ЕТЖЖ құрамында Тапсырмамен айқындалатын схемалар әзірленуі мүмкін. </w:t>
      </w:r>
    </w:p>
    <w:bookmarkEnd w:id="131"/>
    <w:bookmarkStart w:name="z27" w:id="132"/>
    <w:p>
      <w:pPr>
        <w:spacing w:after="0"/>
        <w:ind w:left="0"/>
        <w:jc w:val="both"/>
      </w:pPr>
      <w:r>
        <w:rPr>
          <w:rFonts w:ascii="Times New Roman"/>
          <w:b w:val="false"/>
          <w:i w:val="false"/>
          <w:color w:val="000000"/>
          <w:sz w:val="28"/>
        </w:rPr>
        <w:t xml:space="preserve">
      16. ЕТЖЖ құрамында қала құрылысы жағынан күрделі жобаларды әзірлеу кезінде Тапсырмада белгіленген көлем мен масштабта жоспарлау және құрылыс салу макеттері немесе құрылыс салу эскизінің цифрлық моделі орындалуы мүмкін. </w:t>
      </w:r>
    </w:p>
    <w:bookmarkEnd w:id="132"/>
    <w:bookmarkStart w:name="z28" w:id="133"/>
    <w:p>
      <w:pPr>
        <w:spacing w:after="0"/>
        <w:ind w:left="0"/>
        <w:jc w:val="both"/>
      </w:pPr>
      <w:r>
        <w:rPr>
          <w:rFonts w:ascii="Times New Roman"/>
          <w:b w:val="false"/>
          <w:i w:val="false"/>
          <w:color w:val="000000"/>
          <w:sz w:val="28"/>
        </w:rPr>
        <w:t>
      17. Бұл ретте, қалақұрылысы функционалды аймақтары құрылысының тығыздығының нормативтік көрсеткіштерін "Қала құрылысы. Қалалық және ауылдық елді мекендерді жоспарлау және құрылысын салу" ҚР ЕЖ 3.01-101-2013* Қазақстан Республикасының Ережелер жиынтығының А.1-кестесіне сәйкес қабылдау ұсынылады.</w:t>
      </w:r>
    </w:p>
    <w:bookmarkEnd w:id="133"/>
    <w:bookmarkStart w:name="z29" w:id="134"/>
    <w:p>
      <w:pPr>
        <w:spacing w:after="0"/>
        <w:ind w:left="0"/>
        <w:jc w:val="both"/>
      </w:pPr>
      <w:r>
        <w:rPr>
          <w:rFonts w:ascii="Times New Roman"/>
          <w:b w:val="false"/>
          <w:i w:val="false"/>
          <w:color w:val="000000"/>
          <w:sz w:val="28"/>
        </w:rPr>
        <w:t xml:space="preserve">
      18. Қалалық аумақтардың ЕТЖЖ бассейндік су инспекцияларымен, жергілікті атқарушы органның құрылымдық бөлімшілерімен, Тапсырманың 8-тармағымен айқындалған мекемелер және ұйымдармен келісіледі, сондай-ақ қоғамдық талқылаудан кейін Жүргізу қағидаларында айқындалған тәртіппен кешенді қала құрылысы сараптамасына жіберіледі және Заңның </w:t>
      </w:r>
      <w:r>
        <w:rPr>
          <w:rFonts w:ascii="Times New Roman"/>
          <w:b w:val="false"/>
          <w:i w:val="false"/>
          <w:color w:val="000000"/>
          <w:sz w:val="28"/>
        </w:rPr>
        <w:t>25-бабына</w:t>
      </w:r>
      <w:r>
        <w:rPr>
          <w:rFonts w:ascii="Times New Roman"/>
          <w:b w:val="false"/>
          <w:i w:val="false"/>
          <w:color w:val="000000"/>
          <w:sz w:val="28"/>
        </w:rPr>
        <w:t xml:space="preserve"> сәйкес астана, республикалық және облыстық маңызы бар қалалардың жергілікті атқарушы органының тиісті шешімімен бекітіледі.</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Өнеркәсіп және құрылыс министрінің 18.07.2025 </w:t>
      </w:r>
      <w:r>
        <w:rPr>
          <w:rFonts w:ascii="Times New Roman"/>
          <w:b w:val="false"/>
          <w:i w:val="false"/>
          <w:color w:val="ff0000"/>
          <w:sz w:val="28"/>
        </w:rPr>
        <w:t>№ 268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135"/>
    <w:p>
      <w:pPr>
        <w:spacing w:after="0"/>
        <w:ind w:left="0"/>
        <w:jc w:val="both"/>
      </w:pPr>
      <w:r>
        <w:rPr>
          <w:rFonts w:ascii="Times New Roman"/>
          <w:b w:val="false"/>
          <w:i w:val="false"/>
          <w:color w:val="000000"/>
          <w:sz w:val="28"/>
        </w:rPr>
        <w:t xml:space="preserve">
      19. Кенттер мен ауылдық елді мекендер (округтер) аумақтарының ЕТЖЖ бассейндік су инспекцияларымен, кенттік және ауылдық атқарушы органдармен, жергілікті атқарушы органның құрылымдық бөлімшелерімен, Тапсырманың 8-тармағымен айқындалған мекемелер және ұйымдармен келісіледі, сондай-ақ қоғамдық талқылаудан кейін Жүргізу қағидаларында айқындалған тәртіппен кешенді қала құрылысы сараптамасына жіберіледі және Заңның </w:t>
      </w:r>
      <w:r>
        <w:rPr>
          <w:rFonts w:ascii="Times New Roman"/>
          <w:b w:val="false"/>
          <w:i w:val="false"/>
          <w:color w:val="000000"/>
          <w:sz w:val="28"/>
        </w:rPr>
        <w:t>23-1-бабына</w:t>
      </w:r>
      <w:r>
        <w:rPr>
          <w:rFonts w:ascii="Times New Roman"/>
          <w:b w:val="false"/>
          <w:i w:val="false"/>
          <w:color w:val="000000"/>
          <w:sz w:val="28"/>
        </w:rPr>
        <w:t xml:space="preserve"> сәйкес аудандық өкілетті органдарымен бекітіледі.</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Өнеркәсіп және құрылыс министрінің 18.07.2025 </w:t>
      </w:r>
      <w:r>
        <w:rPr>
          <w:rFonts w:ascii="Times New Roman"/>
          <w:b w:val="false"/>
          <w:i w:val="false"/>
          <w:color w:val="ff0000"/>
          <w:sz w:val="28"/>
        </w:rPr>
        <w:t>№ 268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1" w:id="136"/>
    <w:p>
      <w:pPr>
        <w:spacing w:after="0"/>
        <w:ind w:left="0"/>
        <w:jc w:val="both"/>
      </w:pPr>
      <w:r>
        <w:rPr>
          <w:rFonts w:ascii="Times New Roman"/>
          <w:b w:val="false"/>
          <w:i w:val="false"/>
          <w:color w:val="000000"/>
          <w:sz w:val="28"/>
        </w:rPr>
        <w:t xml:space="preserve">
      20. Осы Қағидалардың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19-тармақтарына</w:t>
      </w:r>
      <w:r>
        <w:rPr>
          <w:rFonts w:ascii="Times New Roman"/>
          <w:b w:val="false"/>
          <w:i w:val="false"/>
          <w:color w:val="000000"/>
          <w:sz w:val="28"/>
        </w:rPr>
        <w:t xml:space="preserve"> сәйкес келісілген ЕТЖЖ электрондық жобасы бар тасымалдаушыдан тұратын жиынтықпен және үш данада қатты материалдағы (қағаздағы) оның шығыс есептерінің көшірмелерімен бекіту үшін сәулет, қала құрылысы және құрылыс қызметі саласындағы жергілікті атқарушы органның құрылымдық бөлімшесіне орындаушымен беріледі. Тасушының түрі Тапсырмамен келісіледі. </w:t>
      </w:r>
    </w:p>
    <w:bookmarkEnd w:id="136"/>
    <w:bookmarkStart w:name="z32" w:id="137"/>
    <w:p>
      <w:pPr>
        <w:spacing w:after="0"/>
        <w:ind w:left="0"/>
        <w:jc w:val="both"/>
      </w:pPr>
      <w:r>
        <w:rPr>
          <w:rFonts w:ascii="Times New Roman"/>
          <w:b w:val="false"/>
          <w:i w:val="false"/>
          <w:color w:val="000000"/>
          <w:sz w:val="28"/>
        </w:rPr>
        <w:t>
      21. ЕТЖЖ-ға енгізілетін түсіндірме жазба баспа және электрондық түрде ұсынылады. Электрондық және баспа нұсқасының мазмұны бір-біріне ұқсас. Түсіндірме жазбада ЕТЖЖ электрондық нұсқасының толық сипаттамасымен қамтылады.</w:t>
      </w:r>
    </w:p>
    <w:bookmarkEnd w:id="137"/>
    <w:p>
      <w:pPr>
        <w:spacing w:after="0"/>
        <w:ind w:left="0"/>
        <w:jc w:val="both"/>
      </w:pPr>
      <w:r>
        <w:rPr>
          <w:rFonts w:ascii="Times New Roman"/>
          <w:b w:val="false"/>
          <w:i w:val="false"/>
          <w:color w:val="000000"/>
          <w:sz w:val="28"/>
        </w:rPr>
        <w:t xml:space="preserve">
      ЕТЖЖ материалдарын электрондық түрде беру Қазақстан Республикасы Үкіметінің 2016 жылғы 20 желтоқсандағы № 832 </w:t>
      </w:r>
      <w:r>
        <w:rPr>
          <w:rFonts w:ascii="Times New Roman"/>
          <w:b w:val="false"/>
          <w:i w:val="false"/>
          <w:color w:val="000000"/>
          <w:sz w:val="28"/>
        </w:rPr>
        <w:t>қаулысымен</w:t>
      </w:r>
      <w:r>
        <w:rPr>
          <w:rFonts w:ascii="Times New Roman"/>
          <w:b w:val="false"/>
          <w:i w:val="false"/>
          <w:color w:val="000000"/>
          <w:sz w:val="28"/>
        </w:rPr>
        <w:t xml:space="preserve"> бекітілген Ақпараттық-коммуникациялық технологиялар және ақпараттық қауіпсіздікті қамтамасыз ету саласындағы бірыңғай талаптарға сәйкес ақпараттық қауіпсіздік талаптарын сақтай отырып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Өнеркәсіп және құрылыс министрінің 29.06.2024 </w:t>
      </w:r>
      <w:r>
        <w:rPr>
          <w:rFonts w:ascii="Times New Roman"/>
          <w:b w:val="false"/>
          <w:i w:val="false"/>
          <w:color w:val="000000"/>
          <w:sz w:val="28"/>
        </w:rPr>
        <w:t>№ 234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138"/>
    <w:p>
      <w:pPr>
        <w:spacing w:after="0"/>
        <w:ind w:left="0"/>
        <w:jc w:val="left"/>
      </w:pPr>
      <w:r>
        <w:rPr>
          <w:rFonts w:ascii="Times New Roman"/>
          <w:b/>
          <w:i w:val="false"/>
          <w:color w:val="000000"/>
        </w:rPr>
        <w:t xml:space="preserve"> 3-тарау. Құрылыс салу жобаларын әзірлеу, келісу және бекіту</w:t>
      </w:r>
    </w:p>
    <w:bookmarkEnd w:id="138"/>
    <w:bookmarkStart w:name="z34" w:id="139"/>
    <w:p>
      <w:pPr>
        <w:spacing w:after="0"/>
        <w:ind w:left="0"/>
        <w:jc w:val="both"/>
      </w:pPr>
      <w:r>
        <w:rPr>
          <w:rFonts w:ascii="Times New Roman"/>
          <w:b w:val="false"/>
          <w:i w:val="false"/>
          <w:color w:val="000000"/>
          <w:sz w:val="28"/>
        </w:rPr>
        <w:t>
      22. Құрылыс салу жобасы бекітілген қызыл сызықтардың шекарасында немесе жер учаскелерінің шекарасында орамдар, шағын аудандар аумақтары және елді мекендердің жоспарлау құрылымының басқа элементтері үшін әзірленеді.</w:t>
      </w:r>
    </w:p>
    <w:bookmarkEnd w:id="139"/>
    <w:bookmarkStart w:name="z35" w:id="140"/>
    <w:p>
      <w:pPr>
        <w:spacing w:after="0"/>
        <w:ind w:left="0"/>
        <w:jc w:val="both"/>
      </w:pPr>
      <w:r>
        <w:rPr>
          <w:rFonts w:ascii="Times New Roman"/>
          <w:b w:val="false"/>
          <w:i w:val="false"/>
          <w:color w:val="000000"/>
          <w:sz w:val="28"/>
        </w:rPr>
        <w:t xml:space="preserve">
      23. Қала құрылысы құжаттамасына және қала құрылысы регламенттеріне сәйкес әзірленеді. </w:t>
      </w:r>
    </w:p>
    <w:bookmarkEnd w:id="140"/>
    <w:p>
      <w:pPr>
        <w:spacing w:after="0"/>
        <w:ind w:left="0"/>
        <w:jc w:val="both"/>
      </w:pPr>
      <w:r>
        <w:rPr>
          <w:rFonts w:ascii="Times New Roman"/>
          <w:b w:val="false"/>
          <w:i w:val="false"/>
          <w:color w:val="000000"/>
          <w:sz w:val="28"/>
        </w:rPr>
        <w:t xml:space="preserve">
      Елді мекеннің бас жоспары негізінде бекітілген ЕТЖЖ-сыз құрылыс салу жобаларын әзірлеуге жол беріледі. </w:t>
      </w:r>
    </w:p>
    <w:bookmarkStart w:name="z36" w:id="141"/>
    <w:p>
      <w:pPr>
        <w:spacing w:after="0"/>
        <w:ind w:left="0"/>
        <w:jc w:val="both"/>
      </w:pPr>
      <w:r>
        <w:rPr>
          <w:rFonts w:ascii="Times New Roman"/>
          <w:b w:val="false"/>
          <w:i w:val="false"/>
          <w:color w:val="000000"/>
          <w:sz w:val="28"/>
        </w:rPr>
        <w:t>
      24. Құрылыс салу жобалары сәулет кешендерінің композициялық шешімін, ғимараттар мен құрылыстардың түрлерін, оларды салу немесе реконструкциялау кезектілігін, функционалдық пайдалануды, инженерлік коммуникацияларды төсеуді, аумақты абаттандыруды, көліктік қызмет көрсетуді ұйымдастыруды және жаяу жүргіншілер қозғалысының қағидаттарын, құрылысты ұйымдастыру тәртібі мен сметалық құнын айқындайды.</w:t>
      </w:r>
    </w:p>
    <w:bookmarkEnd w:id="141"/>
    <w:bookmarkStart w:name="z37" w:id="142"/>
    <w:p>
      <w:pPr>
        <w:spacing w:after="0"/>
        <w:ind w:left="0"/>
        <w:jc w:val="both"/>
      </w:pPr>
      <w:r>
        <w:rPr>
          <w:rFonts w:ascii="Times New Roman"/>
          <w:b w:val="false"/>
          <w:i w:val="false"/>
          <w:color w:val="000000"/>
          <w:sz w:val="28"/>
        </w:rPr>
        <w:t>
      25. Көшелер, алаңдар, скверлер мен бульварлар учаскелері үшін құрылыс салу жобасы құрылысты реттеу шекаралары шегінде орындалуы мүмкін.</w:t>
      </w:r>
    </w:p>
    <w:bookmarkEnd w:id="142"/>
    <w:p>
      <w:pPr>
        <w:spacing w:after="0"/>
        <w:ind w:left="0"/>
        <w:jc w:val="both"/>
      </w:pPr>
      <w:r>
        <w:rPr>
          <w:rFonts w:ascii="Times New Roman"/>
          <w:b w:val="false"/>
          <w:i w:val="false"/>
          <w:color w:val="000000"/>
          <w:sz w:val="28"/>
        </w:rPr>
        <w:t>
      Құрылыс салу жобаларында халыққа əлеуметтік-тұрмыстық қызмет көрсету мекемелерін, инженерлік желілер мен құрылыстарды, аумақты абаттандыруды пайдалануға берумен бір мезгілде жұмыстардың кезең-кезеңімен аяқталуын ескере отырып, шағын аудандарды, кварталдарды, учаскелерді салу, реконструкциялау жəне абаттандыру жөніндегі ұсыныстарды көздеу қажет.</w:t>
      </w:r>
    </w:p>
    <w:p>
      <w:pPr>
        <w:spacing w:after="0"/>
        <w:ind w:left="0"/>
        <w:jc w:val="both"/>
      </w:pPr>
      <w:r>
        <w:rPr>
          <w:rFonts w:ascii="Times New Roman"/>
          <w:b w:val="false"/>
          <w:i w:val="false"/>
          <w:color w:val="000000"/>
          <w:sz w:val="28"/>
        </w:rPr>
        <w:t>
      Құрылыс салу жобаларында халықтың жүріп-тұруы шектеулі топтарын әлеуметтік және өзге де мақсаттағы объектілерге кедергісіз қолжеткізу үшін жағдайлармен қамтамасыз ету мәселелері де, сондай-ақ жаңа объектілер салған кезде жаңартылатын энергия көздерін және энергия үнемдейтін технологияларды қолдану мәселелері де шешіледі.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Индустрия және инфрақұрылымдық даму министрінің м.а. 15.06.2022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143"/>
    <w:p>
      <w:pPr>
        <w:spacing w:after="0"/>
        <w:ind w:left="0"/>
        <w:jc w:val="both"/>
      </w:pPr>
      <w:r>
        <w:rPr>
          <w:rFonts w:ascii="Times New Roman"/>
          <w:b w:val="false"/>
          <w:i w:val="false"/>
          <w:color w:val="000000"/>
          <w:sz w:val="28"/>
        </w:rPr>
        <w:t xml:space="preserve">
      26. Құрылыс салу жобалары бір немесе екі сатыда орындалады: </w:t>
      </w:r>
    </w:p>
    <w:bookmarkEnd w:id="143"/>
    <w:p>
      <w:pPr>
        <w:spacing w:after="0"/>
        <w:ind w:left="0"/>
        <w:jc w:val="both"/>
      </w:pPr>
      <w:r>
        <w:rPr>
          <w:rFonts w:ascii="Times New Roman"/>
          <w:b w:val="false"/>
          <w:i w:val="false"/>
          <w:color w:val="000000"/>
          <w:sz w:val="28"/>
        </w:rPr>
        <w:t xml:space="preserve">
      құрылыс құнының жиынтық сметалық есебі бар жоба (жоба); </w:t>
      </w:r>
    </w:p>
    <w:p>
      <w:pPr>
        <w:spacing w:after="0"/>
        <w:ind w:left="0"/>
        <w:jc w:val="both"/>
      </w:pPr>
      <w:r>
        <w:rPr>
          <w:rFonts w:ascii="Times New Roman"/>
          <w:b w:val="false"/>
          <w:i w:val="false"/>
          <w:color w:val="000000"/>
          <w:sz w:val="28"/>
        </w:rPr>
        <w:t xml:space="preserve">
      квартал, шағын аудан, жер учаскесі шекарасындағы немесе жұмыс көлемі мен олардың құнын анықтай отырып, жобаны іске асыру кезеңдері бойынша құрылыс объектілеріне жұмыс құжаттамасы. </w:t>
      </w:r>
    </w:p>
    <w:bookmarkStart w:name="z39" w:id="144"/>
    <w:p>
      <w:pPr>
        <w:spacing w:after="0"/>
        <w:ind w:left="0"/>
        <w:jc w:val="both"/>
      </w:pPr>
      <w:r>
        <w:rPr>
          <w:rFonts w:ascii="Times New Roman"/>
          <w:b w:val="false"/>
          <w:i w:val="false"/>
          <w:color w:val="000000"/>
          <w:sz w:val="28"/>
        </w:rPr>
        <w:t xml:space="preserve">
      27. Құрылыс салу жобасының сатысы мынадай құрамда әзірленеді: </w:t>
      </w:r>
    </w:p>
    <w:bookmarkEnd w:id="144"/>
    <w:p>
      <w:pPr>
        <w:spacing w:after="0"/>
        <w:ind w:left="0"/>
        <w:jc w:val="both"/>
      </w:pPr>
      <w:r>
        <w:rPr>
          <w:rFonts w:ascii="Times New Roman"/>
          <w:b w:val="false"/>
          <w:i w:val="false"/>
          <w:color w:val="000000"/>
          <w:sz w:val="28"/>
        </w:rPr>
        <w:t xml:space="preserve">
      құрылыстың бас жоспары; </w:t>
      </w:r>
    </w:p>
    <w:p>
      <w:pPr>
        <w:spacing w:after="0"/>
        <w:ind w:left="0"/>
        <w:jc w:val="both"/>
      </w:pPr>
      <w:r>
        <w:rPr>
          <w:rFonts w:ascii="Times New Roman"/>
          <w:b w:val="false"/>
          <w:i w:val="false"/>
          <w:color w:val="000000"/>
          <w:sz w:val="28"/>
        </w:rPr>
        <w:t xml:space="preserve">
      абаттандыру жоспары; </w:t>
      </w:r>
    </w:p>
    <w:p>
      <w:pPr>
        <w:spacing w:after="0"/>
        <w:ind w:left="0"/>
        <w:jc w:val="both"/>
      </w:pPr>
      <w:r>
        <w:rPr>
          <w:rFonts w:ascii="Times New Roman"/>
          <w:b w:val="false"/>
          <w:i w:val="false"/>
          <w:color w:val="000000"/>
          <w:sz w:val="28"/>
        </w:rPr>
        <w:t xml:space="preserve">
      жер бедерін ұйымдастыру схемасы жер жұмыстары жоспары; </w:t>
      </w:r>
    </w:p>
    <w:p>
      <w:pPr>
        <w:spacing w:after="0"/>
        <w:ind w:left="0"/>
        <w:jc w:val="both"/>
      </w:pPr>
      <w:r>
        <w:rPr>
          <w:rFonts w:ascii="Times New Roman"/>
          <w:b w:val="false"/>
          <w:i w:val="false"/>
          <w:color w:val="000000"/>
          <w:sz w:val="28"/>
        </w:rPr>
        <w:t xml:space="preserve">
      инженерлік желілердің жиынтық жоспары; </w:t>
      </w:r>
    </w:p>
    <w:p>
      <w:pPr>
        <w:spacing w:after="0"/>
        <w:ind w:left="0"/>
        <w:jc w:val="both"/>
      </w:pPr>
      <w:r>
        <w:rPr>
          <w:rFonts w:ascii="Times New Roman"/>
          <w:b w:val="false"/>
          <w:i w:val="false"/>
          <w:color w:val="000000"/>
          <w:sz w:val="28"/>
        </w:rPr>
        <w:t xml:space="preserve">
      ғимараттар мен құрылыстардың құрамдас жоспары; </w:t>
      </w:r>
    </w:p>
    <w:p>
      <w:pPr>
        <w:spacing w:after="0"/>
        <w:ind w:left="0"/>
        <w:jc w:val="both"/>
      </w:pPr>
      <w:r>
        <w:rPr>
          <w:rFonts w:ascii="Times New Roman"/>
          <w:b w:val="false"/>
          <w:i w:val="false"/>
          <w:color w:val="000000"/>
          <w:sz w:val="28"/>
        </w:rPr>
        <w:t xml:space="preserve">
      құрылысты ұйымдастыру жобасы; </w:t>
      </w:r>
    </w:p>
    <w:p>
      <w:pPr>
        <w:spacing w:after="0"/>
        <w:ind w:left="0"/>
        <w:jc w:val="both"/>
      </w:pPr>
      <w:r>
        <w:rPr>
          <w:rFonts w:ascii="Times New Roman"/>
          <w:b w:val="false"/>
          <w:i w:val="false"/>
          <w:color w:val="000000"/>
          <w:sz w:val="28"/>
        </w:rPr>
        <w:t xml:space="preserve">
      сметалық құжаттама; </w:t>
      </w:r>
    </w:p>
    <w:p>
      <w:pPr>
        <w:spacing w:after="0"/>
        <w:ind w:left="0"/>
        <w:jc w:val="both"/>
      </w:pPr>
      <w:r>
        <w:rPr>
          <w:rFonts w:ascii="Times New Roman"/>
          <w:b w:val="false"/>
          <w:i w:val="false"/>
          <w:color w:val="000000"/>
          <w:sz w:val="28"/>
        </w:rPr>
        <w:t xml:space="preserve">
      Жобаның графикалық материалдары 1:500 немесе 1:1000 масштабта орындалады. </w:t>
      </w:r>
    </w:p>
    <w:p>
      <w:pPr>
        <w:spacing w:after="0"/>
        <w:ind w:left="0"/>
        <w:jc w:val="both"/>
      </w:pPr>
      <w:r>
        <w:rPr>
          <w:rFonts w:ascii="Times New Roman"/>
          <w:b w:val="false"/>
          <w:i w:val="false"/>
          <w:color w:val="000000"/>
          <w:sz w:val="28"/>
        </w:rPr>
        <w:t>
      Әрбір графикалық материалға түсіндірме жазба қоса беріледі.</w:t>
      </w:r>
    </w:p>
    <w:bookmarkStart w:name="z40" w:id="145"/>
    <w:p>
      <w:pPr>
        <w:spacing w:after="0"/>
        <w:ind w:left="0"/>
        <w:jc w:val="both"/>
      </w:pPr>
      <w:r>
        <w:rPr>
          <w:rFonts w:ascii="Times New Roman"/>
          <w:b w:val="false"/>
          <w:i w:val="false"/>
          <w:color w:val="000000"/>
          <w:sz w:val="28"/>
        </w:rPr>
        <w:t xml:space="preserve">
      28. Түсіндірме жазба мыналарды қамтиды: </w:t>
      </w:r>
    </w:p>
    <w:bookmarkEnd w:id="145"/>
    <w:p>
      <w:pPr>
        <w:spacing w:after="0"/>
        <w:ind w:left="0"/>
        <w:jc w:val="both"/>
      </w:pPr>
      <w:r>
        <w:rPr>
          <w:rFonts w:ascii="Times New Roman"/>
          <w:b w:val="false"/>
          <w:i w:val="false"/>
          <w:color w:val="000000"/>
          <w:sz w:val="28"/>
        </w:rPr>
        <w:t xml:space="preserve">
      1) құрылыс салудың қабылданған сәулет-жоспарлау және көлемдік-кеңістіктік шешімдерінің негіздемесі; </w:t>
      </w:r>
    </w:p>
    <w:p>
      <w:pPr>
        <w:spacing w:after="0"/>
        <w:ind w:left="0"/>
        <w:jc w:val="both"/>
      </w:pPr>
      <w:r>
        <w:rPr>
          <w:rFonts w:ascii="Times New Roman"/>
          <w:b w:val="false"/>
          <w:i w:val="false"/>
          <w:color w:val="000000"/>
          <w:sz w:val="28"/>
        </w:rPr>
        <w:t xml:space="preserve">
      2) санитариялық-эпидемиологиялық, өртке қарсы және табиғат қорғау іс-шаралары; </w:t>
      </w:r>
    </w:p>
    <w:p>
      <w:pPr>
        <w:spacing w:after="0"/>
        <w:ind w:left="0"/>
        <w:jc w:val="both"/>
      </w:pPr>
      <w:r>
        <w:rPr>
          <w:rFonts w:ascii="Times New Roman"/>
          <w:b w:val="false"/>
          <w:i w:val="false"/>
          <w:color w:val="000000"/>
          <w:sz w:val="28"/>
        </w:rPr>
        <w:t xml:space="preserve">
      3) құрылыс кезектілігі; </w:t>
      </w:r>
    </w:p>
    <w:p>
      <w:pPr>
        <w:spacing w:after="0"/>
        <w:ind w:left="0"/>
        <w:jc w:val="both"/>
      </w:pPr>
      <w:r>
        <w:rPr>
          <w:rFonts w:ascii="Times New Roman"/>
          <w:b w:val="false"/>
          <w:i w:val="false"/>
          <w:color w:val="000000"/>
          <w:sz w:val="28"/>
        </w:rPr>
        <w:t xml:space="preserve">
      4) ғимараттардың қолданылған түрлері мен түрлері және олардың конструктивтік шешімдері; </w:t>
      </w:r>
    </w:p>
    <w:p>
      <w:pPr>
        <w:spacing w:after="0"/>
        <w:ind w:left="0"/>
        <w:jc w:val="both"/>
      </w:pPr>
      <w:r>
        <w:rPr>
          <w:rFonts w:ascii="Times New Roman"/>
          <w:b w:val="false"/>
          <w:i w:val="false"/>
          <w:color w:val="000000"/>
          <w:sz w:val="28"/>
        </w:rPr>
        <w:t xml:space="preserve">
      5) аумақты инженерлік жайластыру және көгалдандыру жүйелері; </w:t>
      </w:r>
    </w:p>
    <w:p>
      <w:pPr>
        <w:spacing w:after="0"/>
        <w:ind w:left="0"/>
        <w:jc w:val="both"/>
      </w:pPr>
      <w:r>
        <w:rPr>
          <w:rFonts w:ascii="Times New Roman"/>
          <w:b w:val="false"/>
          <w:i w:val="false"/>
          <w:color w:val="000000"/>
          <w:sz w:val="28"/>
        </w:rPr>
        <w:t xml:space="preserve">
      6) халыққа қызмет көрсету ғимараттары мен үй-жайларына қажеттілік бойынша жоспарлау жобасының есептері; </w:t>
      </w:r>
    </w:p>
    <w:p>
      <w:pPr>
        <w:spacing w:after="0"/>
        <w:ind w:left="0"/>
        <w:jc w:val="both"/>
      </w:pPr>
      <w:r>
        <w:rPr>
          <w:rFonts w:ascii="Times New Roman"/>
          <w:b w:val="false"/>
          <w:i w:val="false"/>
          <w:color w:val="000000"/>
          <w:sz w:val="28"/>
        </w:rPr>
        <w:t>
      7) тұрғын және қоғамдық ғимараттарды, басқа да құрылыс элементтерін диспетчерлендіру және аумақты сыртқы абаттандыру жөніндегі ұсыныстар;</w:t>
      </w:r>
    </w:p>
    <w:p>
      <w:pPr>
        <w:spacing w:after="0"/>
        <w:ind w:left="0"/>
        <w:jc w:val="both"/>
      </w:pPr>
      <w:r>
        <w:rPr>
          <w:rFonts w:ascii="Times New Roman"/>
          <w:b w:val="false"/>
          <w:i w:val="false"/>
          <w:color w:val="000000"/>
          <w:sz w:val="28"/>
        </w:rPr>
        <w:t xml:space="preserve">
      8)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құрылыс салу жобаларының негізгі техникалық-экономикалық көрсеткіштері. </w:t>
      </w:r>
    </w:p>
    <w:bookmarkStart w:name="z41" w:id="146"/>
    <w:p>
      <w:pPr>
        <w:spacing w:after="0"/>
        <w:ind w:left="0"/>
        <w:jc w:val="both"/>
      </w:pPr>
      <w:r>
        <w:rPr>
          <w:rFonts w:ascii="Times New Roman"/>
          <w:b w:val="false"/>
          <w:i w:val="false"/>
          <w:color w:val="000000"/>
          <w:sz w:val="28"/>
        </w:rPr>
        <w:t>
      29. Құрылыс жобасында топтасып дайындалатын жабдықтарға, арматураға, кабель өніміне және жаппай және сериялық өндірістің басқа да бұйымдарына ірілендірілген номенклатура бойынша жасалған ведомостар келтіріледі.</w:t>
      </w:r>
    </w:p>
    <w:bookmarkEnd w:id="146"/>
    <w:p>
      <w:pPr>
        <w:spacing w:after="0"/>
        <w:ind w:left="0"/>
        <w:jc w:val="both"/>
      </w:pPr>
      <w:r>
        <w:rPr>
          <w:rFonts w:ascii="Times New Roman"/>
          <w:b w:val="false"/>
          <w:i w:val="false"/>
          <w:color w:val="000000"/>
          <w:sz w:val="28"/>
        </w:rPr>
        <w:t xml:space="preserve">
      Құрылыс салу жобасының жұмыс құжаттамасының құрамына: </w:t>
      </w:r>
    </w:p>
    <w:p>
      <w:pPr>
        <w:spacing w:after="0"/>
        <w:ind w:left="0"/>
        <w:jc w:val="both"/>
      </w:pPr>
      <w:r>
        <w:rPr>
          <w:rFonts w:ascii="Times New Roman"/>
          <w:b w:val="false"/>
          <w:i w:val="false"/>
          <w:color w:val="000000"/>
          <w:sz w:val="28"/>
        </w:rPr>
        <w:t xml:space="preserve">
      Тапсырмада көзделген барлық объектілер мен жұмыс түрлеріне арналған жұмыс сызбалары; </w:t>
      </w:r>
    </w:p>
    <w:p>
      <w:pPr>
        <w:spacing w:after="0"/>
        <w:ind w:left="0"/>
        <w:jc w:val="both"/>
      </w:pPr>
      <w:r>
        <w:rPr>
          <w:rFonts w:ascii="Times New Roman"/>
          <w:b w:val="false"/>
          <w:i w:val="false"/>
          <w:color w:val="000000"/>
          <w:sz w:val="28"/>
        </w:rPr>
        <w:t xml:space="preserve">
      сметалар; </w:t>
      </w:r>
    </w:p>
    <w:p>
      <w:pPr>
        <w:spacing w:after="0"/>
        <w:ind w:left="0"/>
        <w:jc w:val="both"/>
      </w:pPr>
      <w:r>
        <w:rPr>
          <w:rFonts w:ascii="Times New Roman"/>
          <w:b w:val="false"/>
          <w:i w:val="false"/>
          <w:color w:val="000000"/>
          <w:sz w:val="28"/>
        </w:rPr>
        <w:t>
      әрбір объектіге немесе жұмыс түріне материалдар қажеттілігінің ведомосі мен жиынтық ведомосі тапсырма негізінде орындалады;</w:t>
      </w:r>
    </w:p>
    <w:p>
      <w:pPr>
        <w:spacing w:after="0"/>
        <w:ind w:left="0"/>
        <w:jc w:val="both"/>
      </w:pPr>
      <w:r>
        <w:rPr>
          <w:rFonts w:ascii="Times New Roman"/>
          <w:b w:val="false"/>
          <w:i w:val="false"/>
          <w:color w:val="000000"/>
          <w:sz w:val="28"/>
        </w:rPr>
        <w:t>
      жабдықтарға спецификациялар, сұрау парақтары және құрылыс бөлігінің габариттік сызбалары кіреді.</w:t>
      </w:r>
    </w:p>
    <w:bookmarkStart w:name="z42" w:id="147"/>
    <w:p>
      <w:pPr>
        <w:spacing w:after="0"/>
        <w:ind w:left="0"/>
        <w:jc w:val="both"/>
      </w:pPr>
      <w:r>
        <w:rPr>
          <w:rFonts w:ascii="Times New Roman"/>
          <w:b w:val="false"/>
          <w:i w:val="false"/>
          <w:color w:val="000000"/>
          <w:sz w:val="28"/>
        </w:rPr>
        <w:t>
      30. Ғимараттарды негізінен үлгілік және қайта қолданылатын жобалар бойынша қолдана отырып аудандарды жобалау кезінде құрылыс салу жобасы, бекітуге ұсынылатын жобалау-сметалық құжаттама және сметалары бар жұмыс құжаттамасы құрамындағы құнның жиынтық сметалық есебі бар құрылыс салудың жұмыс жобасы бір сатыда орындалуы мүмкін.</w:t>
      </w:r>
    </w:p>
    <w:bookmarkEnd w:id="147"/>
    <w:p>
      <w:pPr>
        <w:spacing w:after="0"/>
        <w:ind w:left="0"/>
        <w:jc w:val="both"/>
      </w:pPr>
      <w:r>
        <w:rPr>
          <w:rFonts w:ascii="Times New Roman"/>
          <w:b w:val="false"/>
          <w:i w:val="false"/>
          <w:color w:val="000000"/>
          <w:sz w:val="28"/>
        </w:rPr>
        <w:t>
      Бекітуге ұсынылатын жобаның құрамына мыналар кіреді:</w:t>
      </w:r>
    </w:p>
    <w:p>
      <w:pPr>
        <w:spacing w:after="0"/>
        <w:ind w:left="0"/>
        <w:jc w:val="both"/>
      </w:pPr>
      <w:r>
        <w:rPr>
          <w:rFonts w:ascii="Times New Roman"/>
          <w:b w:val="false"/>
          <w:i w:val="false"/>
          <w:color w:val="000000"/>
          <w:sz w:val="28"/>
        </w:rPr>
        <w:t>
      шағын аудан (орам) құрылысының бас жоспарының схемасы);</w:t>
      </w:r>
    </w:p>
    <w:p>
      <w:pPr>
        <w:spacing w:after="0"/>
        <w:ind w:left="0"/>
        <w:jc w:val="both"/>
      </w:pPr>
      <w:r>
        <w:rPr>
          <w:rFonts w:ascii="Times New Roman"/>
          <w:b w:val="false"/>
          <w:i w:val="false"/>
          <w:color w:val="000000"/>
          <w:sz w:val="28"/>
        </w:rPr>
        <w:t>
      тірек жоспары;</w:t>
      </w:r>
    </w:p>
    <w:p>
      <w:pPr>
        <w:spacing w:after="0"/>
        <w:ind w:left="0"/>
        <w:jc w:val="both"/>
      </w:pPr>
      <w:r>
        <w:rPr>
          <w:rFonts w:ascii="Times New Roman"/>
          <w:b w:val="false"/>
          <w:i w:val="false"/>
          <w:color w:val="000000"/>
          <w:sz w:val="28"/>
        </w:rPr>
        <w:t>
      құрылыстың бас жоспары (құрылыс салу эскизі);</w:t>
      </w:r>
    </w:p>
    <w:p>
      <w:pPr>
        <w:spacing w:after="0"/>
        <w:ind w:left="0"/>
        <w:jc w:val="both"/>
      </w:pPr>
      <w:r>
        <w:rPr>
          <w:rFonts w:ascii="Times New Roman"/>
          <w:b w:val="false"/>
          <w:i w:val="false"/>
          <w:color w:val="000000"/>
          <w:sz w:val="28"/>
        </w:rPr>
        <w:t>
      жер массаларының жоспары бар жер бедерін ұйымдастыру схемасы;</w:t>
      </w:r>
    </w:p>
    <w:p>
      <w:pPr>
        <w:spacing w:after="0"/>
        <w:ind w:left="0"/>
        <w:jc w:val="both"/>
      </w:pPr>
      <w:r>
        <w:rPr>
          <w:rFonts w:ascii="Times New Roman"/>
          <w:b w:val="false"/>
          <w:i w:val="false"/>
          <w:color w:val="000000"/>
          <w:sz w:val="28"/>
        </w:rPr>
        <w:t>
      инженерлік желілердің жиынтық схемасы (оның ішінде сумен жабдықтау және су бұру, нөсер кәрізі, жылу, газ-, электрмен жабдықтау схемалары, байланыс құрылыстарының, сондай-ақ инженерлік инфрақұрылымның басқа да объектілерінің орналасуын қоса алғанда, электр көліктері, телекоммуникациялар және байланыс үшін зарядтау құрылғысы схемасы);</w:t>
      </w:r>
    </w:p>
    <w:p>
      <w:pPr>
        <w:spacing w:after="0"/>
        <w:ind w:left="0"/>
        <w:jc w:val="both"/>
      </w:pPr>
      <w:r>
        <w:rPr>
          <w:rFonts w:ascii="Times New Roman"/>
          <w:b w:val="false"/>
          <w:i w:val="false"/>
          <w:color w:val="000000"/>
          <w:sz w:val="28"/>
        </w:rPr>
        <w:t>
      ғимараттар мен құрылыстарды құрастыру схемалары;</w:t>
      </w:r>
    </w:p>
    <w:p>
      <w:pPr>
        <w:spacing w:after="0"/>
        <w:ind w:left="0"/>
        <w:jc w:val="both"/>
      </w:pPr>
      <w:r>
        <w:rPr>
          <w:rFonts w:ascii="Times New Roman"/>
          <w:b w:val="false"/>
          <w:i w:val="false"/>
          <w:color w:val="000000"/>
          <w:sz w:val="28"/>
        </w:rPr>
        <w:t>
      құрылысты ұйымдастыру жобасы;</w:t>
      </w:r>
    </w:p>
    <w:p>
      <w:pPr>
        <w:spacing w:after="0"/>
        <w:ind w:left="0"/>
        <w:jc w:val="both"/>
      </w:pPr>
      <w:r>
        <w:rPr>
          <w:rFonts w:ascii="Times New Roman"/>
          <w:b w:val="false"/>
          <w:i w:val="false"/>
          <w:color w:val="000000"/>
          <w:sz w:val="28"/>
        </w:rPr>
        <w:t>
      аумақтарды функционалдық және қала құрылысын аймақтарға бөлу жоспары;</w:t>
      </w:r>
    </w:p>
    <w:p>
      <w:pPr>
        <w:spacing w:after="0"/>
        <w:ind w:left="0"/>
        <w:jc w:val="both"/>
      </w:pPr>
      <w:r>
        <w:rPr>
          <w:rFonts w:ascii="Times New Roman"/>
          <w:b w:val="false"/>
          <w:i w:val="false"/>
          <w:color w:val="000000"/>
          <w:sz w:val="28"/>
        </w:rPr>
        <w:t>
      қызыл сызықтарды бөлу жоспары;</w:t>
      </w:r>
    </w:p>
    <w:p>
      <w:pPr>
        <w:spacing w:after="0"/>
        <w:ind w:left="0"/>
        <w:jc w:val="both"/>
      </w:pPr>
      <w:r>
        <w:rPr>
          <w:rFonts w:ascii="Times New Roman"/>
          <w:b w:val="false"/>
          <w:i w:val="false"/>
          <w:color w:val="000000"/>
          <w:sz w:val="28"/>
        </w:rPr>
        <w:t>
      құрылыс құнының жиынтық сметалық есебі;</w:t>
      </w:r>
    </w:p>
    <w:p>
      <w:pPr>
        <w:spacing w:after="0"/>
        <w:ind w:left="0"/>
        <w:jc w:val="both"/>
      </w:pPr>
      <w:r>
        <w:rPr>
          <w:rFonts w:ascii="Times New Roman"/>
          <w:b w:val="false"/>
          <w:i w:val="false"/>
          <w:color w:val="000000"/>
          <w:sz w:val="28"/>
        </w:rPr>
        <w:t>
      Құрылыс салу жобасының графикалық материалдары 1:500 немесе 1:1000 масштабта орындалады;</w:t>
      </w:r>
    </w:p>
    <w:p>
      <w:pPr>
        <w:spacing w:after="0"/>
        <w:ind w:left="0"/>
        <w:jc w:val="both"/>
      </w:pPr>
      <w:r>
        <w:rPr>
          <w:rFonts w:ascii="Times New Roman"/>
          <w:b w:val="false"/>
          <w:i w:val="false"/>
          <w:color w:val="000000"/>
          <w:sz w:val="28"/>
        </w:rPr>
        <w:t>
      Әрбір графикалық материалға түсіндірме жазба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Өнеркәсіп және құрылыс министрінің 18.07.2025 </w:t>
      </w:r>
      <w:r>
        <w:rPr>
          <w:rFonts w:ascii="Times New Roman"/>
          <w:b w:val="false"/>
          <w:i w:val="false"/>
          <w:color w:val="ff0000"/>
          <w:sz w:val="28"/>
        </w:rPr>
        <w:t>№ 268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43" w:id="148"/>
    <w:p>
      <w:pPr>
        <w:spacing w:after="0"/>
        <w:ind w:left="0"/>
        <w:jc w:val="both"/>
      </w:pPr>
      <w:r>
        <w:rPr>
          <w:rFonts w:ascii="Times New Roman"/>
          <w:b w:val="false"/>
          <w:i w:val="false"/>
          <w:color w:val="000000"/>
          <w:sz w:val="28"/>
        </w:rPr>
        <w:t>
      31. Қала құрылысы мен экологиялық жағынан күрделі аумақтарға құрылыс салу жобаларын әзірлеген, құрылыста ғимараттардың үлкен бөлігін жеке жобалар бойынша қолданған жағдайда, сондай-ақ қажет болған жағдайда бірегей объектілер құрылысының қала құрылысы негіздемесі тапсырыс берушінің Тапсырмасы бойынша дербес кезең ретінде құрылыстың эскиздік жобасы әзірленуі мүмкін, онда нұсқалық пысықтау негізінде шағын аудан, орам, алаң құрылысының негізгі сәулеттік-жоспарлау және көлемдік-кеңістіктік тұжырымдамасы айқындалады.</w:t>
      </w:r>
    </w:p>
    <w:bookmarkEnd w:id="148"/>
    <w:p>
      <w:pPr>
        <w:spacing w:after="0"/>
        <w:ind w:left="0"/>
        <w:jc w:val="both"/>
      </w:pPr>
      <w:r>
        <w:rPr>
          <w:rFonts w:ascii="Times New Roman"/>
          <w:b w:val="false"/>
          <w:i w:val="false"/>
          <w:color w:val="000000"/>
          <w:sz w:val="28"/>
        </w:rPr>
        <w:t>
      Құрылыс салу эскиздік жобасының құрамында: жер бедерін ұйымдастыру бойынша ұсыныстары бар бас жоспардың эскизі; демонстрациялық материалдар мен макеттер; құрылыс құнының болжамды есептері орындалады.</w:t>
      </w:r>
    </w:p>
    <w:bookmarkStart w:name="z44" w:id="149"/>
    <w:p>
      <w:pPr>
        <w:spacing w:after="0"/>
        <w:ind w:left="0"/>
        <w:jc w:val="both"/>
      </w:pPr>
      <w:r>
        <w:rPr>
          <w:rFonts w:ascii="Times New Roman"/>
          <w:b w:val="false"/>
          <w:i w:val="false"/>
          <w:color w:val="000000"/>
          <w:sz w:val="28"/>
        </w:rPr>
        <w:t xml:space="preserve">
      32. Реконструкцияланатын шағын аудандарды (орамдарды), учаскелерді және басқа да жоспарлау элементтерін салу жобаларын әзірлеу кезінде жоба құрамында құрылыстың қазіргі заманғы жай-күйін, аумақтың экологиялық жай-күйін сипаттайтын бөлімдер қосымша орындалады, сондай-ақ тарихи мұраны сақтау, жөндеу-реконструкциялау іс-шаралары, ескірген құрылыстарды бұзу және т. б. бойынша ұсыныстар әзірленеді. </w:t>
      </w:r>
    </w:p>
    <w:bookmarkEnd w:id="149"/>
    <w:p>
      <w:pPr>
        <w:spacing w:after="0"/>
        <w:ind w:left="0"/>
        <w:jc w:val="both"/>
      </w:pPr>
      <w:r>
        <w:rPr>
          <w:rFonts w:ascii="Times New Roman"/>
          <w:b w:val="false"/>
          <w:i w:val="false"/>
          <w:color w:val="000000"/>
          <w:sz w:val="28"/>
        </w:rPr>
        <w:t xml:space="preserve">
      Құрылыс салу жобасының құрамында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Тапсырмаға сәйкес композициялық шешімді, аумақтың архитектурасын және абаттандырылуын сипаттайтын демонстрациялық материалдар (магистральдар мен жағалаулар бойынша құрылыстың сәулеттік өрістетулері, жоспарлау, құрылыс салу фрагменттерінің сызбалары, қасбеттердің түстік шешімі және т.б.) орындалады. </w:t>
      </w:r>
    </w:p>
    <w:p>
      <w:pPr>
        <w:spacing w:after="0"/>
        <w:ind w:left="0"/>
        <w:jc w:val="both"/>
      </w:pPr>
      <w:r>
        <w:rPr>
          <w:rFonts w:ascii="Times New Roman"/>
          <w:b w:val="false"/>
          <w:i w:val="false"/>
          <w:color w:val="000000"/>
          <w:sz w:val="28"/>
        </w:rPr>
        <w:t xml:space="preserve">
      Құрылыс салу макеті құрылыстың бас жоспарының негізгі сызбасында орындалады. </w:t>
      </w:r>
    </w:p>
    <w:bookmarkStart w:name="z45" w:id="150"/>
    <w:p>
      <w:pPr>
        <w:spacing w:after="0"/>
        <w:ind w:left="0"/>
        <w:jc w:val="both"/>
      </w:pPr>
      <w:r>
        <w:rPr>
          <w:rFonts w:ascii="Times New Roman"/>
          <w:b w:val="false"/>
          <w:i w:val="false"/>
          <w:color w:val="000000"/>
          <w:sz w:val="28"/>
        </w:rPr>
        <w:t xml:space="preserve">
      33. Құрылыс салу жобасы жергілікті атқарушы органның құрылымдық бөлімшелерімен, Тапсырмамен белгіленген басқа да ұйымдармен келісіледі, қоғымдық талқылаудан кейін Жүргізу қағидаларында айқындалған тәртіппен кешенді қала құрылысы сараптамасына жіберіледі және Заңның </w:t>
      </w:r>
      <w:r>
        <w:rPr>
          <w:rFonts w:ascii="Times New Roman"/>
          <w:b w:val="false"/>
          <w:i w:val="false"/>
          <w:color w:val="000000"/>
          <w:sz w:val="28"/>
        </w:rPr>
        <w:t>25-бабына</w:t>
      </w:r>
      <w:r>
        <w:rPr>
          <w:rFonts w:ascii="Times New Roman"/>
          <w:b w:val="false"/>
          <w:i w:val="false"/>
          <w:color w:val="000000"/>
          <w:sz w:val="28"/>
        </w:rPr>
        <w:t xml:space="preserve"> сәйкес астана, республикалық және облыстық маңызы бар атқарушы органның тиісті шешімімен бекітіледі.</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Индустрия және инфрақұрылымдық даму министрінің 04.08.2023 </w:t>
      </w:r>
      <w:r>
        <w:rPr>
          <w:rFonts w:ascii="Times New Roman"/>
          <w:b w:val="false"/>
          <w:i w:val="false"/>
          <w:color w:val="000000"/>
          <w:sz w:val="28"/>
        </w:rPr>
        <w:t>№ 563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151"/>
    <w:p>
      <w:pPr>
        <w:spacing w:after="0"/>
        <w:ind w:left="0"/>
        <w:jc w:val="both"/>
      </w:pPr>
      <w:r>
        <w:rPr>
          <w:rFonts w:ascii="Times New Roman"/>
          <w:b w:val="false"/>
          <w:i w:val="false"/>
          <w:color w:val="000000"/>
          <w:sz w:val="28"/>
        </w:rPr>
        <w:t xml:space="preserve">
      34. Кенттер мен ауылдық елді мекендер (округтер) аумақтарының құрылыс салу жобасы кенттік және ауылдық атқарушы органдармен, жергілікті атқарушы органның құрылымдық бөлімшелерімен, Тапсырмамен белгіленген басқа да ұйымдармен келісіледі, қоғамдық талқылаудан кейін Жүргізу қағидаларында айқындалған тәртіппен кешенді қала құрылысы сараптамасына жіберіледі және Заңның </w:t>
      </w:r>
      <w:r>
        <w:rPr>
          <w:rFonts w:ascii="Times New Roman"/>
          <w:b w:val="false"/>
          <w:i w:val="false"/>
          <w:color w:val="000000"/>
          <w:sz w:val="28"/>
        </w:rPr>
        <w:t>23-1-бабына</w:t>
      </w:r>
      <w:r>
        <w:rPr>
          <w:rFonts w:ascii="Times New Roman"/>
          <w:b w:val="false"/>
          <w:i w:val="false"/>
          <w:color w:val="000000"/>
          <w:sz w:val="28"/>
        </w:rPr>
        <w:t xml:space="preserve"> сәйкес аудандық өкілетті органдарымен бекітіледі.</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Индустрия және инфрақұрылымдық даму министрінің 04.08.2023 </w:t>
      </w:r>
      <w:r>
        <w:rPr>
          <w:rFonts w:ascii="Times New Roman"/>
          <w:b w:val="false"/>
          <w:i w:val="false"/>
          <w:color w:val="000000"/>
          <w:sz w:val="28"/>
        </w:rPr>
        <w:t>№ 563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 w:id="152"/>
    <w:p>
      <w:pPr>
        <w:spacing w:after="0"/>
        <w:ind w:left="0"/>
        <w:jc w:val="left"/>
      </w:pPr>
      <w:r>
        <w:rPr>
          <w:rFonts w:ascii="Times New Roman"/>
          <w:b/>
          <w:i w:val="false"/>
          <w:color w:val="000000"/>
        </w:rPr>
        <w:t xml:space="preserve"> 3-1-тарау. Қоғамдық талқылауларды өткізу тәртібі</w:t>
      </w:r>
    </w:p>
    <w:bookmarkEnd w:id="152"/>
    <w:p>
      <w:pPr>
        <w:spacing w:after="0"/>
        <w:ind w:left="0"/>
        <w:jc w:val="both"/>
      </w:pPr>
      <w:r>
        <w:rPr>
          <w:rFonts w:ascii="Times New Roman"/>
          <w:b w:val="false"/>
          <w:i w:val="false"/>
          <w:color w:val="ff0000"/>
          <w:sz w:val="28"/>
        </w:rPr>
        <w:t xml:space="preserve">
      Ескерту. Қағидалар 3-1-тараумен толықтырылды – ҚР Индустрия және инфрақұрылымдық даму министрінің м.а.26.05. 2023 </w:t>
      </w:r>
      <w:r>
        <w:rPr>
          <w:rFonts w:ascii="Times New Roman"/>
          <w:b w:val="false"/>
          <w:i w:val="false"/>
          <w:color w:val="ff0000"/>
          <w:sz w:val="28"/>
        </w:rPr>
        <w:t>№ 388</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p>
    <w:bookmarkStart w:name="z81" w:id="153"/>
    <w:p>
      <w:pPr>
        <w:spacing w:after="0"/>
        <w:ind w:left="0"/>
        <w:jc w:val="both"/>
      </w:pPr>
      <w:r>
        <w:rPr>
          <w:rFonts w:ascii="Times New Roman"/>
          <w:b w:val="false"/>
          <w:i w:val="false"/>
          <w:color w:val="000000"/>
          <w:sz w:val="28"/>
        </w:rPr>
        <w:t>
      34-1. Қоғамдық талқылаулар туралы ақпаратты жергілікті атқарушы органдардың (бұдан әрі –ЖАО) ресми интернет-ресурстарында орналастыру үшін осы Қағидаларға 5-қосымшасына сәйкес нысан бойынша "Қоғамдық талқылаулар" айдары (бұдан әрі – Айдар) құрылады.</w:t>
      </w:r>
    </w:p>
    <w:bookmarkEnd w:id="153"/>
    <w:bookmarkStart w:name="z82" w:id="154"/>
    <w:p>
      <w:pPr>
        <w:spacing w:after="0"/>
        <w:ind w:left="0"/>
        <w:jc w:val="both"/>
      </w:pPr>
      <w:r>
        <w:rPr>
          <w:rFonts w:ascii="Times New Roman"/>
          <w:b w:val="false"/>
          <w:i w:val="false"/>
          <w:color w:val="000000"/>
          <w:sz w:val="28"/>
        </w:rPr>
        <w:t>
      34-2. Ашық жиналыс арқылы қоғамдық талқылау мынадай жағдайларда өтеді:</w:t>
      </w:r>
    </w:p>
    <w:bookmarkEnd w:id="154"/>
    <w:p>
      <w:pPr>
        <w:spacing w:after="0"/>
        <w:ind w:left="0"/>
        <w:jc w:val="both"/>
      </w:pPr>
      <w:r>
        <w:rPr>
          <w:rFonts w:ascii="Times New Roman"/>
          <w:b w:val="false"/>
          <w:i w:val="false"/>
          <w:color w:val="000000"/>
          <w:sz w:val="28"/>
        </w:rPr>
        <w:t>
      1) бас жоспардың, ЕТЖЖ және/немесе құрылыс салу жобасын әзірлеу туралы шешім қабылдау;</w:t>
      </w:r>
    </w:p>
    <w:p>
      <w:pPr>
        <w:spacing w:after="0"/>
        <w:ind w:left="0"/>
        <w:jc w:val="both"/>
      </w:pPr>
      <w:r>
        <w:rPr>
          <w:rFonts w:ascii="Times New Roman"/>
          <w:b w:val="false"/>
          <w:i w:val="false"/>
          <w:color w:val="000000"/>
          <w:sz w:val="28"/>
        </w:rPr>
        <w:t>
      2) бас жоспарға, ЕТЖЖ және құрылыс салу жобаларына өзгерістер мен толықтырулар енгізу туралы шешім қабылдау.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34-2-тармақ жаңа редакцияда – ҚР Өнеркәсіп және құрылыс министрінің 22.02.2024 </w:t>
      </w:r>
      <w:r>
        <w:rPr>
          <w:rFonts w:ascii="Times New Roman"/>
          <w:b w:val="false"/>
          <w:i w:val="false"/>
          <w:color w:val="000000"/>
          <w:sz w:val="28"/>
        </w:rPr>
        <w:t>№ 69</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 w:id="155"/>
    <w:p>
      <w:pPr>
        <w:spacing w:after="0"/>
        <w:ind w:left="0"/>
        <w:jc w:val="both"/>
      </w:pPr>
      <w:r>
        <w:rPr>
          <w:rFonts w:ascii="Times New Roman"/>
          <w:b w:val="false"/>
          <w:i w:val="false"/>
          <w:color w:val="000000"/>
          <w:sz w:val="28"/>
        </w:rPr>
        <w:t xml:space="preserve">
      34-3. Қоғамдық талқылау өткізуге арналған хатты Тапсырыс беруші осы Қағидаларға </w:t>
      </w:r>
      <w:r>
        <w:rPr>
          <w:rFonts w:ascii="Times New Roman"/>
          <w:b w:val="false"/>
          <w:i w:val="false"/>
          <w:color w:val="000000"/>
          <w:sz w:val="28"/>
        </w:rPr>
        <w:t>6-қосымшасына</w:t>
      </w:r>
      <w:r>
        <w:rPr>
          <w:rFonts w:ascii="Times New Roman"/>
          <w:b w:val="false"/>
          <w:i w:val="false"/>
          <w:color w:val="000000"/>
          <w:sz w:val="28"/>
        </w:rPr>
        <w:t xml:space="preserve"> сәйкес бас жоспардың, жаңа құрылысқа ЕТЖЖ және/немесе құрылыс салу жобасын немесе қолданыстағы бас жоспарға, ЕТЖЖ және/немесе құрылыс салу жобаларына өзгерістер мен толықтырулар енгізу туралы ұсынысты қоса бере отырып ЖАО-ға қоғамдық талқылау өткізу үшін хат жолдайды.</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34-3-тармақ жаңа редакцияда – ҚР Өнеркәсіп және құрылыс министрінің 22.02.2024 </w:t>
      </w:r>
      <w:r>
        <w:rPr>
          <w:rFonts w:ascii="Times New Roman"/>
          <w:b w:val="false"/>
          <w:i w:val="false"/>
          <w:color w:val="000000"/>
          <w:sz w:val="28"/>
        </w:rPr>
        <w:t>№ 69</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 w:id="156"/>
    <w:p>
      <w:pPr>
        <w:spacing w:after="0"/>
        <w:ind w:left="0"/>
        <w:jc w:val="both"/>
      </w:pPr>
      <w:r>
        <w:rPr>
          <w:rFonts w:ascii="Times New Roman"/>
          <w:b w:val="false"/>
          <w:i w:val="false"/>
          <w:color w:val="000000"/>
          <w:sz w:val="28"/>
        </w:rPr>
        <w:t xml:space="preserve">
      34-4. ЖАО күнтізбелік он күн ішінде осы Қағидаларға </w:t>
      </w:r>
      <w:r>
        <w:rPr>
          <w:rFonts w:ascii="Times New Roman"/>
          <w:b w:val="false"/>
          <w:i w:val="false"/>
          <w:color w:val="000000"/>
          <w:sz w:val="28"/>
        </w:rPr>
        <w:t>7-қосымшасына</w:t>
      </w:r>
      <w:r>
        <w:rPr>
          <w:rFonts w:ascii="Times New Roman"/>
          <w:b w:val="false"/>
          <w:i w:val="false"/>
          <w:color w:val="000000"/>
          <w:sz w:val="28"/>
        </w:rPr>
        <w:t xml:space="preserve"> сәйкес Тапсырыс берушіге жауап хат жолдайды және Тапсырыс беруші ұсынған бас жоспардың, жаңа құрылысқа ЕТЖЖ және/немесе құрылыс салу жобасын немесе қолданыстағы бас жоспарға, ЕТЖЖ және/немесе құрылыс салу жобаларына өзгерістер мен толықтырулар енгізу туралы ұсынысты Айдарға қоғамдық талқылау үшін орналастырады.</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34-4-тармақ жаңа редакцияда – ҚР Өнеркәсіп және құрылыс министрінің 22.02.2024 </w:t>
      </w:r>
      <w:r>
        <w:rPr>
          <w:rFonts w:ascii="Times New Roman"/>
          <w:b w:val="false"/>
          <w:i w:val="false"/>
          <w:color w:val="000000"/>
          <w:sz w:val="28"/>
        </w:rPr>
        <w:t>№ 69</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 w:id="157"/>
    <w:p>
      <w:pPr>
        <w:spacing w:after="0"/>
        <w:ind w:left="0"/>
        <w:jc w:val="both"/>
      </w:pPr>
      <w:r>
        <w:rPr>
          <w:rFonts w:ascii="Times New Roman"/>
          <w:b w:val="false"/>
          <w:i w:val="false"/>
          <w:color w:val="000000"/>
          <w:sz w:val="28"/>
        </w:rPr>
        <w:t>
      34-5. ЖАО қоғамдық талқылауларды өткізу үшін жеке және заңды тұлғалар үшін қолжетімді жерлерде жобаның атауын, қоғамдық талқылаудың күнін, орнын, уақыты мен пошталық және жеке және заңды тұлғалардың ескертулері мен ұсыныстарын жіберу үшін ЖАО-ның пошталық және электрондық мекенжайын көрсете отырып, еркін нысанда бұқаралық ақпарат құралдарында, оның ішінде кемінде бір мерзімдік баспасөз басылымында (газет) және Қазақстан Республикасының заңнамасында белгіленген тәртіппен таратылатын кемінде бір телерадиоарна арқылы қоғамдық талқылауларды өткізу туралы хабарландыруды таратуды ұйымдастырады.</w:t>
      </w:r>
    </w:p>
    <w:bookmarkEnd w:id="157"/>
    <w:bookmarkStart w:name="z88" w:id="158"/>
    <w:p>
      <w:pPr>
        <w:spacing w:after="0"/>
        <w:ind w:left="0"/>
        <w:jc w:val="both"/>
      </w:pPr>
      <w:r>
        <w:rPr>
          <w:rFonts w:ascii="Times New Roman"/>
          <w:b w:val="false"/>
          <w:i w:val="false"/>
          <w:color w:val="000000"/>
          <w:sz w:val="28"/>
        </w:rPr>
        <w:t>
      34-6. Қоғамдық талқылауды өткізу күні бұқаралық ақпарат құралдарында қоғамдық талқылауды өткізу туралы хабарландыру жарияланған күннен бастап күнтізбелік жиырма күннен кешіктірілмей белгіленеді.</w:t>
      </w:r>
    </w:p>
    <w:bookmarkEnd w:id="158"/>
    <w:bookmarkStart w:name="z89" w:id="159"/>
    <w:p>
      <w:pPr>
        <w:spacing w:after="0"/>
        <w:ind w:left="0"/>
        <w:jc w:val="both"/>
      </w:pPr>
      <w:r>
        <w:rPr>
          <w:rFonts w:ascii="Times New Roman"/>
          <w:b w:val="false"/>
          <w:i w:val="false"/>
          <w:color w:val="000000"/>
          <w:sz w:val="28"/>
        </w:rPr>
        <w:t>
      34-7. Жеке және заңды тұлғалар қоғамдық тыңдау басталғанға дейін үш жұмыс күнінен кешіктірмей қоғамдық тыңдауға ұсынылған жобаларға өз ескертулері мен ұсыныстарын жазбаша нысанда (қағаз немесе электрондық жеткізгіштерде) ЖАО-ға жібереді.</w:t>
      </w:r>
    </w:p>
    <w:bookmarkEnd w:id="159"/>
    <w:bookmarkStart w:name="z90" w:id="160"/>
    <w:p>
      <w:pPr>
        <w:spacing w:after="0"/>
        <w:ind w:left="0"/>
        <w:jc w:val="both"/>
      </w:pPr>
      <w:r>
        <w:rPr>
          <w:rFonts w:ascii="Times New Roman"/>
          <w:b w:val="false"/>
          <w:i w:val="false"/>
          <w:color w:val="000000"/>
          <w:sz w:val="28"/>
        </w:rPr>
        <w:t>
      34-8. ЖАО-ның өкілі қоғамдық талқылауға қатысушыларды тіркейді.</w:t>
      </w:r>
    </w:p>
    <w:bookmarkEnd w:id="160"/>
    <w:bookmarkStart w:name="z91" w:id="161"/>
    <w:p>
      <w:pPr>
        <w:spacing w:after="0"/>
        <w:ind w:left="0"/>
        <w:jc w:val="both"/>
      </w:pPr>
      <w:r>
        <w:rPr>
          <w:rFonts w:ascii="Times New Roman"/>
          <w:b w:val="false"/>
          <w:i w:val="false"/>
          <w:color w:val="000000"/>
          <w:sz w:val="28"/>
        </w:rPr>
        <w:t>
      34-9. Қоғамдық талқылаудың төрағасы мен хатшысы аумағында қоғамдық талқылау өткізілетін ЖАО-ның өкілінен тағайындалады.</w:t>
      </w:r>
    </w:p>
    <w:bookmarkEnd w:id="161"/>
    <w:bookmarkStart w:name="z92" w:id="162"/>
    <w:p>
      <w:pPr>
        <w:spacing w:after="0"/>
        <w:ind w:left="0"/>
        <w:jc w:val="both"/>
      </w:pPr>
      <w:r>
        <w:rPr>
          <w:rFonts w:ascii="Times New Roman"/>
          <w:b w:val="false"/>
          <w:i w:val="false"/>
          <w:color w:val="000000"/>
          <w:sz w:val="28"/>
        </w:rPr>
        <w:t xml:space="preserve">
      34-10. Қоғамдық талқылауды өткізу кезінде жеке және заңды тұлғалардың қоғамдық талқылаудың мәніне анық қатысы жоқ ескертулері мен ұсыныстары ескерілмейді. </w:t>
      </w:r>
    </w:p>
    <w:bookmarkEnd w:id="162"/>
    <w:bookmarkStart w:name="z93" w:id="163"/>
    <w:p>
      <w:pPr>
        <w:spacing w:after="0"/>
        <w:ind w:left="0"/>
        <w:jc w:val="both"/>
      </w:pPr>
      <w:r>
        <w:rPr>
          <w:rFonts w:ascii="Times New Roman"/>
          <w:b w:val="false"/>
          <w:i w:val="false"/>
          <w:color w:val="000000"/>
          <w:sz w:val="28"/>
        </w:rPr>
        <w:t>
      34-11. ЖАО қоғамдық талқылаудың барлық барысын бейне және дыбыс жазбасын қамтамасыз етедi. Қоғамдық талқылаудың бейне және аудио жазбасы бар электрондық жеткізгіші осы Қағидаларға 8-қосымшасына сәйкес ашық жиналыс арқылы өткізілетін қоғамдық талқылау хаттамасына (бұдан әрі – Хаттама) тіркелуге жатады.</w:t>
      </w:r>
    </w:p>
    <w:bookmarkEnd w:id="163"/>
    <w:bookmarkStart w:name="z94" w:id="164"/>
    <w:p>
      <w:pPr>
        <w:spacing w:after="0"/>
        <w:ind w:left="0"/>
        <w:jc w:val="both"/>
      </w:pPr>
      <w:r>
        <w:rPr>
          <w:rFonts w:ascii="Times New Roman"/>
          <w:b w:val="false"/>
          <w:i w:val="false"/>
          <w:color w:val="000000"/>
          <w:sz w:val="28"/>
        </w:rPr>
        <w:t xml:space="preserve">
      34-12. Төраға мен хатшы қол қоятын және қоғамдық талқылаудың бейне және дыбыс жазбасын қоса бере отырып, қоғамдық талқылаудың Хаттамасына төраға мен хатшы қол қояды және қоғамдық талқылау аяқталған күннен бастап екі жұмыс күні ішінде Айдарда орналастырады. </w:t>
      </w:r>
    </w:p>
    <w:bookmarkEnd w:id="164"/>
    <w:bookmarkStart w:name="z95" w:id="165"/>
    <w:p>
      <w:pPr>
        <w:spacing w:after="0"/>
        <w:ind w:left="0"/>
        <w:jc w:val="both"/>
      </w:pPr>
      <w:r>
        <w:rPr>
          <w:rFonts w:ascii="Times New Roman"/>
          <w:b w:val="false"/>
          <w:i w:val="false"/>
          <w:color w:val="000000"/>
          <w:sz w:val="28"/>
        </w:rPr>
        <w:t>
      34-13. Қоғамдық тыңдау он жеке және заңды тұлғалардан кем емес адам қатысқанда жарамды деп табылады.</w:t>
      </w:r>
    </w:p>
    <w:bookmarkEnd w:id="165"/>
    <w:bookmarkStart w:name="z96" w:id="166"/>
    <w:p>
      <w:pPr>
        <w:spacing w:after="0"/>
        <w:ind w:left="0"/>
        <w:jc w:val="both"/>
      </w:pPr>
      <w:r>
        <w:rPr>
          <w:rFonts w:ascii="Times New Roman"/>
          <w:b w:val="false"/>
          <w:i w:val="false"/>
          <w:color w:val="000000"/>
          <w:sz w:val="28"/>
        </w:rPr>
        <w:t>
      34-14. Осы Қағидалардың 34-13-тармағында көрсетілген жеке және заңды тұлғалардың қажетті саны болмаған жағдайда қоғамдық талқылау жарамсыз деп танылады.</w:t>
      </w:r>
    </w:p>
    <w:bookmarkEnd w:id="166"/>
    <w:bookmarkStart w:name="z97" w:id="167"/>
    <w:p>
      <w:pPr>
        <w:spacing w:after="0"/>
        <w:ind w:left="0"/>
        <w:jc w:val="both"/>
      </w:pPr>
      <w:r>
        <w:rPr>
          <w:rFonts w:ascii="Times New Roman"/>
          <w:b w:val="false"/>
          <w:i w:val="false"/>
          <w:color w:val="000000"/>
          <w:sz w:val="28"/>
        </w:rPr>
        <w:t>
      34-15. Қоғамдық талқылау жарамсыз деп танылғанда ЖАО төрт жұмыс күні ішінде өтпеген қоғамдық талқылау туралы хабарламаны Айдарға орналастырады.</w:t>
      </w:r>
    </w:p>
    <w:bookmarkEnd w:id="167"/>
    <w:bookmarkStart w:name="z98" w:id="168"/>
    <w:p>
      <w:pPr>
        <w:spacing w:after="0"/>
        <w:ind w:left="0"/>
        <w:jc w:val="both"/>
      </w:pPr>
      <w:r>
        <w:rPr>
          <w:rFonts w:ascii="Times New Roman"/>
          <w:b w:val="false"/>
          <w:i w:val="false"/>
          <w:color w:val="000000"/>
          <w:sz w:val="28"/>
        </w:rPr>
        <w:t>
      34-16. ЖАО бес жұмыс күні ішінде өтпеген қоғамдық талқылау туралы хабарламаны Айдарға орналастырған соң осы Қағидалардың нормаларына сәйкес қоғамдық талқылау процесін қайта өткізеді.</w:t>
      </w:r>
    </w:p>
    <w:bookmarkEnd w:id="168"/>
    <w:bookmarkStart w:name="z47" w:id="169"/>
    <w:p>
      <w:pPr>
        <w:spacing w:after="0"/>
        <w:ind w:left="0"/>
        <w:jc w:val="left"/>
      </w:pPr>
      <w:r>
        <w:rPr>
          <w:rFonts w:ascii="Times New Roman"/>
          <w:b/>
          <w:i w:val="false"/>
          <w:color w:val="000000"/>
        </w:rPr>
        <w:t xml:space="preserve"> 4-тарау. Бекітілген егжей-тегжейлі жоспарлау жобаларына және/немесе құрылыс салу жобаларына өзгерістер мен толықтырулар енгізу</w:t>
      </w:r>
    </w:p>
    <w:bookmarkEnd w:id="169"/>
    <w:p>
      <w:pPr>
        <w:spacing w:after="0"/>
        <w:ind w:left="0"/>
        <w:jc w:val="both"/>
      </w:pPr>
      <w:r>
        <w:rPr>
          <w:rFonts w:ascii="Times New Roman"/>
          <w:b w:val="false"/>
          <w:i w:val="false"/>
          <w:color w:val="ff0000"/>
          <w:sz w:val="28"/>
        </w:rPr>
        <w:t xml:space="preserve">
      Ескерту. 4-тараудың атауы жаңа редакцияда - ҚР Индустрия және инфрақұрылымдық даму министрінің м.а. 15.06.2022 </w:t>
      </w:r>
      <w:r>
        <w:rPr>
          <w:rFonts w:ascii="Times New Roman"/>
          <w:b w:val="false"/>
          <w:i w:val="false"/>
          <w:color w:val="ff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8" w:id="170"/>
    <w:p>
      <w:pPr>
        <w:spacing w:after="0"/>
        <w:ind w:left="0"/>
        <w:jc w:val="both"/>
      </w:pPr>
      <w:r>
        <w:rPr>
          <w:rFonts w:ascii="Times New Roman"/>
          <w:b w:val="false"/>
          <w:i w:val="false"/>
          <w:color w:val="000000"/>
          <w:sz w:val="28"/>
        </w:rPr>
        <w:t>
      35. ЕТЖЖ-ға және/немесе құрылыс салу жобаларына өзгерістер мен/немесе толықтырулар енгізу қажеттілігі туындаған жағдайда тапсырысшы немесе инвестор жергілікті атқарушы органға объектінің атауын және оның техникалық-экономикалық көрсеткіштерін көрсете отырып, ЕТЖЖ-ға және/немесе құрылыс салу жобаларына өзгерістер мен/немесе толықтырулар енгізу туралы өтініш ұсынады.</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Индустрия және инфрақұрылымдық даму министрінің м.а. 15.06.2022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171"/>
    <w:p>
      <w:pPr>
        <w:spacing w:after="0"/>
        <w:ind w:left="0"/>
        <w:jc w:val="both"/>
      </w:pPr>
      <w:r>
        <w:rPr>
          <w:rFonts w:ascii="Times New Roman"/>
          <w:b w:val="false"/>
          <w:i w:val="false"/>
          <w:color w:val="000000"/>
          <w:sz w:val="28"/>
        </w:rPr>
        <w:t>
      36. Жергілікті атқарушы органның сәулет және қала құрылысы саласындағы функцияны жүзеге асырушы құрылымдық бөлімшесі бюджет қаражаты есебінен әлеуметтік, мәдени және бірегей объектілерді салу мақсатында қолданыстағы егжей-тегжейлі жоспарлау жобасын және/немесе құрылыс салу жобаларын түзету қажеттігіне байланысты жағдайларды қоспағанда, өтініш негізінде бекітілген егжей-тегжейлі жоспарлау жобаларына және/немесе құрылыс салу жобаларына өзгерістер мен/немесе толықтырулар енгізу туралы шешімнің жобасын дайындайды.</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Индустрия және инфрақұрылымдық даму министрінің м.а. 15.06.2022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172"/>
    <w:p>
      <w:pPr>
        <w:spacing w:after="0"/>
        <w:ind w:left="0"/>
        <w:jc w:val="both"/>
      </w:pPr>
      <w:r>
        <w:rPr>
          <w:rFonts w:ascii="Times New Roman"/>
          <w:b w:val="false"/>
          <w:i w:val="false"/>
          <w:color w:val="000000"/>
          <w:sz w:val="28"/>
        </w:rPr>
        <w:t>
      37. ЕТЖЖ-ны және/немесе құрылыс салу жобаларын əзірлеу, келісу және өзгерістер және/немесе толықтыруларды бекіту осы Қағидалармен көзделген талаптарға сәйкес жүзеге асырылады.</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Индустрия және инфрақұрылымдық даму министрінің м.а. 15.06.2022 </w:t>
      </w:r>
      <w:r>
        <w:rPr>
          <w:rFonts w:ascii="Times New Roman"/>
          <w:b w:val="false"/>
          <w:i w:val="false"/>
          <w:color w:val="000000"/>
          <w:sz w:val="28"/>
        </w:rPr>
        <w:t>№ 341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173"/>
    <w:p>
      <w:pPr>
        <w:spacing w:after="0"/>
        <w:ind w:left="0"/>
        <w:jc w:val="both"/>
      </w:pPr>
      <w:r>
        <w:rPr>
          <w:rFonts w:ascii="Times New Roman"/>
          <w:b w:val="false"/>
          <w:i w:val="false"/>
          <w:color w:val="000000"/>
          <w:sz w:val="28"/>
        </w:rPr>
        <w:t>
      38. Бекітілген егжей-тегжейлі жоспарлау жобасына және/немесе құрылыс салу жобасына өзгерістер мен толықтырулар енгізу кезінде іргелес аумақтардың әлеуметтік инфрақұрылыммен қамтамасыз етілуін ескеру қажет.</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38-тармақпен толықтырылды – ҚР Индустрия және инфрақұрылымдық даму министрінің м.а.26.05. 2023 </w:t>
      </w:r>
      <w:r>
        <w:rPr>
          <w:rFonts w:ascii="Times New Roman"/>
          <w:b w:val="false"/>
          <w:i w:val="false"/>
          <w:color w:val="000000"/>
          <w:sz w:val="28"/>
        </w:rPr>
        <w:t>№ 388</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r>
        <w:br/>
      </w:r>
      <w:r>
        <w:rPr>
          <w:rFonts w:ascii="Times New Roman"/>
          <w:b w:val="false"/>
          <w:i w:val="false"/>
          <w:color w:val="000000"/>
          <w:sz w:val="28"/>
        </w:rPr>
        <w:t>
</w:t>
      </w:r>
    </w:p>
    <w:bookmarkStart w:name="z239" w:id="174"/>
    <w:p>
      <w:pPr>
        <w:spacing w:after="0"/>
        <w:ind w:left="0"/>
        <w:jc w:val="both"/>
      </w:pPr>
      <w:r>
        <w:rPr>
          <w:rFonts w:ascii="Times New Roman"/>
          <w:b w:val="false"/>
          <w:i w:val="false"/>
          <w:color w:val="000000"/>
          <w:sz w:val="28"/>
        </w:rPr>
        <w:t>
      39. Бекітілген ЕТЖЖ және/немесе құрылыс салу жобасына өзгерістер мен толықтырулар енгізу қолданыстағы ЕТЖЖ және/немесе құрылыс салу жобасы шегінде ЕТЖЖ және/немесе құрылыс салу жобасына өзгерістер мен толықтырулар енгізу шекараларын көрсете отырып жүзеге асырылуы қажет.</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39-тармақпен толықтырылды - ҚР Өнеркәсіп және құрылыс министрінің 18.07.2025 </w:t>
      </w:r>
      <w:r>
        <w:rPr>
          <w:rFonts w:ascii="Times New Roman"/>
          <w:b w:val="false"/>
          <w:i w:val="false"/>
          <w:color w:val="ff0000"/>
          <w:sz w:val="28"/>
        </w:rPr>
        <w:t>№ 268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 xml:space="preserve">(елді мекендердің бас </w:t>
            </w:r>
            <w:r>
              <w:br/>
            </w:r>
            <w:r>
              <w:rPr>
                <w:rFonts w:ascii="Times New Roman"/>
                <w:b w:val="false"/>
                <w:i w:val="false"/>
                <w:color w:val="000000"/>
                <w:sz w:val="20"/>
              </w:rPr>
              <w:t xml:space="preserve">жоспарлары, егжей-тегжейлі </w:t>
            </w:r>
            <w:r>
              <w:br/>
            </w:r>
            <w:r>
              <w:rPr>
                <w:rFonts w:ascii="Times New Roman"/>
                <w:b w:val="false"/>
                <w:i w:val="false"/>
                <w:color w:val="000000"/>
                <w:sz w:val="20"/>
              </w:rPr>
              <w:t xml:space="preserve">жоспарлау жобалары мен </w:t>
            </w:r>
            <w:r>
              <w:br/>
            </w:r>
            <w:r>
              <w:rPr>
                <w:rFonts w:ascii="Times New Roman"/>
                <w:b w:val="false"/>
                <w:i w:val="false"/>
                <w:color w:val="000000"/>
                <w:sz w:val="20"/>
              </w:rPr>
              <w:t>құрылыс салу жобаларын)</w:t>
            </w:r>
            <w:r>
              <w:br/>
            </w:r>
            <w:r>
              <w:rPr>
                <w:rFonts w:ascii="Times New Roman"/>
                <w:b w:val="false"/>
                <w:i w:val="false"/>
                <w:color w:val="000000"/>
                <w:sz w:val="20"/>
              </w:rPr>
              <w:t>əзірлеу, келісу және бекіту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52" w:id="175"/>
    <w:p>
      <w:pPr>
        <w:spacing w:after="0"/>
        <w:ind w:left="0"/>
        <w:jc w:val="left"/>
      </w:pPr>
      <w:r>
        <w:rPr>
          <w:rFonts w:ascii="Times New Roman"/>
          <w:b/>
          <w:i w:val="false"/>
          <w:color w:val="000000"/>
        </w:rPr>
        <w:t xml:space="preserve"> Мемлекеттiк инвестициялар есебiнен не олардың қатысуымен қаржыландырылатын қала құрылысы жобалаларын жобалауға арналған тапсырма</w:t>
      </w:r>
    </w:p>
    <w:bookmarkEnd w:id="175"/>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18.07.2025 </w:t>
      </w:r>
      <w:r>
        <w:rPr>
          <w:rFonts w:ascii="Times New Roman"/>
          <w:b w:val="false"/>
          <w:i w:val="false"/>
          <w:color w:val="ff0000"/>
          <w:sz w:val="28"/>
        </w:rPr>
        <w:t>№ 268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 (лауазымы, ұйым)</w:t>
            </w:r>
            <w:r>
              <w:br/>
            </w:r>
            <w:r>
              <w:rPr>
                <w:rFonts w:ascii="Times New Roman"/>
                <w:b w:val="false"/>
                <w:i w:val="false"/>
                <w:color w:val="000000"/>
                <w:sz w:val="20"/>
              </w:rPr>
              <w:t>_________________________</w:t>
            </w:r>
            <w:r>
              <w:br/>
            </w:r>
            <w:r>
              <w:rPr>
                <w:rFonts w:ascii="Times New Roman"/>
                <w:b w:val="false"/>
                <w:i w:val="false"/>
                <w:color w:val="000000"/>
                <w:sz w:val="20"/>
              </w:rPr>
              <w:t>(тегі және аты-жөні)</w:t>
            </w:r>
            <w:r>
              <w:br/>
            </w:r>
            <w:r>
              <w:rPr>
                <w:rFonts w:ascii="Times New Roman"/>
                <w:b w:val="false"/>
                <w:i w:val="false"/>
                <w:color w:val="000000"/>
                <w:sz w:val="20"/>
              </w:rPr>
              <w:t>________________________</w:t>
            </w:r>
            <w:r>
              <w:br/>
            </w:r>
            <w:r>
              <w:rPr>
                <w:rFonts w:ascii="Times New Roman"/>
                <w:b w:val="false"/>
                <w:i w:val="false"/>
                <w:color w:val="000000"/>
                <w:sz w:val="20"/>
              </w:rPr>
              <w:t>(қолы)</w:t>
            </w:r>
            <w:r>
              <w:br/>
            </w:r>
            <w:r>
              <w:rPr>
                <w:rFonts w:ascii="Times New Roman"/>
                <w:b w:val="false"/>
                <w:i w:val="false"/>
                <w:color w:val="000000"/>
                <w:sz w:val="20"/>
              </w:rPr>
              <w:t>________________________</w:t>
            </w:r>
            <w:r>
              <w:br/>
            </w:r>
            <w:r>
              <w:rPr>
                <w:rFonts w:ascii="Times New Roman"/>
                <w:b w:val="false"/>
                <w:i w:val="false"/>
                <w:color w:val="000000"/>
                <w:sz w:val="20"/>
              </w:rPr>
              <w:t>(күні)</w:t>
            </w:r>
          </w:p>
        </w:tc>
      </w:tr>
    </w:tbl>
    <w:p>
      <w:pPr>
        <w:spacing w:after="0"/>
        <w:ind w:left="0"/>
        <w:jc w:val="both"/>
      </w:pPr>
      <w:r>
        <w:rPr>
          <w:rFonts w:ascii="Times New Roman"/>
          <w:b w:val="false"/>
          <w:i w:val="false"/>
          <w:color w:val="000000"/>
          <w:sz w:val="28"/>
        </w:rPr>
        <w:t xml:space="preserve">
      1. Қала құрылысы жобасының түрі </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2. Тапсырыс беруші </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(толық және қысқартылған атауы) </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3. Жобалау ұйымы (әзірлеуші) </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(толық және қысқартылған атауы) </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4. Жобалау үшін негіздеме </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5. Қала құрылысын жоспарлау немесе аумақтарда құрылыс салу объектісі, оның негізгі сипаттамалары </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 xml:space="preserve">6. Жобалау кезеңдері бойынша ұсынылатын материалдардың құрамына, мазмұнына және нысанына қойылатын негізгі талаптар, жұмыстарды орындау реті мен мерзімдері </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7. Жобалау үшін бастапқы ақпаратты ұсынудың құрамы, орындаушылары, мерзімдері мен тәртібі</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8. Қала құрылысы жобасының осы түрін келісетін мекемелер мен ұйымдардың тізбесі:</w:t>
      </w:r>
    </w:p>
    <w:p>
      <w:pPr>
        <w:spacing w:after="0"/>
        <w:ind w:left="0"/>
        <w:jc w:val="both"/>
      </w:pPr>
      <w:r>
        <w:rPr>
          <w:rFonts w:ascii="Times New Roman"/>
          <w:b w:val="false"/>
          <w:i w:val="false"/>
          <w:color w:val="000000"/>
          <w:sz w:val="28"/>
        </w:rPr>
        <w:t>
      уәкілетті мемлекеттік органның аумақтық құрылымдық бөлімшесі, жергілікті атқарушы органдардың құрылымдық бөлімшелері, мүдделі ұйымдар</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 xml:space="preserve">9. Келісуші ұйымдардың қала құрылысы жобасының әзірленетін түріне қойылатын талаптары </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10. Жобалау алдындағы ғылыми-зерттеу жұмыстары мен инженерлік іздестірулерді жүргізудің құрамы мен тәртібі (қажет болған жағдайда)</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11. Әзірленетін қала құрылысы жобасына келісу және сараптама жүргізуді ұйымдастыру тәртібі</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12. Жоспарланатын аумақ үшін белгіленген жерүсті су объектілерінің су қорғау аймақтары мен белдеулері болмаған жағдайда, жерүсті су объектілерінің су қорғау аймақтары мен белдеулерінің шекараларын белгілеу жөніндегі арнаулы бөлімді әзірлеуді көздеу қажет</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13. Өзге талаптар мен шарттар: орындаушыдан</w:t>
      </w:r>
    </w:p>
    <w:p>
      <w:pPr>
        <w:spacing w:after="0"/>
        <w:ind w:left="0"/>
        <w:jc w:val="both"/>
      </w:pPr>
      <w:r>
        <w:rPr>
          <w:rFonts w:ascii="Times New Roman"/>
          <w:b w:val="false"/>
          <w:i w:val="false"/>
          <w:color w:val="000000"/>
          <w:sz w:val="28"/>
        </w:rPr>
        <w:t>________________________________</w:t>
      </w:r>
    </w:p>
    <w:p>
      <w:pPr>
        <w:spacing w:after="0"/>
        <w:ind w:left="0"/>
        <w:jc w:val="both"/>
      </w:pPr>
      <w:r>
        <w:rPr>
          <w:rFonts w:ascii="Times New Roman"/>
          <w:b w:val="false"/>
          <w:i w:val="false"/>
          <w:color w:val="000000"/>
          <w:sz w:val="28"/>
        </w:rPr>
        <w:t xml:space="preserve">(лауазымы, ұйым) </w:t>
      </w:r>
    </w:p>
    <w:p>
      <w:pPr>
        <w:spacing w:after="0"/>
        <w:ind w:left="0"/>
        <w:jc w:val="both"/>
      </w:pPr>
      <w:r>
        <w:rPr>
          <w:rFonts w:ascii="Times New Roman"/>
          <w:b w:val="false"/>
          <w:i w:val="false"/>
          <w:color w:val="000000"/>
          <w:sz w:val="28"/>
        </w:rPr>
        <w:t>_______________________________</w:t>
      </w:r>
    </w:p>
    <w:p>
      <w:pPr>
        <w:spacing w:after="0"/>
        <w:ind w:left="0"/>
        <w:jc w:val="both"/>
      </w:pPr>
      <w:r>
        <w:rPr>
          <w:rFonts w:ascii="Times New Roman"/>
          <w:b w:val="false"/>
          <w:i w:val="false"/>
          <w:color w:val="000000"/>
          <w:sz w:val="28"/>
        </w:rPr>
        <w:t xml:space="preserve">(тегі және аты-жөні) (қолы) </w:t>
      </w:r>
    </w:p>
    <w:p>
      <w:pPr>
        <w:spacing w:after="0"/>
        <w:ind w:left="0"/>
        <w:jc w:val="both"/>
      </w:pPr>
      <w:r>
        <w:rPr>
          <w:rFonts w:ascii="Times New Roman"/>
          <w:b w:val="false"/>
          <w:i w:val="false"/>
          <w:color w:val="000000"/>
          <w:sz w:val="28"/>
        </w:rPr>
        <w:t xml:space="preserve">_____________________________ </w:t>
      </w:r>
    </w:p>
    <w:p>
      <w:pPr>
        <w:spacing w:after="0"/>
        <w:ind w:left="0"/>
        <w:jc w:val="both"/>
      </w:pPr>
      <w:r>
        <w:rPr>
          <w:rFonts w:ascii="Times New Roman"/>
          <w:b w:val="false"/>
          <w:i w:val="false"/>
          <w:color w:val="000000"/>
          <w:sz w:val="28"/>
        </w:rPr>
        <w:t xml:space="preserve">(күні) </w:t>
      </w:r>
    </w:p>
    <w:p>
      <w:pPr>
        <w:spacing w:after="0"/>
        <w:ind w:left="0"/>
        <w:jc w:val="both"/>
      </w:pPr>
      <w:r>
        <w:rPr>
          <w:rFonts w:ascii="Times New Roman"/>
          <w:b w:val="false"/>
          <w:i w:val="false"/>
          <w:color w:val="000000"/>
          <w:sz w:val="28"/>
        </w:rPr>
        <w:t>
      сәулет, қала құрылысы және құрылыс істері жөніндегі уәкілетті органдар (немесе жергілікті атқарушы)</w:t>
      </w:r>
    </w:p>
    <w:p>
      <w:pPr>
        <w:spacing w:after="0"/>
        <w:ind w:left="0"/>
        <w:jc w:val="both"/>
      </w:pPr>
      <w:r>
        <w:rPr>
          <w:rFonts w:ascii="Times New Roman"/>
          <w:b w:val="false"/>
          <w:i w:val="false"/>
          <w:color w:val="000000"/>
          <w:sz w:val="28"/>
        </w:rPr>
        <w:t xml:space="preserve">__________________________ </w:t>
      </w:r>
    </w:p>
    <w:p>
      <w:pPr>
        <w:spacing w:after="0"/>
        <w:ind w:left="0"/>
        <w:jc w:val="both"/>
      </w:pPr>
      <w:r>
        <w:rPr>
          <w:rFonts w:ascii="Times New Roman"/>
          <w:b w:val="false"/>
          <w:i w:val="false"/>
          <w:color w:val="000000"/>
          <w:sz w:val="28"/>
        </w:rPr>
        <w:t xml:space="preserve">(лауазымы, ұйым) </w:t>
      </w:r>
    </w:p>
    <w:p>
      <w:pPr>
        <w:spacing w:after="0"/>
        <w:ind w:left="0"/>
        <w:jc w:val="both"/>
      </w:pPr>
      <w:r>
        <w:rPr>
          <w:rFonts w:ascii="Times New Roman"/>
          <w:b w:val="false"/>
          <w:i w:val="false"/>
          <w:color w:val="000000"/>
          <w:sz w:val="28"/>
        </w:rPr>
        <w:t xml:space="preserve">_________________________ </w:t>
      </w:r>
    </w:p>
    <w:p>
      <w:pPr>
        <w:spacing w:after="0"/>
        <w:ind w:left="0"/>
        <w:jc w:val="both"/>
      </w:pPr>
      <w:r>
        <w:rPr>
          <w:rFonts w:ascii="Times New Roman"/>
          <w:b w:val="false"/>
          <w:i w:val="false"/>
          <w:color w:val="000000"/>
          <w:sz w:val="28"/>
        </w:rPr>
        <w:t xml:space="preserve">(тегі және аты-жөні) (қолы) </w:t>
      </w:r>
    </w:p>
    <w:p>
      <w:pPr>
        <w:spacing w:after="0"/>
        <w:ind w:left="0"/>
        <w:jc w:val="both"/>
      </w:pPr>
      <w:r>
        <w:rPr>
          <w:rFonts w:ascii="Times New Roman"/>
          <w:b w:val="false"/>
          <w:i w:val="false"/>
          <w:color w:val="000000"/>
          <w:sz w:val="28"/>
        </w:rPr>
        <w:t xml:space="preserve">__________________________ </w:t>
      </w:r>
    </w:p>
    <w:p>
      <w:pPr>
        <w:spacing w:after="0"/>
        <w:ind w:left="0"/>
        <w:jc w:val="both"/>
      </w:pPr>
      <w:r>
        <w:rPr>
          <w:rFonts w:ascii="Times New Roman"/>
          <w:b w:val="false"/>
          <w:i w:val="false"/>
          <w:color w:val="000000"/>
          <w:sz w:val="28"/>
        </w:rPr>
        <w:t xml:space="preserve">(күні) </w:t>
      </w:r>
    </w:p>
    <w:p>
      <w:pPr>
        <w:spacing w:after="0"/>
        <w:ind w:left="0"/>
        <w:jc w:val="both"/>
      </w:pPr>
      <w:r>
        <w:rPr>
          <w:rFonts w:ascii="Times New Roman"/>
          <w:b w:val="false"/>
          <w:i w:val="false"/>
          <w:color w:val="000000"/>
          <w:sz w:val="28"/>
        </w:rPr>
        <w:t>өзге келісуші ұйымдардан</w:t>
      </w:r>
    </w:p>
    <w:p>
      <w:pPr>
        <w:spacing w:after="0"/>
        <w:ind w:left="0"/>
        <w:jc w:val="both"/>
      </w:pPr>
      <w:r>
        <w:rPr>
          <w:rFonts w:ascii="Times New Roman"/>
          <w:b w:val="false"/>
          <w:i w:val="false"/>
          <w:color w:val="000000"/>
          <w:sz w:val="28"/>
        </w:rPr>
        <w:t>____________________________</w:t>
      </w:r>
    </w:p>
    <w:p>
      <w:pPr>
        <w:spacing w:after="0"/>
        <w:ind w:left="0"/>
        <w:jc w:val="both"/>
      </w:pPr>
      <w:r>
        <w:rPr>
          <w:rFonts w:ascii="Times New Roman"/>
          <w:b w:val="false"/>
          <w:i w:val="false"/>
          <w:color w:val="000000"/>
          <w:sz w:val="28"/>
        </w:rPr>
        <w:t xml:space="preserve">(толық атауы) (лауазымы, ұйым) </w:t>
      </w:r>
    </w:p>
    <w:p>
      <w:pPr>
        <w:spacing w:after="0"/>
        <w:ind w:left="0"/>
        <w:jc w:val="both"/>
      </w:pPr>
      <w:r>
        <w:rPr>
          <w:rFonts w:ascii="Times New Roman"/>
          <w:b w:val="false"/>
          <w:i w:val="false"/>
          <w:color w:val="000000"/>
          <w:sz w:val="28"/>
        </w:rPr>
        <w:t>__________________________</w:t>
      </w:r>
    </w:p>
    <w:p>
      <w:pPr>
        <w:spacing w:after="0"/>
        <w:ind w:left="0"/>
        <w:jc w:val="both"/>
      </w:pPr>
      <w:r>
        <w:rPr>
          <w:rFonts w:ascii="Times New Roman"/>
          <w:b w:val="false"/>
          <w:i w:val="false"/>
          <w:color w:val="000000"/>
          <w:sz w:val="28"/>
        </w:rPr>
        <w:t xml:space="preserve">(тегі және аты-жөні) (қолы) </w:t>
      </w:r>
    </w:p>
    <w:p>
      <w:pPr>
        <w:spacing w:after="0"/>
        <w:ind w:left="0"/>
        <w:jc w:val="both"/>
      </w:pPr>
      <w:r>
        <w:rPr>
          <w:rFonts w:ascii="Times New Roman"/>
          <w:b w:val="false"/>
          <w:i w:val="false"/>
          <w:color w:val="000000"/>
          <w:sz w:val="28"/>
        </w:rPr>
        <w:t>__________________________</w:t>
      </w:r>
    </w:p>
    <w:p>
      <w:pPr>
        <w:spacing w:after="0"/>
        <w:ind w:left="0"/>
        <w:jc w:val="both"/>
      </w:pPr>
      <w:r>
        <w:rPr>
          <w:rFonts w:ascii="Times New Roman"/>
          <w:b w:val="false"/>
          <w:i w:val="false"/>
          <w:color w:val="000000"/>
          <w:sz w:val="28"/>
        </w:rPr>
        <w:t xml:space="preserve">(күні) </w:t>
      </w:r>
    </w:p>
    <w:p>
      <w:pPr>
        <w:spacing w:after="0"/>
        <w:ind w:left="0"/>
        <w:jc w:val="both"/>
      </w:pPr>
      <w:r>
        <w:rPr>
          <w:rFonts w:ascii="Times New Roman"/>
          <w:b w:val="false"/>
          <w:i w:val="false"/>
          <w:color w:val="000000"/>
          <w:sz w:val="28"/>
        </w:rPr>
        <w:t>
      Ескертпе. Тапсырманың мазмұны қала құрылысы құжаттамасының жекелеген түрлерін және қала құрылысын жоспарлау мен құрылыс салу объектісінің ерекшелігін әзірлеуге қойылатын талаптарға сәйкес нақтылануы мүмкін.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 xml:space="preserve">(елді мекендердің бас </w:t>
            </w:r>
            <w:r>
              <w:br/>
            </w:r>
            <w:r>
              <w:rPr>
                <w:rFonts w:ascii="Times New Roman"/>
                <w:b w:val="false"/>
                <w:i w:val="false"/>
                <w:color w:val="000000"/>
                <w:sz w:val="20"/>
              </w:rPr>
              <w:t xml:space="preserve">жоспарлары, егжей-тегжейлі </w:t>
            </w:r>
            <w:r>
              <w:br/>
            </w:r>
            <w:r>
              <w:rPr>
                <w:rFonts w:ascii="Times New Roman"/>
                <w:b w:val="false"/>
                <w:i w:val="false"/>
                <w:color w:val="000000"/>
                <w:sz w:val="20"/>
              </w:rPr>
              <w:t xml:space="preserve">жоспарлау жобалары мен </w:t>
            </w:r>
            <w:r>
              <w:br/>
            </w:r>
            <w:r>
              <w:rPr>
                <w:rFonts w:ascii="Times New Roman"/>
                <w:b w:val="false"/>
                <w:i w:val="false"/>
                <w:color w:val="000000"/>
                <w:sz w:val="20"/>
              </w:rPr>
              <w:t xml:space="preserve">құрылыс салу жобаларын) </w:t>
            </w:r>
            <w:r>
              <w:br/>
            </w:r>
            <w:r>
              <w:rPr>
                <w:rFonts w:ascii="Times New Roman"/>
                <w:b w:val="false"/>
                <w:i w:val="false"/>
                <w:color w:val="000000"/>
                <w:sz w:val="20"/>
              </w:rPr>
              <w:t xml:space="preserve">əзірлеу, келісу және бекіту </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bl>
    <w:p>
      <w:pPr>
        <w:spacing w:after="0"/>
        <w:ind w:left="0"/>
        <w:jc w:val="left"/>
      </w:pPr>
      <w:r>
        <w:rPr>
          <w:rFonts w:ascii="Times New Roman"/>
          <w:b/>
          <w:i w:val="false"/>
          <w:color w:val="000000"/>
        </w:rPr>
        <w:t xml:space="preserve"> Басқа көздер есебінен қаржыландырылатын қала құрылысы жобалаларын жобалауға арналған тапсырма</w:t>
      </w:r>
    </w:p>
    <w:p>
      <w:pPr>
        <w:spacing w:after="0"/>
        <w:ind w:left="0"/>
        <w:jc w:val="both"/>
      </w:pPr>
      <w:r>
        <w:rPr>
          <w:rFonts w:ascii="Times New Roman"/>
          <w:b w:val="false"/>
          <w:i w:val="false"/>
          <w:color w:val="ff0000"/>
          <w:sz w:val="28"/>
        </w:rPr>
        <w:t xml:space="preserve">
      Ескерту. Қағидалар 1-1-қосымшамен толықтырылды - ҚР Өнеркәсіп және құрылыс министрінің 18.07.2025 </w:t>
      </w:r>
      <w:r>
        <w:rPr>
          <w:rFonts w:ascii="Times New Roman"/>
          <w:b w:val="false"/>
          <w:i w:val="false"/>
          <w:color w:val="ff0000"/>
          <w:sz w:val="28"/>
        </w:rPr>
        <w:t>№ 268</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Сәулет және қала құрылысы</w:t>
            </w:r>
            <w:r>
              <w:br/>
            </w:r>
            <w:r>
              <w:rPr>
                <w:rFonts w:ascii="Times New Roman"/>
                <w:b w:val="false"/>
                <w:i w:val="false"/>
                <w:color w:val="000000"/>
                <w:sz w:val="20"/>
              </w:rPr>
              <w:t xml:space="preserve">саласындағы қызметті </w:t>
            </w:r>
            <w:r>
              <w:br/>
            </w:r>
            <w:r>
              <w:rPr>
                <w:rFonts w:ascii="Times New Roman"/>
                <w:b w:val="false"/>
                <w:i w:val="false"/>
                <w:color w:val="000000"/>
                <w:sz w:val="20"/>
              </w:rPr>
              <w:t>атқаратын</w:t>
            </w:r>
            <w:r>
              <w:br/>
            </w:r>
            <w:r>
              <w:rPr>
                <w:rFonts w:ascii="Times New Roman"/>
                <w:b w:val="false"/>
                <w:i w:val="false"/>
                <w:color w:val="000000"/>
                <w:sz w:val="20"/>
              </w:rPr>
              <w:t>жергілікті атқарушы орган</w:t>
            </w:r>
            <w:r>
              <w:br/>
            </w:r>
            <w:r>
              <w:rPr>
                <w:rFonts w:ascii="Times New Roman"/>
                <w:b w:val="false"/>
                <w:i w:val="false"/>
                <w:color w:val="000000"/>
                <w:sz w:val="20"/>
              </w:rPr>
              <w:t>БЕКІТЕМІН: (лауазымы, ұйым)</w:t>
            </w:r>
            <w:r>
              <w:br/>
            </w:r>
            <w:r>
              <w:rPr>
                <w:rFonts w:ascii="Times New Roman"/>
                <w:b w:val="false"/>
                <w:i w:val="false"/>
                <w:color w:val="000000"/>
                <w:sz w:val="20"/>
              </w:rPr>
              <w:t>__________________________</w:t>
            </w:r>
            <w:r>
              <w:br/>
            </w:r>
            <w:r>
              <w:rPr>
                <w:rFonts w:ascii="Times New Roman"/>
                <w:b w:val="false"/>
                <w:i w:val="false"/>
                <w:color w:val="000000"/>
                <w:sz w:val="20"/>
              </w:rPr>
              <w:t>(тегі және аты-жөні)</w:t>
            </w:r>
            <w:r>
              <w:br/>
            </w:r>
            <w:r>
              <w:rPr>
                <w:rFonts w:ascii="Times New Roman"/>
                <w:b w:val="false"/>
                <w:i w:val="false"/>
                <w:color w:val="000000"/>
                <w:sz w:val="20"/>
              </w:rPr>
              <w:t>______________________ (қолы)</w:t>
            </w:r>
            <w:r>
              <w:br/>
            </w:r>
            <w:r>
              <w:rPr>
                <w:rFonts w:ascii="Times New Roman"/>
                <w:b w:val="false"/>
                <w:i w:val="false"/>
                <w:color w:val="000000"/>
                <w:sz w:val="20"/>
              </w:rPr>
              <w:t>______________________ (күні)</w:t>
            </w:r>
            <w:r>
              <w:br/>
            </w:r>
            <w:r>
              <w:rPr>
                <w:rFonts w:ascii="Times New Roman"/>
                <w:b w:val="false"/>
                <w:i w:val="false"/>
                <w:color w:val="000000"/>
                <w:sz w:val="20"/>
              </w:rPr>
              <w:t>Құрылыс салушы</w:t>
            </w:r>
            <w:r>
              <w:br/>
            </w:r>
            <w:r>
              <w:rPr>
                <w:rFonts w:ascii="Times New Roman"/>
                <w:b w:val="false"/>
                <w:i w:val="false"/>
                <w:color w:val="000000"/>
                <w:sz w:val="20"/>
              </w:rPr>
              <w:t>(инвестор, жер учаскесінің</w:t>
            </w:r>
            <w:r>
              <w:br/>
            </w:r>
            <w:r>
              <w:rPr>
                <w:rFonts w:ascii="Times New Roman"/>
                <w:b w:val="false"/>
                <w:i w:val="false"/>
                <w:color w:val="000000"/>
                <w:sz w:val="20"/>
              </w:rPr>
              <w:t xml:space="preserve">  меншік иесі)</w:t>
            </w:r>
            <w:r>
              <w:br/>
            </w:r>
            <w:r>
              <w:rPr>
                <w:rFonts w:ascii="Times New Roman"/>
                <w:b w:val="false"/>
                <w:i w:val="false"/>
                <w:color w:val="000000"/>
                <w:sz w:val="20"/>
              </w:rPr>
              <w:t xml:space="preserve">КЕЛІСІЛДІ: (лауазымы, ұйым) </w:t>
            </w:r>
            <w:r>
              <w:br/>
            </w:r>
            <w:r>
              <w:rPr>
                <w:rFonts w:ascii="Times New Roman"/>
                <w:b w:val="false"/>
                <w:i w:val="false"/>
                <w:color w:val="000000"/>
                <w:sz w:val="20"/>
              </w:rPr>
              <w:t xml:space="preserve">___________________ (тегі және аты-жөні) </w:t>
            </w:r>
            <w:r>
              <w:br/>
            </w:r>
            <w:r>
              <w:rPr>
                <w:rFonts w:ascii="Times New Roman"/>
                <w:b w:val="false"/>
                <w:i w:val="false"/>
                <w:color w:val="000000"/>
                <w:sz w:val="20"/>
              </w:rPr>
              <w:t xml:space="preserve">______________________ (қолы) </w:t>
            </w:r>
            <w:r>
              <w:br/>
            </w:r>
            <w:r>
              <w:rPr>
                <w:rFonts w:ascii="Times New Roman"/>
                <w:b w:val="false"/>
                <w:i w:val="false"/>
                <w:color w:val="000000"/>
                <w:sz w:val="20"/>
              </w:rPr>
              <w:t>______________________ (күні)</w:t>
            </w:r>
          </w:p>
        </w:tc>
      </w:tr>
    </w:tbl>
    <w:p>
      <w:pPr>
        <w:spacing w:after="0"/>
        <w:ind w:left="0"/>
        <w:jc w:val="both"/>
      </w:pPr>
      <w:r>
        <w:rPr>
          <w:rFonts w:ascii="Times New Roman"/>
          <w:b w:val="false"/>
          <w:i w:val="false"/>
          <w:color w:val="000000"/>
          <w:sz w:val="28"/>
        </w:rPr>
        <w:t xml:space="preserve">
      1. Қала құрылысы жобасының түрі </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2. Тапсырыс беруші </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(толық және қысқартылған атауы) </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3. Жобалау ұйымы (әзірлеуші) </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(толық және қысқартылған атауы) </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4. Жобалау үшін негіздеме </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5. Қала құрылысын жоспарлау немесе аумақтарда құрылыс салу объектісі, оның негізгі сипаттамалары</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6. Жобалау кезеңдері бойынша ұсынылатын материалдардың құрамына, мазмұнына және нысанына қойылатын негізгі талаптар, жұмыстарды орындау реті мен мерзімдері</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7. Жобалау үшін бастапқы ақпаратты ұсынудың құрамы, орындаушылары, мерзімдері мен тәртібі</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8. Қала құрылысы жобасының осы түрін келісетін мекемелер мен ұйымдардың тізбесі:</w:t>
      </w:r>
    </w:p>
    <w:p>
      <w:pPr>
        <w:spacing w:after="0"/>
        <w:ind w:left="0"/>
        <w:jc w:val="both"/>
      </w:pPr>
      <w:r>
        <w:rPr>
          <w:rFonts w:ascii="Times New Roman"/>
          <w:b w:val="false"/>
          <w:i w:val="false"/>
          <w:color w:val="000000"/>
          <w:sz w:val="28"/>
        </w:rPr>
        <w:t>
      уәкілетті мемлекеттік органның аумақтық құрылымдық бөлімшесі, жергілікті атқарушы органдардың құрылымдық бөлімшелері, мүдделі ұйымдар</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9. Келісуші ұйымдардың қала құрылысы жобасының әзірленетін түріне қойылатын талаптары </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10. Жобалау алдындағы ғылыми-зерттеу жұмыстары мен инженерлік іздестірулерді жүргізудің құрамы мен тәртібі (қажет болған жағдайда)</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11. Әзірленетін қала құрылысы жобасына келісу және сараптама жүргізуді </w:t>
      </w:r>
    </w:p>
    <w:p>
      <w:pPr>
        <w:spacing w:after="0"/>
        <w:ind w:left="0"/>
        <w:jc w:val="both"/>
      </w:pPr>
      <w:r>
        <w:rPr>
          <w:rFonts w:ascii="Times New Roman"/>
          <w:b w:val="false"/>
          <w:i w:val="false"/>
          <w:color w:val="000000"/>
          <w:sz w:val="28"/>
        </w:rPr>
        <w:t xml:space="preserve">
      ұйымдастыру тәртібі </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12. Жоспарланатын аумақ үшін белгіленген жерүсті су объектілерінің су қорғау аймақтары мен белдеулері болмаған жағдайда, жерүсті су объектілерінің су қорғау аймақтары мен белдеулерінің шекараларын белгілеу жөніндегі арнаулы бөлімді әзірлеуді көздеу қажет</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13. Өзге талаптар мен шарттар: орындаушыдан</w:t>
      </w:r>
    </w:p>
    <w:p>
      <w:pPr>
        <w:spacing w:after="0"/>
        <w:ind w:left="0"/>
        <w:jc w:val="both"/>
      </w:pPr>
      <w:r>
        <w:rPr>
          <w:rFonts w:ascii="Times New Roman"/>
          <w:b w:val="false"/>
          <w:i w:val="false"/>
          <w:color w:val="000000"/>
          <w:sz w:val="28"/>
        </w:rPr>
        <w:t>________________________________</w:t>
      </w:r>
    </w:p>
    <w:p>
      <w:pPr>
        <w:spacing w:after="0"/>
        <w:ind w:left="0"/>
        <w:jc w:val="both"/>
      </w:pPr>
      <w:r>
        <w:rPr>
          <w:rFonts w:ascii="Times New Roman"/>
          <w:b w:val="false"/>
          <w:i w:val="false"/>
          <w:color w:val="000000"/>
          <w:sz w:val="28"/>
        </w:rPr>
        <w:t xml:space="preserve">(лауазымы, ұйым) </w:t>
      </w:r>
    </w:p>
    <w:p>
      <w:pPr>
        <w:spacing w:after="0"/>
        <w:ind w:left="0"/>
        <w:jc w:val="both"/>
      </w:pPr>
      <w:r>
        <w:rPr>
          <w:rFonts w:ascii="Times New Roman"/>
          <w:b w:val="false"/>
          <w:i w:val="false"/>
          <w:color w:val="000000"/>
          <w:sz w:val="28"/>
        </w:rPr>
        <w:t xml:space="preserve">_____________________________ </w:t>
      </w:r>
    </w:p>
    <w:p>
      <w:pPr>
        <w:spacing w:after="0"/>
        <w:ind w:left="0"/>
        <w:jc w:val="both"/>
      </w:pPr>
      <w:r>
        <w:rPr>
          <w:rFonts w:ascii="Times New Roman"/>
          <w:b w:val="false"/>
          <w:i w:val="false"/>
          <w:color w:val="000000"/>
          <w:sz w:val="28"/>
        </w:rPr>
        <w:t xml:space="preserve">(тегі және аты-жөні) (қолы) </w:t>
      </w:r>
    </w:p>
    <w:p>
      <w:pPr>
        <w:spacing w:after="0"/>
        <w:ind w:left="0"/>
        <w:jc w:val="both"/>
      </w:pPr>
      <w:r>
        <w:rPr>
          <w:rFonts w:ascii="Times New Roman"/>
          <w:b w:val="false"/>
          <w:i w:val="false"/>
          <w:color w:val="000000"/>
          <w:sz w:val="28"/>
        </w:rPr>
        <w:t xml:space="preserve">_____________________________ </w:t>
      </w:r>
    </w:p>
    <w:p>
      <w:pPr>
        <w:spacing w:after="0"/>
        <w:ind w:left="0"/>
        <w:jc w:val="both"/>
      </w:pPr>
      <w:r>
        <w:rPr>
          <w:rFonts w:ascii="Times New Roman"/>
          <w:b w:val="false"/>
          <w:i w:val="false"/>
          <w:color w:val="000000"/>
          <w:sz w:val="28"/>
        </w:rPr>
        <w:t xml:space="preserve">(күні) </w:t>
      </w:r>
    </w:p>
    <w:p>
      <w:pPr>
        <w:spacing w:after="0"/>
        <w:ind w:left="0"/>
        <w:jc w:val="both"/>
      </w:pPr>
      <w:r>
        <w:rPr>
          <w:rFonts w:ascii="Times New Roman"/>
          <w:b w:val="false"/>
          <w:i w:val="false"/>
          <w:color w:val="000000"/>
          <w:sz w:val="28"/>
        </w:rPr>
        <w:t>сәулет, қала құрылысы және құрылыс істері жөніндегі уәкілетті органдар (немесе жергілікті атқарушы)</w:t>
      </w:r>
    </w:p>
    <w:p>
      <w:pPr>
        <w:spacing w:after="0"/>
        <w:ind w:left="0"/>
        <w:jc w:val="both"/>
      </w:pPr>
      <w:r>
        <w:rPr>
          <w:rFonts w:ascii="Times New Roman"/>
          <w:b w:val="false"/>
          <w:i w:val="false"/>
          <w:color w:val="000000"/>
          <w:sz w:val="28"/>
        </w:rPr>
        <w:t xml:space="preserve">__________________________ </w:t>
      </w:r>
    </w:p>
    <w:p>
      <w:pPr>
        <w:spacing w:after="0"/>
        <w:ind w:left="0"/>
        <w:jc w:val="both"/>
      </w:pPr>
      <w:r>
        <w:rPr>
          <w:rFonts w:ascii="Times New Roman"/>
          <w:b w:val="false"/>
          <w:i w:val="false"/>
          <w:color w:val="000000"/>
          <w:sz w:val="28"/>
        </w:rPr>
        <w:t xml:space="preserve">(лауазымы, ұйым) </w:t>
      </w:r>
    </w:p>
    <w:p>
      <w:pPr>
        <w:spacing w:after="0"/>
        <w:ind w:left="0"/>
        <w:jc w:val="both"/>
      </w:pPr>
      <w:r>
        <w:rPr>
          <w:rFonts w:ascii="Times New Roman"/>
          <w:b w:val="false"/>
          <w:i w:val="false"/>
          <w:color w:val="000000"/>
          <w:sz w:val="28"/>
        </w:rPr>
        <w:t xml:space="preserve">_________________________ </w:t>
      </w:r>
    </w:p>
    <w:p>
      <w:pPr>
        <w:spacing w:after="0"/>
        <w:ind w:left="0"/>
        <w:jc w:val="both"/>
      </w:pPr>
      <w:r>
        <w:rPr>
          <w:rFonts w:ascii="Times New Roman"/>
          <w:b w:val="false"/>
          <w:i w:val="false"/>
          <w:color w:val="000000"/>
          <w:sz w:val="28"/>
        </w:rPr>
        <w:t xml:space="preserve">(тегі және аты-жөні) (қолы) </w:t>
      </w:r>
    </w:p>
    <w:p>
      <w:pPr>
        <w:spacing w:after="0"/>
        <w:ind w:left="0"/>
        <w:jc w:val="both"/>
      </w:pPr>
      <w:r>
        <w:rPr>
          <w:rFonts w:ascii="Times New Roman"/>
          <w:b w:val="false"/>
          <w:i w:val="false"/>
          <w:color w:val="000000"/>
          <w:sz w:val="28"/>
        </w:rPr>
        <w:t xml:space="preserve">__________________________ </w:t>
      </w:r>
    </w:p>
    <w:p>
      <w:pPr>
        <w:spacing w:after="0"/>
        <w:ind w:left="0"/>
        <w:jc w:val="both"/>
      </w:pPr>
      <w:r>
        <w:rPr>
          <w:rFonts w:ascii="Times New Roman"/>
          <w:b w:val="false"/>
          <w:i w:val="false"/>
          <w:color w:val="000000"/>
          <w:sz w:val="28"/>
        </w:rPr>
        <w:t xml:space="preserve">(күні) </w:t>
      </w:r>
    </w:p>
    <w:p>
      <w:pPr>
        <w:spacing w:after="0"/>
        <w:ind w:left="0"/>
        <w:jc w:val="both"/>
      </w:pPr>
      <w:r>
        <w:rPr>
          <w:rFonts w:ascii="Times New Roman"/>
          <w:b w:val="false"/>
          <w:i w:val="false"/>
          <w:color w:val="000000"/>
          <w:sz w:val="28"/>
        </w:rPr>
        <w:t>өзге келісуші ұйымдардан</w:t>
      </w:r>
    </w:p>
    <w:p>
      <w:pPr>
        <w:spacing w:after="0"/>
        <w:ind w:left="0"/>
        <w:jc w:val="both"/>
      </w:pPr>
      <w:r>
        <w:rPr>
          <w:rFonts w:ascii="Times New Roman"/>
          <w:b w:val="false"/>
          <w:i w:val="false"/>
          <w:color w:val="000000"/>
          <w:sz w:val="28"/>
        </w:rPr>
        <w:t>____________________________</w:t>
      </w:r>
    </w:p>
    <w:p>
      <w:pPr>
        <w:spacing w:after="0"/>
        <w:ind w:left="0"/>
        <w:jc w:val="both"/>
      </w:pPr>
      <w:r>
        <w:rPr>
          <w:rFonts w:ascii="Times New Roman"/>
          <w:b w:val="false"/>
          <w:i w:val="false"/>
          <w:color w:val="000000"/>
          <w:sz w:val="28"/>
        </w:rPr>
        <w:t xml:space="preserve">(толық атауы) (лауазымы, ұйым) </w:t>
      </w:r>
    </w:p>
    <w:p>
      <w:pPr>
        <w:spacing w:after="0"/>
        <w:ind w:left="0"/>
        <w:jc w:val="both"/>
      </w:pPr>
      <w:r>
        <w:rPr>
          <w:rFonts w:ascii="Times New Roman"/>
          <w:b w:val="false"/>
          <w:i w:val="false"/>
          <w:color w:val="000000"/>
          <w:sz w:val="28"/>
        </w:rPr>
        <w:t xml:space="preserve">_________________________ </w:t>
      </w:r>
    </w:p>
    <w:p>
      <w:pPr>
        <w:spacing w:after="0"/>
        <w:ind w:left="0"/>
        <w:jc w:val="both"/>
      </w:pPr>
      <w:r>
        <w:rPr>
          <w:rFonts w:ascii="Times New Roman"/>
          <w:b w:val="false"/>
          <w:i w:val="false"/>
          <w:color w:val="000000"/>
          <w:sz w:val="28"/>
        </w:rPr>
        <w:t xml:space="preserve">(тегі және аты-жөні) (қолы) </w:t>
      </w:r>
    </w:p>
    <w:p>
      <w:pPr>
        <w:spacing w:after="0"/>
        <w:ind w:left="0"/>
        <w:jc w:val="both"/>
      </w:pPr>
      <w:r>
        <w:rPr>
          <w:rFonts w:ascii="Times New Roman"/>
          <w:b w:val="false"/>
          <w:i w:val="false"/>
          <w:color w:val="000000"/>
          <w:sz w:val="28"/>
        </w:rPr>
        <w:t xml:space="preserve">_________________________ </w:t>
      </w:r>
    </w:p>
    <w:p>
      <w:pPr>
        <w:spacing w:after="0"/>
        <w:ind w:left="0"/>
        <w:jc w:val="both"/>
      </w:pPr>
      <w:r>
        <w:rPr>
          <w:rFonts w:ascii="Times New Roman"/>
          <w:b w:val="false"/>
          <w:i w:val="false"/>
          <w:color w:val="000000"/>
          <w:sz w:val="28"/>
        </w:rPr>
        <w:t xml:space="preserve">(күні) </w:t>
      </w:r>
    </w:p>
    <w:p>
      <w:pPr>
        <w:spacing w:after="0"/>
        <w:ind w:left="0"/>
        <w:jc w:val="both"/>
      </w:pPr>
      <w:r>
        <w:rPr>
          <w:rFonts w:ascii="Times New Roman"/>
          <w:b w:val="false"/>
          <w:i w:val="false"/>
          <w:color w:val="000000"/>
          <w:sz w:val="28"/>
        </w:rPr>
        <w:t>
      Ескертпе. Тапсырманың мазмұны қала құрылысы құжаттамасының жекелеген түрлерін және қала құрылысын жоспарлау мен құрылыс салу объектісінің ерекшелігін әзірлеуге қойылатын талаптарға сәйкес нақтылануы мүмкін.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(елді мекендердің бас</w:t>
            </w:r>
            <w:r>
              <w:br/>
            </w:r>
            <w:r>
              <w:rPr>
                <w:rFonts w:ascii="Times New Roman"/>
                <w:b w:val="false"/>
                <w:i w:val="false"/>
                <w:color w:val="000000"/>
                <w:sz w:val="20"/>
              </w:rPr>
              <w:t>жоспарлары, егжей-тегжейлі</w:t>
            </w:r>
            <w:r>
              <w:br/>
            </w:r>
            <w:r>
              <w:rPr>
                <w:rFonts w:ascii="Times New Roman"/>
                <w:b w:val="false"/>
                <w:i w:val="false"/>
                <w:color w:val="000000"/>
                <w:sz w:val="20"/>
              </w:rPr>
              <w:t>жоспарлау жобалары мен</w:t>
            </w:r>
            <w:r>
              <w:br/>
            </w:r>
            <w:r>
              <w:rPr>
                <w:rFonts w:ascii="Times New Roman"/>
                <w:b w:val="false"/>
                <w:i w:val="false"/>
                <w:color w:val="000000"/>
                <w:sz w:val="20"/>
              </w:rPr>
              <w:t>құрылыс салу жобаларын)</w:t>
            </w:r>
            <w:r>
              <w:br/>
            </w:r>
            <w:r>
              <w:rPr>
                <w:rFonts w:ascii="Times New Roman"/>
                <w:b w:val="false"/>
                <w:i w:val="false"/>
                <w:color w:val="000000"/>
                <w:sz w:val="20"/>
              </w:rPr>
              <w:t>əзірлеу, келісу және</w:t>
            </w:r>
            <w:r>
              <w:br/>
            </w:r>
            <w:r>
              <w:rPr>
                <w:rFonts w:ascii="Times New Roman"/>
                <w:b w:val="false"/>
                <w:i w:val="false"/>
                <w:color w:val="000000"/>
                <w:sz w:val="20"/>
              </w:rPr>
              <w:t>бекіту қағидаларына</w:t>
            </w:r>
            <w:r>
              <w:br/>
            </w:r>
            <w:r>
              <w:rPr>
                <w:rFonts w:ascii="Times New Roman"/>
                <w:b w:val="false"/>
                <w:i w:val="false"/>
                <w:color w:val="000000"/>
                <w:sz w:val="20"/>
              </w:rPr>
              <w:t>2-қосымша</w:t>
            </w:r>
          </w:p>
        </w:tc>
      </w:tr>
    </w:tbl>
    <w:bookmarkStart w:name="z67" w:id="176"/>
    <w:p>
      <w:pPr>
        <w:spacing w:after="0"/>
        <w:ind w:left="0"/>
        <w:jc w:val="left"/>
      </w:pPr>
      <w:r>
        <w:rPr>
          <w:rFonts w:ascii="Times New Roman"/>
          <w:b/>
          <w:i w:val="false"/>
          <w:color w:val="000000"/>
        </w:rPr>
        <w:t xml:space="preserve"> ЕТЖЖ және құрылыс салу жобасының сыныптауышы</w:t>
      </w:r>
    </w:p>
    <w:bookmarkEnd w:id="176"/>
    <w:p>
      <w:pPr>
        <w:spacing w:after="0"/>
        <w:ind w:left="0"/>
        <w:jc w:val="both"/>
      </w:pPr>
      <w:r>
        <w:rPr>
          <w:rFonts w:ascii="Times New Roman"/>
          <w:b w:val="false"/>
          <w:i w:val="false"/>
          <w:color w:val="ff0000"/>
          <w:sz w:val="28"/>
        </w:rPr>
        <w:t xml:space="preserve">
      Ескерту. 2-қосымша жаңа редакцияда - ҚР Өнеркәсіп және құрылыс министрінің 29.06.2024 </w:t>
      </w:r>
      <w:r>
        <w:rPr>
          <w:rFonts w:ascii="Times New Roman"/>
          <w:b w:val="false"/>
          <w:i w:val="false"/>
          <w:color w:val="ff0000"/>
          <w:sz w:val="28"/>
        </w:rPr>
        <w:t>№ 234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Қабаттар (Аймақтар типтері)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 типінің ID</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типтер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ЕТЖЖ сыныптауышы бойынша код ID</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сыныптауышы бойынша код ID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Геометриялық көрініс типі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аймақтар pdpzonejil/ pzzonejil</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 құрылысын салу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 құрылыс салу аумағы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Үй-жайлық жер учаскелері бар бір пәтерлі жеке аз қабатты (1-3 қабат) тұрғын үйлердің құрылысын салу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11010002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Үй-жайлық жер учаскелері бар бір пәтерлі жеке аз қабатты (1-3 қабат) тұрғын үйлердің құрылыс салу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жанындағы жер учаскесі бар оқшауланған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11010003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жанындағы жер учаскесі бар оқшауланған құрылыс салу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Учаскесіз аз қабатты құрылыс салу (2-3 қабат)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Учаскесіз аз қабатты құрылыс салу (2-3 қабат)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Оқшауланған тығыздығы жоғары құрылыс салу (2-3 қабат)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11020002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Оқшауланған тығыздығы жоғары құрылыс аумағы (2-3 қабат)</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және 6* қабатты орташа қабатты құрылыс салу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және 6* қабатты орташа қабатты құрылыс салу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(6-12 қабат) тұрғын үй құрылысын салу аймағы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(6-12 қабат) тұрғын үй құрылысын салу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қабатты (12 қабаттан жоғары) құрылыс салу аймағы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11040002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қабатты (12 қабаттан жоғары) құрылыс салу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Қоғамдық-іскерлік аймақ pdpzoneodz/</w:t>
            </w:r>
          </w:p>
          <w:p>
            <w:pPr>
              <w:spacing w:after="20"/>
              <w:ind w:left="20"/>
              <w:jc w:val="both"/>
            </w:pPr>
            <w:r>
              <w:rPr>
                <w:rFonts w:ascii="Times New Roman"/>
                <w:b w:val="false"/>
                <w:i w:val="false"/>
                <w:color w:val="000000"/>
                <w:sz w:val="20"/>
              </w:rPr>
              <w:t>
pzzoneodz</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мекемелері және орта білім беру мекемелері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мекемелерінің және орта білім беру мекемелерінің аумағы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кәсіби және жоғары білім беру мекемелері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11050002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кәсіби және жоғары білім беру мекемелерінің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ұйымдарының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қамтамасыз ету мекемелері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11060002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қамтамасыз ету мекемелерінің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және өнер мекемелері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және өнер мекемелерінің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Шипажай, курорт, демалыс және туризм мекемелері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11070002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Шипажай, курорт, демалыс және туризм мекемелерінің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бөлімдері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11070003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бөлімдерінің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әлеуметтік және мәдени-тұрмыстық қызмет көрсетудің басқа объектілері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11070004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әлеуметтік және мәдени-тұрмыстық қызмет көрсетудің басқа объектілерінің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шынықтыру-спорттық ғимараттар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11070005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шынықтыру-спорттық ғимараттардың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**Діни ғимараттар мен құрылыстар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11070006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Діни ғимараттар мен құрылыстардың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қоғамдық тамақтану, тұрмыстық және коммуналдық қызмет көрсету кәсіпорындары, қонақ үйлер, іскерлік орталықтар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11070007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қоғамдық тамақтану, тұрмыстық және коммуналдық қызмет көрсету кәсіпорындарының, қонақ үйлер, іскерлік орталықтар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Басқару ұйымдары мен мекемелері, кредиттік-қаржылық мекемелер, байланыс кәсіпорындары және басқалар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11070008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Басқару ұйымдары мен мекемелерінің аумағы, кредиттік-қаржы мекемелері, байланыс кәсіпорындары және басқалар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(өнеркәсіптік) құрылыс салу аумақтары</w:t>
            </w:r>
          </w:p>
          <w:p>
            <w:pPr>
              <w:spacing w:after="20"/>
              <w:ind w:left="20"/>
              <w:jc w:val="both"/>
            </w:pPr>
            <w:r>
              <w:rPr>
                <w:rFonts w:ascii="Times New Roman"/>
                <w:b w:val="false"/>
                <w:i w:val="false"/>
                <w:color w:val="000000"/>
                <w:sz w:val="20"/>
              </w:rPr>
              <w:t>
pdpzoneprom/pzzzoneprom</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Қоғамдық-өндірістік құрылыс салу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Қоғамдық-өндірістік аумағы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Зияндылық сыныбы I-V болатын кәсіпорындардың аумақтары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11080002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Зияндылық сыныбы I-V болатын кәсіпорындардың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Қоймалық құрылыс салу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Қоймалық құрылыс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құрылыс салу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11090002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құрылыс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инженерлік инфрақұрылым аумақтары pdpzonetransport/pzzzonetransport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коммуникациялары (көшелер, автомобиль жолдар)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коммуникацияларының (көшелер, автомобиль жолдар) аумағы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мен жолдардағы (жол айырықтары) жасанды құрылыстар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11100002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мен жолдардағы (жол айырықтары) жасанды құрылыстардың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көлігін сақтау орындары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көлігін сақтау орындарының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Автосервис кәсіпорындары (автожанар май құю станциясы, техникалық қызмет көрсету станциясы, автожуу)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Автосервис кәсіпорындарының (автожанар май құю станциясы, техникалық қызмет көрсету станциясы, автожуу)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жолаушылар көлігінің құрылыстары мен құрылғылары (метро станциялары, электрлік көлік кіші станциялары)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жолаушылар көлігінің құрылыстары мен құрылғыларының (метро станциялары, электрлік көлік кіші станциялары, автостанциялар)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Теміржолдар, жолдар және желілік құрылыстар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Теміржолдар, жолдар және желілік құрылыстардың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көлігінің құрылыстары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11140002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 құрылыстарының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көлік құрылыстары (автовокзалдар, т/ж вокзалдары, әуежай, әуевокзалы)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көлік құрылыстарының (автовокзалдар, т/ж вокзалдары, әуежай, әуевокзалы)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коммуникациялар құрылыстары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11016001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коммуникациялар құрылыстарының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көлігі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11017001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көлігінің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аумақтар аймақтары</w:t>
            </w:r>
          </w:p>
          <w:p>
            <w:pPr>
              <w:spacing w:after="20"/>
              <w:ind w:left="20"/>
              <w:jc w:val="both"/>
            </w:pPr>
            <w:r>
              <w:rPr>
                <w:rFonts w:ascii="Times New Roman"/>
                <w:b w:val="false"/>
                <w:i w:val="false"/>
                <w:color w:val="000000"/>
                <w:sz w:val="20"/>
              </w:rPr>
              <w:t>
pdpzoneprotec/pzzoneprotec</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аумақтар жерлері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11018001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аумақтар аумағы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және орман шаруашылығы мақсатында пайдалыналытн аймақтар</w:t>
            </w:r>
          </w:p>
          <w:p>
            <w:pPr>
              <w:spacing w:after="20"/>
              <w:ind w:left="20"/>
              <w:jc w:val="both"/>
            </w:pPr>
            <w:r>
              <w:rPr>
                <w:rFonts w:ascii="Times New Roman"/>
                <w:b w:val="false"/>
                <w:i w:val="false"/>
                <w:color w:val="000000"/>
                <w:sz w:val="20"/>
              </w:rPr>
              <w:t>
pdpzoneagricult/pzzoneagricult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Жылыжайлар, гүл шаруашылықтары және тәлімбақтар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Жылыжайлар, гүл шаруашылықтары және тәлімбақтардың аумағы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ауыл шаруашылығы мақсатында пайдаланатын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ауыл шаруашылығы мақсатында пайдаланатын аумақтар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Бау-бақша серіктестіктері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11023001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Бау-бақша серіктестіктерінің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шаруашылығын жүргізу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11024001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шаруашылығының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шаруашылығын жүргізу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11025001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шаруашылығының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Рекреациялық аймақтар</w:t>
            </w:r>
          </w:p>
          <w:p>
            <w:pPr>
              <w:spacing w:after="20"/>
              <w:ind w:left="20"/>
              <w:jc w:val="both"/>
            </w:pPr>
            <w:r>
              <w:rPr>
                <w:rFonts w:ascii="Times New Roman"/>
                <w:b w:val="false"/>
                <w:i w:val="false"/>
                <w:color w:val="000000"/>
                <w:sz w:val="20"/>
              </w:rPr>
              <w:t>
pdpzonerec/ pzzonerec</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жасыл желектер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жасыл желектер аумағы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жасыл желектер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11019001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жасыл желектер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демалыс (саябақтар, скверлер) аймағы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демалыс (саябақтар, скверлер)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су айдындары, жағалау белдеулері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су айдындарының, жағалау белдеулерінің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аумақтар</w:t>
            </w:r>
          </w:p>
          <w:p>
            <w:pPr>
              <w:spacing w:after="20"/>
              <w:ind w:left="20"/>
              <w:jc w:val="both"/>
            </w:pPr>
            <w:r>
              <w:rPr>
                <w:rFonts w:ascii="Times New Roman"/>
                <w:b w:val="false"/>
                <w:i w:val="false"/>
                <w:color w:val="000000"/>
                <w:sz w:val="20"/>
              </w:rPr>
              <w:t>
pdpzonerez/ pzzonerez</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Үй-жайлық құрылыс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11026001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Үй-жайлық құрылыс үшін резервтік аумақтар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11027001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 үшін резервтік аумақтар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құрылыс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11028001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құрылыс үшін резервтік аумақтар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11029001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 үшін резервтік аумақтар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қабатты құрылыс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11031001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қабатты құрылыс үшін резервтік аумақтар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мекемелері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11032001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мекемелері үшін резервтік аумақтар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11033001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үшін резервтік аумақтар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мекемелері үшін, оның ішінде жалпы қалалық маңызы бар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11034001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мекемелері үшін, оның ішінде жалпы қалалық маңызы бар резервтік аумақтар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объектілер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11035001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объектілер үшін резервтік аумақтар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шаруашылығын жүргізу үшін аумақтар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11041001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шаруашылығын жүргізу үшін резервтік аумақтар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Қолайсыз және пайдаланылмайтын аумақтар</w:t>
            </w:r>
          </w:p>
          <w:p>
            <w:pPr>
              <w:spacing w:after="20"/>
              <w:ind w:left="20"/>
              <w:jc w:val="both"/>
            </w:pPr>
            <w:r>
              <w:rPr>
                <w:rFonts w:ascii="Times New Roman"/>
                <w:b w:val="false"/>
                <w:i w:val="false"/>
                <w:color w:val="000000"/>
                <w:sz w:val="20"/>
              </w:rPr>
              <w:t>
pdpzonennt/ pzzonennt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инженерлік шараларды жүргізуді талап ететін қолайсыз және пайдаланылмайтын аумақтар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инженерлік шараларды жүргізуді талап ететін қолайсыз және пайдаланылмайтын аумақтар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 аумақтар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11036001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 аумақтар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Карьерлер, жыра, карсттар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11037001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Карьерлер, жыра, карсттар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Режимдік объектілердің аймақтары</w:t>
            </w:r>
          </w:p>
          <w:p>
            <w:pPr>
              <w:spacing w:after="20"/>
              <w:ind w:left="20"/>
              <w:jc w:val="both"/>
            </w:pPr>
            <w:r>
              <w:rPr>
                <w:rFonts w:ascii="Times New Roman"/>
                <w:b w:val="false"/>
                <w:i w:val="false"/>
                <w:color w:val="000000"/>
                <w:sz w:val="20"/>
              </w:rPr>
              <w:t>
pdpzonerestrict/pzzonerestrict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объектілері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объектілерінің аумағы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Еңбекпен түзеу мекемелері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Еңбекпен түзеу мекемелерінің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жерлер</w:t>
            </w:r>
          </w:p>
          <w:p>
            <w:pPr>
              <w:spacing w:after="20"/>
              <w:ind w:left="20"/>
              <w:jc w:val="both"/>
            </w:pPr>
            <w:r>
              <w:rPr>
                <w:rFonts w:ascii="Times New Roman"/>
                <w:b w:val="false"/>
                <w:i w:val="false"/>
                <w:color w:val="000000"/>
                <w:sz w:val="20"/>
              </w:rPr>
              <w:t>
pdpzonespec/pzzonespec</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Зираттар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Зираттар аумағы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қалдықтарды уақытша сақтау, қатты тұрмыстық қалдықтарды өңдеу кәсіпорындары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қалдықтарды уақытша сақтау, қатты тұрмыстық қалдықтарды өңдеу кәсіпорындарының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 үйінді, тұндырғыштар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 үйінді, тұндырғыштар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Малқорымы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11038001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Малқорым аумақтары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Кәріздік тазалау құрылыстары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11039001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Кәріздік тазалау құрылыстары аумақтары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 жерлері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 жерлері</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ерекше жағдайда пайдалану аймақтары</w:t>
            </w:r>
          </w:p>
          <w:p>
            <w:pPr>
              <w:spacing w:after="20"/>
              <w:ind w:left="20"/>
              <w:jc w:val="both"/>
            </w:pPr>
            <w:r>
              <w:rPr>
                <w:rFonts w:ascii="Times New Roman"/>
                <w:b w:val="false"/>
                <w:i w:val="false"/>
                <w:color w:val="000000"/>
                <w:sz w:val="20"/>
              </w:rPr>
              <w:t>
pdpzonecon/pzzonecon</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 қауіпті аумақтар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 қауіпті аумақтар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Көшкін қауіпті аумақтар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Көшкін қауіпті аумақтар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бөлінген белдеуге іргелес қорғаныш орман аймақтарының аумағы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бөлінген белдеуге іргелес қорғаныш орман аймақтарының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маңы аймағы</w:t>
            </w:r>
          </w:p>
          <w:p>
            <w:pPr>
              <w:spacing w:after="20"/>
              <w:ind w:left="20"/>
              <w:jc w:val="both"/>
            </w:pPr>
            <w:r>
              <w:rPr>
                <w:rFonts w:ascii="Times New Roman"/>
                <w:b w:val="false"/>
                <w:i w:val="false"/>
                <w:color w:val="000000"/>
                <w:sz w:val="20"/>
              </w:rPr>
              <w:t>
pdpzonesub/pzzonesub</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жерлері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жерлерінің аумағы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жерлері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жерлерінің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байланыс, ғарыштық қызмет, қорғаныс, ұлттық қауіпсіздік қажеттіліктері жерлері және басқа да ауыл шаруашылығына арналмаған жерлер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байланыс, ғарыштық қызмет, қорғаныс, ұлттық қауіпсіздік қажеттіліктері жерлері және басқа да ауыл шаруашылығына арналмаған жерлер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 жерлері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 жерлері</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 жерлері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 жерлері</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 жерлері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 жерлері</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Саяжай және бау-бақша аумақтары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Саяжай және бау-бақша аумақтары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*Пәтерлер 5 қабаттағы пәтерлердің екінші деңгейі болып табылатын 6-шы мансардтық қабат болған жағдайда, *6 қабатты құрылыс салуды орташа қабатты құрылыс салу аймағы деуге рұқсат етіледі.</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объектілердің көлемдік-жоспарлау шешімдері құрылыс салу аумақтарының қабаты және тығыздығы бойынша қоршаған құрылыстың регламентінен артпауы керек.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бойыншга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Геометриялық көрініс типі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ғимараттары мен құрылыстары</w:t>
            </w:r>
          </w:p>
          <w:p>
            <w:pPr>
              <w:spacing w:after="20"/>
              <w:ind w:left="20"/>
              <w:jc w:val="both"/>
            </w:pPr>
            <w:r>
              <w:rPr>
                <w:rFonts w:ascii="Times New Roman"/>
                <w:b w:val="false"/>
                <w:i w:val="false"/>
                <w:color w:val="000000"/>
                <w:sz w:val="20"/>
              </w:rPr>
              <w:t>
pdpbuild/pzbuild</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 pdpbuild/pzbuild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коммуникация желілік pdpenglin</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 объектілері, желілік pdpengellin/ pzengllin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33010001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 объектілері, желілік</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линия</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объектілері, желілік</w:t>
            </w:r>
          </w:p>
          <w:p>
            <w:pPr>
              <w:spacing w:after="20"/>
              <w:ind w:left="20"/>
              <w:jc w:val="both"/>
            </w:pPr>
            <w:r>
              <w:rPr>
                <w:rFonts w:ascii="Times New Roman"/>
                <w:b w:val="false"/>
                <w:i w:val="false"/>
                <w:color w:val="000000"/>
                <w:sz w:val="20"/>
              </w:rPr>
              <w:t>
pdpenggaslin/pzenggaslin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33020001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объектілері, желілік</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желілік pdpengwodllin/pzengwodlin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33030001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желілік</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объектілері желілік pdpengkanlin/pzengkanlin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33040001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объектілері, желілік</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 объектілері, желілік</w:t>
            </w:r>
          </w:p>
          <w:p>
            <w:pPr>
              <w:spacing w:after="20"/>
              <w:ind w:left="20"/>
              <w:jc w:val="both"/>
            </w:pPr>
            <w:r>
              <w:rPr>
                <w:rFonts w:ascii="Times New Roman"/>
                <w:b w:val="false"/>
                <w:i w:val="false"/>
                <w:color w:val="000000"/>
                <w:sz w:val="20"/>
              </w:rPr>
              <w:t>
pdpengteplin/pzengteplin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33050001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 объектілері, желілік</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телекоммуникациялар объектілері,</w:t>
            </w:r>
          </w:p>
          <w:p>
            <w:pPr>
              <w:spacing w:after="20"/>
              <w:ind w:left="20"/>
              <w:jc w:val="both"/>
            </w:pPr>
            <w:r>
              <w:rPr>
                <w:rFonts w:ascii="Times New Roman"/>
                <w:b w:val="false"/>
                <w:i w:val="false"/>
                <w:color w:val="000000"/>
                <w:sz w:val="20"/>
              </w:rPr>
              <w:t>
pdpengtellin/pzengtellin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33060001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телекоммуникация объектілері, желілік</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құбыры объектілері, желілік pdpengoillin/pzengoillin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33070001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құбыры объектілері, желілік</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Нөсерлік кәріз объектілері, желілік pdpenglivlin/pzenglivlin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33080001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Нөсерлік кәріз объектілері, желілік</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 жобасының шекаралары pdpgr</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шекаралары pdpgr/pzpgr</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44010001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қолданыстағы шекаралары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44020001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жобалық шекаралары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ЕТЖЖ шекарасы pdpgrpdp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44030001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ЕТЖЖ шекарасы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 жобаларының шекарасы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44050001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 жобаларының шекарасы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бұзу аумағы</w:t>
            </w:r>
          </w:p>
          <w:p>
            <w:pPr>
              <w:spacing w:after="20"/>
              <w:ind w:left="20"/>
              <w:jc w:val="both"/>
            </w:pPr>
            <w:r>
              <w:rPr>
                <w:rFonts w:ascii="Times New Roman"/>
                <w:b w:val="false"/>
                <w:i w:val="false"/>
                <w:color w:val="000000"/>
                <w:sz w:val="20"/>
              </w:rPr>
              <w:t>
pdpgrreconstruction/pzgrreconstruction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44040001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бұзу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 регламенттері pdpreg/pzreg</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сызықтар pdpregredline edlinelin/pzregredline edlinelin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сызықтар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сызықтар pdpregredline edlinepol/pzregredline edlinepol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55040001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сызықтар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сызықтар pdpregyellowline/pzregyellowline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55020001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сызықтар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жолақтары pdpregwodpls/pzregwodpls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55030001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жолақтары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 pdpregwaterzone/ pzregwaterzone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55060001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шуынан қорғау аймағы pdprailwayprotectzone/ pzrailwayprotectzone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55050001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шуынан қорғау аймағы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жинау құрылыстарының қорғау аймақтары</w:t>
            </w:r>
          </w:p>
          <w:p>
            <w:pPr>
              <w:spacing w:after="20"/>
              <w:ind w:left="20"/>
              <w:jc w:val="both"/>
            </w:pPr>
            <w:r>
              <w:rPr>
                <w:rFonts w:ascii="Times New Roman"/>
                <w:b w:val="false"/>
                <w:i w:val="false"/>
                <w:color w:val="000000"/>
                <w:sz w:val="20"/>
              </w:rPr>
              <w:t>
pdpprotectwaterintakezone pzprotectwaterintakezone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55080001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жинау құрылыстарының қорғау аймақтары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жүйелері объектілерінің күзет аймақтары pdpprotectgaszone/ pzprotectgaszone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55090001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жүйелері объектілерінің күзет аймақтары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құбырлардың, байланыс, радиофикация желілерінің, электр және жылу желілерінің күзет аймақтары</w:t>
            </w:r>
          </w:p>
          <w:p>
            <w:pPr>
              <w:spacing w:after="20"/>
              <w:ind w:left="20"/>
              <w:jc w:val="both"/>
            </w:pPr>
            <w:r>
              <w:rPr>
                <w:rFonts w:ascii="Times New Roman"/>
                <w:b w:val="false"/>
                <w:i w:val="false"/>
                <w:color w:val="000000"/>
                <w:sz w:val="20"/>
              </w:rPr>
              <w:t>
pdpprotectlinezone/ pzprotectlinezone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құбырлардың, байланыс, радиофикация желілерінің, электр және жылу желілерінің күзет аймақтары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полигондар аумақтарының, сондай-ақ Қарулы Күштердің арсеналдарының, базалары мен қоймаларының тыйым салынған аймақтары</w:t>
            </w:r>
          </w:p>
          <w:p>
            <w:pPr>
              <w:spacing w:after="20"/>
              <w:ind w:left="20"/>
              <w:jc w:val="both"/>
            </w:pPr>
            <w:r>
              <w:rPr>
                <w:rFonts w:ascii="Times New Roman"/>
                <w:b w:val="false"/>
                <w:i w:val="false"/>
                <w:color w:val="000000"/>
                <w:sz w:val="20"/>
              </w:rPr>
              <w:t>
pdpprotectprotectzone/ pzprotectprotectzone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55110001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полигондар аумақтарының, сондай-ақ Қарулы Күштердің арсеналдарының, базалары мен қоймаларының тыйым салынған аймақтары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жүйесі мекемелеріне іргелес аумақ</w:t>
            </w:r>
          </w:p>
          <w:p>
            <w:pPr>
              <w:spacing w:after="20"/>
              <w:ind w:left="20"/>
              <w:jc w:val="both"/>
            </w:pPr>
            <w:r>
              <w:rPr>
                <w:rFonts w:ascii="Times New Roman"/>
                <w:b w:val="false"/>
                <w:i w:val="false"/>
                <w:color w:val="000000"/>
                <w:sz w:val="20"/>
              </w:rPr>
              <w:t>
pdppenalsystem/ pzpenalsystem</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55120001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жүйесі мекемелеріне іргелес аумақ</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 маңындағы аумақтарды қорғау аймақтары</w:t>
            </w:r>
          </w:p>
          <w:p>
            <w:pPr>
              <w:spacing w:after="20"/>
              <w:ind w:left="20"/>
              <w:jc w:val="both"/>
            </w:pPr>
            <w:r>
              <w:rPr>
                <w:rFonts w:ascii="Times New Roman"/>
                <w:b w:val="false"/>
                <w:i w:val="false"/>
                <w:color w:val="000000"/>
                <w:sz w:val="20"/>
              </w:rPr>
              <w:t>
pdpprotectairfile/ pzprotectairfile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55130001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 маңындағы аумақтарды қорғау аймақтары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Санитарлық-қорғау аймақтары</w:t>
            </w:r>
          </w:p>
          <w:p>
            <w:pPr>
              <w:spacing w:after="20"/>
              <w:ind w:left="20"/>
              <w:jc w:val="both"/>
            </w:pPr>
            <w:r>
              <w:rPr>
                <w:rFonts w:ascii="Times New Roman"/>
                <w:b w:val="false"/>
                <w:i w:val="false"/>
                <w:color w:val="000000"/>
                <w:sz w:val="20"/>
              </w:rPr>
              <w:t>
pdpzonesan/pzzonesan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55140001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Санитарлық-қорғау аймақтары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 регламенттері pdpreg/pzreg</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 және мәдени ескерткіштерді қорғау аймақтары pdpprotecthistorical/ pzprotecthistorical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55150001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 және мәдени ескерткіштерді қорғау аймақтары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және сирек ландшафттармен қорғалған және (немесе) тарихи және мәдени мұра</w:t>
            </w:r>
          </w:p>
          <w:p>
            <w:pPr>
              <w:spacing w:after="20"/>
              <w:ind w:left="20"/>
              <w:jc w:val="both"/>
            </w:pPr>
            <w:r>
              <w:rPr>
                <w:rFonts w:ascii="Times New Roman"/>
                <w:b w:val="false"/>
                <w:i w:val="false"/>
                <w:color w:val="000000"/>
                <w:sz w:val="20"/>
              </w:rPr>
              <w:t>
объектілері бар аумақтар</w:t>
            </w:r>
          </w:p>
          <w:p>
            <w:pPr>
              <w:spacing w:after="20"/>
              <w:ind w:left="20"/>
              <w:jc w:val="both"/>
            </w:pPr>
            <w:r>
              <w:rPr>
                <w:rFonts w:ascii="Times New Roman"/>
                <w:b w:val="false"/>
                <w:i w:val="false"/>
                <w:color w:val="000000"/>
                <w:sz w:val="20"/>
              </w:rPr>
              <w:t>
 рdpculturalheritage/ pzculturalheritage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55160001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және сирек ландшафттармен қорғалған және (немесе) тарихи және мәдени мұра объектілері бар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басу және су алу аймақтары</w:t>
            </w:r>
          </w:p>
          <w:p>
            <w:pPr>
              <w:spacing w:after="20"/>
              <w:ind w:left="20"/>
              <w:jc w:val="both"/>
            </w:pPr>
            <w:r>
              <w:rPr>
                <w:rFonts w:ascii="Times New Roman"/>
                <w:b w:val="false"/>
                <w:i w:val="false"/>
                <w:color w:val="000000"/>
                <w:sz w:val="20"/>
              </w:rPr>
              <w:t>
pdpfloodzone/ pzfloodzone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55170001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басу және су алу аймақтары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pdpautotran/ pzautotran</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Көпірлер, жол өтпелері</w:t>
            </w:r>
          </w:p>
          <w:p>
            <w:pPr>
              <w:spacing w:after="20"/>
              <w:ind w:left="20"/>
              <w:jc w:val="both"/>
            </w:pPr>
            <w:r>
              <w:rPr>
                <w:rFonts w:ascii="Times New Roman"/>
                <w:b w:val="false"/>
                <w:i w:val="false"/>
                <w:color w:val="000000"/>
                <w:sz w:val="20"/>
              </w:rPr>
              <w:t>
pdpautotranbridg/ pzautotranbridg</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66010001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Көпірлер,жол өтпелері</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Тұрақтар pdpautotranprc/pzautotranprc</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66030001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өтпе жолдар pdpautotranrdc</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өтпе жолдар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Тұрақтар</w:t>
            </w:r>
          </w:p>
          <w:p>
            <w:pPr>
              <w:spacing w:after="20"/>
              <w:ind w:left="20"/>
              <w:jc w:val="both"/>
            </w:pPr>
            <w:r>
              <w:rPr>
                <w:rFonts w:ascii="Times New Roman"/>
                <w:b w:val="false"/>
                <w:i w:val="false"/>
                <w:color w:val="000000"/>
                <w:sz w:val="20"/>
              </w:rPr>
              <w:t>
pdpautotranprc/ pzautotranprc</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66030001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өтпе жолдар pdpautotranrdc/ pzautotranrdc</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өтпе жолдар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көшелердің осьтік желілері pdpautotranstreet/pzautotranstreet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66050001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көшелердің осьтік желілері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деңгейдегі айналма жолдар</w:t>
            </w:r>
          </w:p>
          <w:p>
            <w:pPr>
              <w:spacing w:after="20"/>
              <w:ind w:left="20"/>
              <w:jc w:val="both"/>
            </w:pPr>
            <w:r>
              <w:rPr>
                <w:rFonts w:ascii="Times New Roman"/>
                <w:b w:val="false"/>
                <w:i w:val="false"/>
                <w:color w:val="000000"/>
                <w:sz w:val="20"/>
              </w:rPr>
              <w:t>
pdpautotraninterchanges/ pzautotraninterchanges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деңгейдегі айналма жолдар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Транспорттық- көлік-ауысып отыру тораптары</w:t>
            </w:r>
          </w:p>
          <w:p>
            <w:pPr>
              <w:spacing w:after="20"/>
              <w:ind w:left="20"/>
              <w:jc w:val="both"/>
            </w:pPr>
            <w:r>
              <w:rPr>
                <w:rFonts w:ascii="Times New Roman"/>
                <w:b w:val="false"/>
                <w:i w:val="false"/>
                <w:color w:val="000000"/>
                <w:sz w:val="20"/>
              </w:rPr>
              <w:t>
pdpautotranhubs/ pzautotranhubs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66070001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Транспорттық- көлік-ауысып отыру тораптары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Ұшу-қону жолағы</w:t>
            </w:r>
          </w:p>
          <w:p>
            <w:pPr>
              <w:spacing w:after="20"/>
              <w:ind w:left="20"/>
              <w:jc w:val="both"/>
            </w:pPr>
            <w:r>
              <w:rPr>
                <w:rFonts w:ascii="Times New Roman"/>
                <w:b w:val="false"/>
                <w:i w:val="false"/>
                <w:color w:val="000000"/>
                <w:sz w:val="20"/>
              </w:rPr>
              <w:t>
рdpautotranrunways/ pzautotranrunways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Ұшу-қону жолағы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Айлақтар, пирстар</w:t>
            </w:r>
          </w:p>
          <w:p>
            <w:pPr>
              <w:spacing w:after="20"/>
              <w:ind w:left="20"/>
              <w:jc w:val="both"/>
            </w:pPr>
            <w:r>
              <w:rPr>
                <w:rFonts w:ascii="Times New Roman"/>
                <w:b w:val="false"/>
                <w:i w:val="false"/>
                <w:color w:val="000000"/>
                <w:sz w:val="20"/>
              </w:rPr>
              <w:t>
pdpautotranpiers/ pzautotranpiers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66090001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Айлақтар, пирстар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 pdprrstran/ pzrrstran</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Теміржолдар, жолдар және желілік құрылыстар</w:t>
            </w:r>
          </w:p>
          <w:p>
            <w:pPr>
              <w:spacing w:after="20"/>
              <w:ind w:left="20"/>
              <w:jc w:val="both"/>
            </w:pPr>
            <w:r>
              <w:rPr>
                <w:rFonts w:ascii="Times New Roman"/>
                <w:b w:val="false"/>
                <w:i w:val="false"/>
                <w:color w:val="000000"/>
                <w:sz w:val="20"/>
              </w:rPr>
              <w:t>
pdprrstranlin/ pzrrstranlin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Теміржолдар, жолдар және желілік құрылыстар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мекенді абаттандыру pdpblag/ pzblag</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ойын алаңдары</w:t>
            </w:r>
          </w:p>
          <w:p>
            <w:pPr>
              <w:spacing w:after="20"/>
              <w:ind w:left="20"/>
              <w:jc w:val="both"/>
            </w:pPr>
            <w:r>
              <w:rPr>
                <w:rFonts w:ascii="Times New Roman"/>
                <w:b w:val="false"/>
                <w:i w:val="false"/>
                <w:color w:val="000000"/>
                <w:sz w:val="20"/>
              </w:rPr>
              <w:t>
pdpblagchildpl/ pzblagchildpl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88020001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ойын алаңдары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контейнерлерінің алаңдары pdpblagdumppl/ pzblagdumppl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88040001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контейнерлерінің алаңдары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Бұрқақтар pdpblagfontpol/ pzblagfontpol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88060001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Бұрқақтар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алаңы pdpblagsportpl/ pzblagsportpl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88080001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алаңы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Жаяусоқпақтар, тас төсемдер, жаяу жүргіншілер жолдары pdpblagtrotuar/ pzblagtrotuar</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88100001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Жаяусоқпақтар, тас төсемдер, жаяу жүргіншілер жолдары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көгалдандыру pdpblagzelen/ pzblagzelen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88110001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көгалдандыру</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 жағажай pdpblagbeach/ pzblagbeach</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88140001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 жағажай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Әлеуметтік-мәдени объектілер pdpscsc/ pzscsc</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Әлеуметтік-мәдени маңызы бар желілік объектілер (тарихи қабырғалар, біліктер, соқпақтар, жолдар) pdpscsclin/ pzscsclin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99010001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Әлеуметтік-мәдени маңызы бар желілік объектілер (тарихи қабырғалар, біліктер, соқпақтар, жолдар)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діни объектілер (монументтер, ескерткіштер, қалашықтар, археологиялық қазба орындары, тарихи алаңдар және т.б.) pdpscscpol/ pzscscpol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99020001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діни объектілер (монументтер, ескерткіштер, қалашықтар, археологиялық қазба орындары, тарихи алаңдар және т.б.)</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Гидрография және гидротехникалық құрылыстар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Мұхиттар pdphydrosea/ pzhydrosea</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10003001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Мұхиттар</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Көлдер pdphydrolake/ pzhydrolake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10004001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pdphydroriver/ pzhydroriver</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10007001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өзендердің, көлдердің төгілу алаңдары pdphydroflood/ pzhydroflood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10011001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өзендердің, көлдердің төгілу алаңдары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Тоғандар pdphydropond/ pzhydropond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10012001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Тоғандар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қоймалары және су жинауға арналған басқа да құрылыстар pdphydroreservoir/ pzhydroreservoir</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10015001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қоймалары және су жинауға арналған басқа да құрылыстар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Каналдар мен арықтар pdphydrocanal/ pzhydrocanal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10018001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Каналдар мен арықтар</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Атрибутивтік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Егжей-тегжейлі жоспарлау жобасы және құрылыс салу жобасы (pdp/pz)</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pdpzone – ФУНКЦИОНАЛДЫҚ АЙМАҚТАР pdp_functional_zones</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pdpzonejil/pzzonejil – Тұрғын аймақтар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pdpzoneodz/pzzoneodz- Қоғамдық-іскерлік аймақтар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pdpzoneprom/pzzoneprom - Өнеркәсіптік (өндірістік) аймақтар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pdpzonetransport/pzzonetransport - Көлік және инженерлік инфрақұрылым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pdpzoneprotect/pzzoneprotect - Ерекше қорғалатын аумақтар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pdpzoneagricult/pzzoneagricult - Ауыл шаруашылығы және орман шаруашылығын пайдалану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pdpzonerec/pzzonerec - Рекреациялық аймақтар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pdpgpzonerez/pzgpzonerez - Резервтік аумақтар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pdpgpzonennt/pzgpzonennt - Қолайсыз және пайдаланылмайтын аумақтар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pdpzonerestrict/pzzonerestrict- Режимдік аумақтардың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pdpgpzonespec/pzgpzonespec- Арнайы мақсаттағы аймақтар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pdpgpzonesub/pzgpzonesub - Қала маңы аймағы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ЕТЖЖ/ҚЖ функционалдық аймағының ауданы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func_zone_status_id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 іске асыру мәртебесінің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Pdp/pz_func_zone_code_id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ЕТЖЖ функционалдық аймақтарының сыныптауышы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gp_func_zone_code_id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функционалдық аймақтарының сыныптауышы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zone_type_id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 типінің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deactivation_doc_id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Өшіру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creation_doc_id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Қалыптастыру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pdpbuild/pzbuild– ЕЛДІ МЕКЕННІҢ ҒИМАРАТТАРЫ МЕН ҚҰРЫЛЫСТАРЫ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pdpbuild/pzbuild – Ғимаратар мен құрылыстар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functional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floor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pdpenglin/pzenglin – ЖЕЛІЛІК ИНЖЕНЕРЛІК КОММУНИКАЦИЯЛАР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pdpengellin/pzengellin - Электрмен жабдықтау объектілері желілік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voltage_f64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amount_pr_f64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Сымдар/кабельдер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pdpenggaslin/pzenggaslin - Газбен жабдықтау объектілері желілік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pdpengwodlin/pzengwodlin - Сумен жабдықтау объектілері желілік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pdpengkanlin/pzengkanlin - Су бұру объектілері желілік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pdpengteplin/pzengteplin/ - Жылумен жабдықтау объектілері, желілік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pdpengoillin/pzengoillin - Мұнай құбыры объектілері, желілік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pdpenglivlin/pzenglivlin - Нөсерлік кәріз объектілері, желілік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material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Құбырлардың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diametr_f64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Құбырдың диаметрі,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pdpgr/pzgr – ҚАЛА ҚҰРЫЛЫСЫ ЖОБАСЫНЫҢ ШЕКАРАЛАРЫ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pdpgrnp/pzgrnp - Елді мекеннің шекаралары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pdpgrpdp – ЕТЖЖ шекарасы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pdpgrdevelopment/ pzgrdevelopment – Құрылыс салу шекаралары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pdp_documents Бекіту құжаты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doc_date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бекіту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approved_by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кім бекітті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kato_code_id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КАТО-ның ID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pdp/pz_gr _status_id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ЕТЖЖ/ДЖ ID шекара күйі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status_id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ЕТЖЖ/ДЖ ID күйі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ЕТЖЖ/ДЖ функционалды аймағы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effective_date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Күшіне енген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sign_file_name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қолтаңбасы файлының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deactivation_doc_id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Өшіру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doc_number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бекіту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pdp/pz_ggk_number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МГК ЕТЖЖ/ДЖ тіркеу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file_name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файлының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pdpgrreconstruction/ pzgrreconstruction - Бұзатын аумақ, құрылыстар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Классификация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Жіктеуіш бойынша атау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pdpreg / pzreg – ҚАЛА ҚҰРЫЛЫСЫ РЕГЛАМЕНТТЕРІ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pdpregredline / pz_red_lines_line - Қызыл сызықтар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pdpregredlinepol / pz_red_lines_poly - Қызыл сызықтар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pdpregyellowline / pzregyellowline / pzregwodpls - Сары сызықтар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deactivation_doc_id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Белсенсіз ету құжаттарының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creation_doc_id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pdpregwodpls/ pzregwodpls – Су қорғау белдеулері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pdpregwodpls/ pzregwodpls – Су қорғау белдеулері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 pdpregwaterzone / pzregwaterzone - Су қорғау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 pdprailwayprotectzone / pzrailwayprotectzone - Теміржол шуынан қорғау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 pdpprotectwaterintakezone / pzprotectwaterintakezone - Су қоймалары құрылыстарының қорғаныс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 pdpprotectgaszone / pzprotectgaszone - Газбен жабдықтау жүйелері объектілерінің күзет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 pdpprotectlinezone / pzprotectlinezone - Магистральдық құбырлардың, байланыс, радиофикация желілерінің, электр және жылу желілерінің күзет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 – pdpprotectprotectzone/ pzprotectprotectzone - Әскери полигондар аумақтарының, сондай-ақ Қарулы Күштердің арсеналдарының, базалары мен қоймаларының тыйым салынған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5.11 - pdppenalsystem pzpenalsystem - Қылмыстық-атқару жүйесі мекемелеріне іргелес аумақ</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 pdpprotecthistorical/ pzprotecthistorical - Тарихи және мәдени ескерткіштерінің қорғалатын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 – dpculturalheritage/ pzculturalheritage - Тарихи-мәдени мұра объектілері және (немесе) қорғалатын бірегей және сирек ландшафттары бар аумақтар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 pdpfloodzone/ pzfloodzone - Су тасу және су басу аймақтары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Аймақтың 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5.15 - pdpprotectairfile / pzprotectairfile - Әуеайлақ маңындағы аумақтарды қорғау аймақтары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Әуеайлақтың бақылау нүктесінен алыстауына байланысты шектеу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H_abs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Объектілердің биіктігін шектеудің абсолютті биіктігі (EGM 2008)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Distance from the object to ARP</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Әуеайлақтың бақылау нүктесінен қашықтық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 pdpzonesan / pzzonesan - Санитариялық-қорғаныш аймақтары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Қауіптілік сыныбы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 радиусы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pdpautotran/ pzauto​tran – КӨЛІК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pdpautotranbridg / pzautotranbridg - Көпірлер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pdpautotranprc / pzautotranprc - Тұрақтар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pdpautotranrdc pzautotranrdc - Жолдар мен өткелдер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pdpautotranstreet / pzautotranstreet - Жолдар мен көшелердің осьтік желілері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pdpautotraninterchanges / pzautotraninterchanges - Әртүрлі деңгейдегі айналма жолдар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pdpautotranhubs / pzautotranhubs - Көлік-ауысып отыру торабтары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pdpautotranrunways / pzautotranrunways - Ұшу-қону жолағы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pdpautotranpiers / pzautotranpiers - Айлақтар, пирс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pdprrstran / pzrrstran – ТЕМІРЖОЛ КӨЛІГІ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pdprrstranlin / pzrrstranlin - Теміржолдар, жолдар және желілік құрылыстар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pdpblag / pzblag – ЕЛДІ МЕКЕНДІ АБАТТАНДЫРУ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pdpblagchildpl/ pzblagchildpl - Балалар ойын алаңдары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pdpblagdumppl / pzblagdumppl - Қоқыс контейнер алаңдары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pdpblagfontpol / pzblagfontpol - Бұрқақтар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pdpblagsportpl / pzblagsportpl - Спорт алаңдары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pdpblagtrotuar/ pzblagtrotuar - Жаяусоқпақтар, тас төсемдер, жаяу жүргінші жолдары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pdpblagzelen/ pzblagzelen -Көгалдандыру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pdpgs / pdpgs – ГИДРОГРАФИЯ ЖӘНЕ ГИДРОТЕХНИКАЛЫҚ ҚҰРЫЛЫСТАР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pdphydrosea / pzhydrosea - Теңіздер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pdphydrolake/ pzhydrolake - Көлдер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pdphydroriver / pzhydroriver - Өзендер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pdphydroflood / pzhydroflood - Ірі өзендердің, көлдердің төгілу алаңдары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pdphydropond / pzhydropond - Тоғандар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pdphydroreservoir/ pzhydroreservoir - Су қоймалары және су жинауға арналған басқа да құрылыстар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pdphydrocanal/ pzhydrocanal - Каналдар мен арықтар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 xml:space="preserve">(егжей-тегжейлі жоспарлау </w:t>
            </w:r>
            <w:r>
              <w:br/>
            </w:r>
            <w:r>
              <w:rPr>
                <w:rFonts w:ascii="Times New Roman"/>
                <w:b w:val="false"/>
                <w:i w:val="false"/>
                <w:color w:val="000000"/>
                <w:sz w:val="20"/>
              </w:rPr>
              <w:t xml:space="preserve">жобалары мен құрылыс салу </w:t>
            </w:r>
            <w:r>
              <w:br/>
            </w:r>
            <w:r>
              <w:rPr>
                <w:rFonts w:ascii="Times New Roman"/>
                <w:b w:val="false"/>
                <w:i w:val="false"/>
                <w:color w:val="000000"/>
                <w:sz w:val="20"/>
              </w:rPr>
              <w:t xml:space="preserve">жобаларын) әзірлеу, келісу және </w:t>
            </w:r>
            <w:r>
              <w:br/>
            </w:r>
            <w:r>
              <w:rPr>
                <w:rFonts w:ascii="Times New Roman"/>
                <w:b w:val="false"/>
                <w:i w:val="false"/>
                <w:color w:val="000000"/>
                <w:sz w:val="20"/>
              </w:rPr>
              <w:t>бекіту қағидаларына</w:t>
            </w:r>
            <w:r>
              <w:br/>
            </w:r>
            <w:r>
              <w:rPr>
                <w:rFonts w:ascii="Times New Roman"/>
                <w:b w:val="false"/>
                <w:i w:val="false"/>
                <w:color w:val="000000"/>
                <w:sz w:val="20"/>
              </w:rPr>
              <w:t>3-қосымша</w:t>
            </w:r>
          </w:p>
        </w:tc>
      </w:tr>
    </w:tbl>
    <w:bookmarkStart w:name="z69" w:id="177"/>
    <w:p>
      <w:pPr>
        <w:spacing w:after="0"/>
        <w:ind w:left="0"/>
        <w:jc w:val="left"/>
      </w:pPr>
      <w:r>
        <w:rPr>
          <w:rFonts w:ascii="Times New Roman"/>
          <w:b/>
          <w:i w:val="false"/>
          <w:color w:val="000000"/>
        </w:rPr>
        <w:t xml:space="preserve"> Егжей-тегжейлі жоспарлау жобасының негізгі техникалық-экономикалық көрсеткіштері</w:t>
      </w:r>
    </w:p>
    <w:bookmarkEnd w:id="177"/>
    <w:p>
      <w:pPr>
        <w:spacing w:after="0"/>
        <w:ind w:left="0"/>
        <w:jc w:val="both"/>
      </w:pPr>
      <w:r>
        <w:rPr>
          <w:rFonts w:ascii="Times New Roman"/>
          <w:b w:val="false"/>
          <w:i w:val="false"/>
          <w:color w:val="ff0000"/>
          <w:sz w:val="28"/>
        </w:rPr>
        <w:t xml:space="preserve">
      Ескерту. 3-қосымша жаңа редакцияда - ҚР Индустрия және инфрақұрылымдық даму министрінің 04.08.2023 </w:t>
      </w:r>
      <w:r>
        <w:rPr>
          <w:rFonts w:ascii="Times New Roman"/>
          <w:b w:val="false"/>
          <w:i w:val="false"/>
          <w:color w:val="ff0000"/>
          <w:sz w:val="28"/>
        </w:rPr>
        <w:t>№ 563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Қазіргі жай-күйі (20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Бірінші кезең </w:t>
            </w:r>
          </w:p>
          <w:p>
            <w:pPr>
              <w:spacing w:after="20"/>
              <w:ind w:left="20"/>
              <w:jc w:val="both"/>
            </w:pPr>
            <w:r>
              <w:rPr>
                <w:rFonts w:ascii="Times New Roman"/>
                <w:b w:val="false"/>
                <w:i w:val="false"/>
                <w:color w:val="000000"/>
                <w:sz w:val="20"/>
              </w:rPr>
              <w:t>
</w:t>
            </w:r>
            <w:r>
              <w:rPr>
                <w:rFonts w:ascii="Times New Roman"/>
                <w:b/>
                <w:i w:val="false"/>
                <w:color w:val="000000"/>
                <w:sz w:val="20"/>
              </w:rPr>
              <w:t>(20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Есептік мерзім </w:t>
            </w:r>
          </w:p>
          <w:p>
            <w:pPr>
              <w:spacing w:after="20"/>
              <w:ind w:left="20"/>
              <w:jc w:val="both"/>
            </w:pPr>
            <w:r>
              <w:rPr>
                <w:rFonts w:ascii="Times New Roman"/>
                <w:b w:val="false"/>
                <w:i w:val="false"/>
                <w:color w:val="000000"/>
                <w:sz w:val="20"/>
              </w:rPr>
              <w:t>
</w:t>
            </w:r>
            <w:r>
              <w:rPr>
                <w:rFonts w:ascii="Times New Roman"/>
                <w:b/>
                <w:i w:val="false"/>
                <w:color w:val="000000"/>
                <w:sz w:val="20"/>
              </w:rPr>
              <w:t>(20 жыл)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Жобаланатын аумақ шекарасының шегіндегі алаң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 аумақтары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учаскелерімен үй-жай және қоршалған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 пәтер жанындағы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үйлер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(1-3 қабатты) құрылыс салу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(4-5 қабатты) құрылыс салу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 салу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құрылыс аумақтары,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 мектепке дейінгі балалар мекемелері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мекемелері мен ұйымдары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жалпы қалалық маңызы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және коммуналдық-қоймалық құрылыс аумақтары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қоймалық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көліктің (теміржол, автомобиль) аумағы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инженерлік желілер мен құрылыстар аумағы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құрылыстары аумағы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аймақтарының аумағы,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табиғи және жасанды су айдындары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 ескерткіштер; сәулет және жылжымайтын мәдени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 ескерткіштері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Рекреациялық аумақтар,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Сауықтандыру-рекреациялық мекемелер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орман саябақтары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аумақтар,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өтпелер, автотұрақтар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және жалпы қалалық маңызы бар магистральдар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көлікті сақтауға арналған гараждар мен автотұрақтардың учаскелері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айдындары, жағажайлар, өзендер, жағалаулар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жасыл желектер (саябақтар, скверлер, бульварлар)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шаруашылығына пайдаланылатын жерлер (ауыл шаруашылығы кәсіпорындарының жерлері, бақшалар, фермерлік және жылыжай шаруашылықтары және т.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жерлер (зираттар, крематориялар, қоқыс тастайтын жерлер, санитарлық-қорғау аймақтары және т.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объектілердің аумақтары және режимдік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аумақта құрылыс салу үшін пайдаланылмайтын (қолайсыз)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ғимараттардың құрылыс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қабырғалардың сыртқы шекараларының габариттеріндегі құрылыстың жалпы ауданы (ғимараттардың жер үсті бөлігі құрылысының жиынтық қабаттық ауданы) мың шаршы метр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шаршы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мақсаттағы жапсарлас-жапсарлас салынған үй-жайларды ескере отырып, тұрғын үйлер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әкімшілік-қоғамдық мақсаттағы ғимараттар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ғимараттардың жерасты бөлігінің жалпы алаңы (ғимараттардың жерасты бөлігі құрылысының жиынтық қабаттық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 коэффициенті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аумағынан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 жерлері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 жерлері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аумағында жобалық шекараларда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ауданның есептік аумағы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жобаланатын ауданның құрамындағы шағын аудандардың есептік аумағы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жас құрылымы: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жасқа дейінгі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жастағы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(16-62 жастағы ерлер, 16-57 жастағы әйелдер)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жастан асқан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отбасылар мен жалғыз басты тұрғындар саны,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жалғыз басты тұрғындар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мың м2/% /* үйлер (пәтер)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қабаттылығы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жанындағы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4. 1. 1. 3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учаскесінсіз 1-3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(4-5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4. 1. 3. 1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4. 1. 3. 2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4. 1. 3. 3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4. 1. 3. 5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қабаттан астам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жалпы алаңмен орташа қамтамасыз етілуі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қорының тығыздығы (тұрғын ауданның брутто)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қорының тығыздығы (шағын ауданның брутто)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құрылысының орташа қабаты қабат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70 %-дан астам тозған тұрғын үй қоры, барлығ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мың м2/% /* үйлер (пәтер)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сақталатын тұрғын үй қоры,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қабаттылығы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жанындағы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учаскесінсіз 1-3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(4-5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қабаттан астам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тұрғын үй қорын бұзу,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құрылыстың қабаттылығы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жанындағы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учаскесінсіз 1-3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(4-5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4. 8. 1. 3.4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қабаттан астам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қордың кемуі,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жай-күйі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жаңарту жөніндегі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себептер бойынша (үй-жайларды қайта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құрылысқа қатысты тұрғын үй қорының кемуі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құрылысы,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мың м2/% /* үйлер (пәтер)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құрылыс қабаттылығы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 пәтер жанындағы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учаскесінсіз 1-3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(4-5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4. 11. 1. 3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13-16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 2.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қаражаты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 2.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мен ұйымдар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 2.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өз қаражаты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құрылысындағы халық,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құрылыстағы жалпы алаңмен халықтың орташа қамтамасыз етілуі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мекемелері мен кәсіпорындары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объектілері, жалпы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мың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деңгейдегі қызмет көрсету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 1. 1.а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мерзімдік және күнделікті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 1. 2.а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 1. 3.б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түрлері бойынша мерзімді және күнделікті пайдаланылатын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 мекемелері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мектептен тыс мекемелер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ауысымда келу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м2/объект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асханалары (1 жасқа дейінгі 1 балаға)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порция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асханасының тарату пункттері (1 жасқа дейінгі 1 балаға)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алаңының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әлеуметтік қызмет көрсету кешенді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мен мүгедектігі бар адамдарға қызмет көрсету орталықтары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ғимараттар кешені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шынықтыру-сауықтыру мекемелері жабық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құрылыст ардың жалпы алаңының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залдары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бассейндер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айдының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үй-жайлары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қызет көрсету орындарын жақын орналасқандар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орындардың әмбебап кинозалдары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 залдары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тауарларының дүкендері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алаңының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емес тауарлар дүкендері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кешендер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отыратын орындарды қоғамдық тамақтандыру кәсіпорындары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отыру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Кулинария дүкендері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алаңының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 көрсету кәсіпорындары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ауысымда кірдің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тазалау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ауысымда заттардың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жуатын орынның қабылдау пункттері, химиялық тазарту объектісі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пайдалану қызметтері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мекемелері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лық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Полиция бөлімшелері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тәртібін қорғаудың тірек пункттері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алаңының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депосы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 льдер/ пункттер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әлеуметтік және мәдени-тұрмыстық қызмет көрсететін өзге де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Көше-жол желісі және көлік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көше-жол желісінің ұзындығы, барлығы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жылдамдық қозғалысы жолдары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қалалық маңызы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көшелер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 жолдары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жолдары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қоғамдық көлігі желісінің ұзындығы,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электрлендірілген темір 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 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км/км2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метрополитен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трамвай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троллейбус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Жобаланатын аумақ шекарасының шегінде көшежол желісінің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км/км2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жолайрықтары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автомобильдерді сақтауға арналған автомобиль тұрақтары,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автомобильдерді тұрақты сақтауға арналған автопаркингтер (тұратын халық үшін), барлығы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үйлер астындағы жерасты орындар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автомобильдерді уақытша сақтауға арналған автопаркингтер,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6. 5. 2. 1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-әкімшілік-қоғамдық ғимараттар астындағы жерасты (1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6. 5. 2. 2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жерүсті қонақтарға арналған (объект маңындағы)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көше-жол желісінің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км/км2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жабдықтар және абаттандыру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м3/тәу.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шаруашылық-ауыз су қажеттілігіне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 орта есеппен 1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л/тәу.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7. 1. 2. 1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шаруашылық- ауызсу қажеттілігіне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сулардың жалпы түсімі,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м3/тәу.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кәріз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кәріз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орта есеппен 1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л/тәу.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электр жүктемесі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жиынтық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 сағ./жыл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7. 3. 2. 1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7. 3. 2. 2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жылудың жалпы шығыны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Гкал/сағ.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жылытуға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7. 4. 2. 1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7. 4. 2. 2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жабдықтауға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7. 4. 3. 1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7. 4. 3. 2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газдың жылдық шығыны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газды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7. 5. 2. 1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7. 5. 2. 2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газды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7. 5. 3. 1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Коммуналддық-тұрмыстық қажеттілікке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7. 5. 3. 2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нөмірлерінің белгіленген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инженерлік дайындау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Тасқын су кәрізінің жалпы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су басудан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құрылыстарының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шаю және себу, барлық көлемі мен ауданы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жағалауды бекіту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сулары деңгейінің төмендеуі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Атмосфералық ауаның ластану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ШРК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суларының ластану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тен жоғары % / ШРК-дан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суларының ластану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жамылғысының ластану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ШРК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аяның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шудың әсер ету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ДБП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иондамайтын сәулелену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инфекциялық және инфекциялық емес аурулар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 адамға шаққанда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санитариялық тазалау: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қалдықтардың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Санитариялық-қорғау аймақтары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бойынша арнайы іс-шаралар жүргізуді талап ететін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Инвестициялардың болжамды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Инвестициялардың жалпы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құрылыстарын бұзуға байланысты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10. 1. 2. 1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бұзылатын тұрғын үй қорының өтемақысы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10. 1. 2. 2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үйлерді бұзу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10. 1. 2. 3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үшін төлемақының базалық мөлшерлемесі бойынша жерді сатып алу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әлеуметтік-тұрмыстық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көше-жол желісі және көлік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инженерлік дайындау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абаттандыру және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аумақтың инженерлік желілері мен жабдықтары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10. 1. 7. 1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10. 1. 7. 2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10. 1. 7. 3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10. 1. 7. 4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10. 1. 7. 5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10. 1. 7. 6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қорғау және қоршаған ортаны қорғау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пәтерге немесе жеке үйге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және қоғамдық қорлардың 1 2 жалпы алаңына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га аумақта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 Ұсыныс ретіндегі көрсеткіштер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 xml:space="preserve">(елді мекендердің бас </w:t>
            </w:r>
            <w:r>
              <w:br/>
            </w:r>
            <w:r>
              <w:rPr>
                <w:rFonts w:ascii="Times New Roman"/>
                <w:b w:val="false"/>
                <w:i w:val="false"/>
                <w:color w:val="000000"/>
                <w:sz w:val="20"/>
              </w:rPr>
              <w:t xml:space="preserve">жоспарлары, егжей-тегжейлі </w:t>
            </w:r>
            <w:r>
              <w:br/>
            </w:r>
            <w:r>
              <w:rPr>
                <w:rFonts w:ascii="Times New Roman"/>
                <w:b w:val="false"/>
                <w:i w:val="false"/>
                <w:color w:val="000000"/>
                <w:sz w:val="20"/>
              </w:rPr>
              <w:t>жоспарлау жобалары</w:t>
            </w:r>
            <w:r>
              <w:br/>
            </w:r>
            <w:r>
              <w:rPr>
                <w:rFonts w:ascii="Times New Roman"/>
                <w:b w:val="false"/>
                <w:i w:val="false"/>
                <w:color w:val="000000"/>
                <w:sz w:val="20"/>
              </w:rPr>
              <w:t xml:space="preserve">мен құрылыс салу жобаларын) </w:t>
            </w:r>
            <w:r>
              <w:br/>
            </w:r>
            <w:r>
              <w:rPr>
                <w:rFonts w:ascii="Times New Roman"/>
                <w:b w:val="false"/>
                <w:i w:val="false"/>
                <w:color w:val="000000"/>
                <w:sz w:val="20"/>
              </w:rPr>
              <w:t xml:space="preserve">əзірлеу, келісу және бекіту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ff0000"/>
          <w:sz w:val="28"/>
        </w:rPr>
        <w:t xml:space="preserve">
      Ескерту. 4-қосымшаның оң жақ жоғарғы бұрышы жаңа редакцияда – ҚР Өнеркәсіп және құрылыс министрінің 22.02.2024 </w:t>
      </w:r>
      <w:r>
        <w:rPr>
          <w:rFonts w:ascii="Times New Roman"/>
          <w:b w:val="false"/>
          <w:i w:val="false"/>
          <w:color w:val="ff0000"/>
          <w:sz w:val="28"/>
        </w:rPr>
        <w:t>№ 69</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bookmarkStart w:name="z71" w:id="178"/>
    <w:p>
      <w:pPr>
        <w:spacing w:after="0"/>
        <w:ind w:left="0"/>
        <w:jc w:val="left"/>
      </w:pPr>
      <w:r>
        <w:rPr>
          <w:rFonts w:ascii="Times New Roman"/>
          <w:b/>
          <w:i w:val="false"/>
          <w:color w:val="000000"/>
        </w:rPr>
        <w:t xml:space="preserve"> Құрылыс салу жобаларының негізгі техникалық-экономикалық көрсеткіштері</w:t>
      </w:r>
    </w:p>
    <w:bookmarkEnd w:id="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жай-күйі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 штер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Жобаланатын аумақ шекарасының шегіндегі алаң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 құрылысы және пәтер маңындағы жер учаскелері бар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жанындағы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үйлер салу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 (1-3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(4-5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ауданнан тыс маңызы бар қызмет көрсететін мекемелер мен кәсіпорындардың учаскелері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коммуналдық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1. 1. 4. 1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өтпе жолдар, алаңдар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1. 1. 4. 2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айдындары, жағажайлар, өзендер, жағалаулар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1. 1. 4. 3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ортақ пайдаланудағы жасыл желектер (саябақтар, скверлер, бульварлар)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1. 1. 4. 4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көлікті сақтауға арналған гараждар мен автотұрақтардың учаскелері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1. 1. 4. 5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өзге де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желілер мен құрылыстар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аймақтары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1. 1. 7. 1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табиғи және жасанды су айдындары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1. 1. 7. 2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 сәулет және мәдениет ескерткіштері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1. 1. 7. 3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 ескерткіштері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жер санынан: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 жерлері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 жерлері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 коэффициенті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салу тығыздығының коэффициенті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жас құрылымы: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15-жасқа дейінгі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жастағы халық (16-62 жастағы ерлер, 16-57 жастағы әйелдер))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жастан асқан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отбасылар мен жалғыз басты тұрғындар саны, барлығы бірлік</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 басты тұрғындар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алаңының мың шаршы метрі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үйлер (пәтерлер), барлығы</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үйлер (пәтерлер)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үйлерде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 үлгісіндегі үйлерде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 астам тозған тұрғын үй қоры,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мың шаршы метрі/ үй (пәтер)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қор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сақталатын тұрғын үй қоры, тұрғын үйлер (пәтерлер),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қабаттылығы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жанындағы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3. 4. 1. 3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жоқ 1-3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қабатты (4-5 қабатты) көп пәтерлі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көп пәтерлі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қорының, тұрғын үйлердің (пәтерлердің) кемуі,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жай-күйі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себептер бойынша (үй-жайларды қайта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пәтерлердің жалпы алаңымен орташа қамтамасыз етілуі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құрылысы, барлығы, оның ішінде: жалпы алаңы мың шаршы метр/бірлік үй (пәтер)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мың шаршы метрі/ үй (пәтер) бірлігі</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қаражат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мен ұйымдардың қаражаты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өз қаражаты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құрылысының қабаттылығы бойынша арақатынасы: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усадьбалық (коттедж түріндегі)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3. 9. 1. 2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жанындағы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3. 9. 1. 3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жоқ 1-3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(4-5 қабатты) көп пәтерлі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көп пәтерлі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және мәдени-тұрмыстық қызмет көрсету мекемелері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 мекемелері, барлығы / 1000 адамға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мекемелері,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 барлығы / ауысымына 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ауысымдағы келу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сүт асханасының тарату пункттері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шынықтырусауықтыру ғимараттары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залдары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 1.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 1. 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 2.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 2. 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бассейндер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айдынының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 3.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 3. 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ойын-сауық-мәдени мекемелер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кинозалдар, клубтық Үй-жайлар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4. 7. 1. 1</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4. 7. 1. 2</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 залдары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2.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 2. 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кітап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кәсіпорындары,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тамақтану кәсіпорындары,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отырғызу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 көрсету кәсіпорындары,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шаруашылығына қызмет көрсету жөніндегі коммуналдық қызметтер базасы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объектілері (пошта, телефон, телеграф, АТС)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мекемелері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жуу және химиялық тазалау қабылдау пункттері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монша-кір жуу кешендері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автомобильдерді сақтауға арналған автомобиль тұрақтары,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Автомобильдерді тұрақты сақтауға арналған автопаркингтер (тұратын халық үшін),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үйлер астындағы жерасты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4. 16. 1. 1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Автомобильдерді уақытша сақтауға арналған автопаркингтер,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4. 16. 2. 1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автомобильдерді уақытша сақтауға арналған автопаркингтер,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4. 16. 2. 2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әкімшілік-қоғамдық ғимараттар астындағы жерасты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депосы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автомобильдер/пункттер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әлеуметтік және мәдени-тұрмыстық қызмет көрсету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жабдық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су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м3/тәу.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сулардың жиынтық шығыны,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м3/тәу.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кәріз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кәріз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электр жүктемелері,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 сағ./жыл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плиталарымен қамтамасыз етілген пәтерлер саны пәтер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энергиясын жалпы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жылытуға, желдетуге, ыстық сумен жабдықтауға,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газдың шығысы,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газдың шығысы,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Санитариялық-қорғау аймақтарын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Атмосфералық ауаның ластану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ШРК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әсерінің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бойынша арнайы іс-шаралар жүргізуді талап ететін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Құрылыстың сметалық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(муниципалдық) қаражат есебінен құрылыстың жалпы құны,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 (мемлекеттік қор)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Әлеуметтік-тұрмыстық құрылыс (мемлекеттік қор)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Көше-жол желісі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дайындау және аббатандыру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Инженрлік қорғау және қоршаған ортаны қорғау шаралары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жабдықтар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тұрғынға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пәтер немесе жеке тұрғын үйге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шаршы метр тұрғын үйлердің жалпы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га аумақта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Ұсынымдық сипаттағы көрсеткіштер</w:t>
            </w:r>
          </w:p>
          <w:p>
            <w:pPr>
              <w:spacing w:after="20"/>
              <w:ind w:left="20"/>
              <w:jc w:val="both"/>
            </w:pPr>
            <w:r>
              <w:rPr>
                <w:rFonts w:ascii="Times New Roman"/>
                <w:b w:val="false"/>
                <w:i w:val="false"/>
                <w:color w:val="000000"/>
                <w:sz w:val="20"/>
              </w:rPr>
              <w:t>
1. Құрылыс салу жобасының техникалық-экономикалық көрсеткіштері мынадай кезеңдерге келтіріледі: бастапқы жыл; жобалық кезең.</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 xml:space="preserve">(елді мекендердің бас </w:t>
            </w:r>
            <w:r>
              <w:br/>
            </w:r>
            <w:r>
              <w:rPr>
                <w:rFonts w:ascii="Times New Roman"/>
                <w:b w:val="false"/>
                <w:i w:val="false"/>
                <w:color w:val="000000"/>
                <w:sz w:val="20"/>
              </w:rPr>
              <w:t xml:space="preserve">жоспарлары, егжей-тегжейлі </w:t>
            </w:r>
            <w:r>
              <w:br/>
            </w:r>
            <w:r>
              <w:rPr>
                <w:rFonts w:ascii="Times New Roman"/>
                <w:b w:val="false"/>
                <w:i w:val="false"/>
                <w:color w:val="000000"/>
                <w:sz w:val="20"/>
              </w:rPr>
              <w:t xml:space="preserve">жоспарлау жобалары мен </w:t>
            </w:r>
            <w:r>
              <w:br/>
            </w:r>
            <w:r>
              <w:rPr>
                <w:rFonts w:ascii="Times New Roman"/>
                <w:b w:val="false"/>
                <w:i w:val="false"/>
                <w:color w:val="000000"/>
                <w:sz w:val="20"/>
              </w:rPr>
              <w:t xml:space="preserve">құрылыс салу жобаларын) </w:t>
            </w:r>
            <w:r>
              <w:br/>
            </w:r>
            <w:r>
              <w:rPr>
                <w:rFonts w:ascii="Times New Roman"/>
                <w:b w:val="false"/>
                <w:i w:val="false"/>
                <w:color w:val="000000"/>
                <w:sz w:val="20"/>
              </w:rPr>
              <w:t xml:space="preserve">əзірлеу, келісу және бекіту </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9" w:id="179"/>
    <w:p>
      <w:pPr>
        <w:spacing w:after="0"/>
        <w:ind w:left="0"/>
        <w:jc w:val="left"/>
      </w:pPr>
      <w:r>
        <w:rPr>
          <w:rFonts w:ascii="Times New Roman"/>
          <w:b/>
          <w:i w:val="false"/>
          <w:color w:val="000000"/>
        </w:rPr>
        <w:t xml:space="preserve"> "Қоғамдық талқылаулар" арнайы айдары</w:t>
      </w:r>
    </w:p>
    <w:bookmarkEnd w:id="179"/>
    <w:p>
      <w:pPr>
        <w:spacing w:after="0"/>
        <w:ind w:left="0"/>
        <w:jc w:val="both"/>
      </w:pPr>
      <w:r>
        <w:rPr>
          <w:rFonts w:ascii="Times New Roman"/>
          <w:b w:val="false"/>
          <w:i w:val="false"/>
          <w:color w:val="ff0000"/>
          <w:sz w:val="28"/>
        </w:rPr>
        <w:t xml:space="preserve">
      Ескерту. Қағидалар 5-қосымшамен толықтырылды – ҚР Индустрия және инфрақұрылымдық даму министрінің м.а.26.05. 2023 </w:t>
      </w:r>
      <w:r>
        <w:rPr>
          <w:rFonts w:ascii="Times New Roman"/>
          <w:b w:val="false"/>
          <w:i w:val="false"/>
          <w:color w:val="ff0000"/>
          <w:sz w:val="28"/>
        </w:rPr>
        <w:t>№ 388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Өнеркәсіп және құрылыс министрінің 22.02.2024 </w:t>
      </w:r>
      <w:r>
        <w:rPr>
          <w:rFonts w:ascii="Times New Roman"/>
          <w:b w:val="false"/>
          <w:i w:val="false"/>
          <w:color w:val="ff0000"/>
          <w:sz w:val="28"/>
        </w:rPr>
        <w:t>№ 69</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Қоғамдық талқылау өткізу туралы хабарландыру мынадай ақпаратты:</w:t>
      </w:r>
    </w:p>
    <w:p>
      <w:pPr>
        <w:spacing w:after="0"/>
        <w:ind w:left="0"/>
        <w:jc w:val="both"/>
      </w:pPr>
      <w:r>
        <w:rPr>
          <w:rFonts w:ascii="Times New Roman"/>
          <w:b w:val="false"/>
          <w:i w:val="false"/>
          <w:color w:val="000000"/>
          <w:sz w:val="28"/>
        </w:rPr>
        <w:t>
      1) елді мекендердің бас жоспарлары жобасының атауы, егжей-тегжейлі жоспарлау жобалары әзірленетін елді мекеннің бөлігі көрсетілген жобаның атауын;</w:t>
      </w:r>
    </w:p>
    <w:p>
      <w:pPr>
        <w:spacing w:after="0"/>
        <w:ind w:left="0"/>
        <w:jc w:val="both"/>
      </w:pPr>
      <w:r>
        <w:rPr>
          <w:rFonts w:ascii="Times New Roman"/>
          <w:b w:val="false"/>
          <w:i w:val="false"/>
          <w:color w:val="000000"/>
          <w:sz w:val="28"/>
        </w:rPr>
        <w:t>
      2) қоғамдық талқылау өткізілетін орнын, басталатын күні мен уақытын. ашық жиналысты өткізу мерзімі қоғамдық талқылауға қатысушылардың шешімі бойынша қатарынан бес жұмыс күніне дейін ұзартылуы мүмкін;</w:t>
      </w:r>
    </w:p>
    <w:p>
      <w:pPr>
        <w:spacing w:after="0"/>
        <w:ind w:left="0"/>
        <w:jc w:val="both"/>
      </w:pPr>
      <w:r>
        <w:rPr>
          <w:rFonts w:ascii="Times New Roman"/>
          <w:b w:val="false"/>
          <w:i w:val="false"/>
          <w:color w:val="000000"/>
          <w:sz w:val="28"/>
        </w:rPr>
        <w:t>
      3) Тапсырыс берушінің деректемелері мен байланыс деректерін;</w:t>
      </w:r>
    </w:p>
    <w:p>
      <w:pPr>
        <w:spacing w:after="0"/>
        <w:ind w:left="0"/>
        <w:jc w:val="both"/>
      </w:pPr>
      <w:r>
        <w:rPr>
          <w:rFonts w:ascii="Times New Roman"/>
          <w:b w:val="false"/>
          <w:i w:val="false"/>
          <w:color w:val="000000"/>
          <w:sz w:val="28"/>
        </w:rPr>
        <w:t xml:space="preserve">
      4) көзделіп отырған қызмет, өткізілетін қоғамдық тыңдау туралы қосымша ақпарат алуға, сондай-ақ көзделіп отырған қызметке қатысты құжаттардың көшірмелерін сұратуға болатын электрондық мекенжайы мен телефон нөмірін (- лерін); </w:t>
      </w:r>
    </w:p>
    <w:p>
      <w:pPr>
        <w:spacing w:after="0"/>
        <w:ind w:left="0"/>
        <w:jc w:val="both"/>
      </w:pPr>
      <w:r>
        <w:rPr>
          <w:rFonts w:ascii="Times New Roman"/>
          <w:b w:val="false"/>
          <w:i w:val="false"/>
          <w:color w:val="000000"/>
          <w:sz w:val="28"/>
        </w:rPr>
        <w:t xml:space="preserve">
      5) өткізілетін қоғамдық талқылау туралы қосымша ақпарат алуға, сондай-ақ көзделіп отырған қызметке қатысты құжаттардың көшірмелерін сұратуға болатын электрондық мекенжайы мен телефон нөмірін (-лерін); </w:t>
      </w:r>
    </w:p>
    <w:p>
      <w:pPr>
        <w:spacing w:after="0"/>
        <w:ind w:left="0"/>
        <w:jc w:val="both"/>
      </w:pPr>
      <w:r>
        <w:rPr>
          <w:rFonts w:ascii="Times New Roman"/>
          <w:b w:val="false"/>
          <w:i w:val="false"/>
          <w:color w:val="000000"/>
          <w:sz w:val="28"/>
        </w:rPr>
        <w:t>
      6) мерзімді басылымда (газетте) қоғамдық талқылау өткізілетіндігі туралы хабарландырудың уақытылы орналастырылғандығын растайтын құжатты;</w:t>
      </w:r>
    </w:p>
    <w:p>
      <w:pPr>
        <w:spacing w:after="0"/>
        <w:ind w:left="0"/>
        <w:jc w:val="both"/>
      </w:pPr>
      <w:r>
        <w:rPr>
          <w:rFonts w:ascii="Times New Roman"/>
          <w:b w:val="false"/>
          <w:i w:val="false"/>
          <w:color w:val="000000"/>
          <w:sz w:val="28"/>
        </w:rPr>
        <w:t>
      7) кемінде бір теле- немесе радиоарнада қоғамдық талқылаудың өткізілетіні туралы хабарландырудың уақытылы орналастырылғандығы растайтын құжатты;</w:t>
      </w:r>
    </w:p>
    <w:p>
      <w:pPr>
        <w:spacing w:after="0"/>
        <w:ind w:left="0"/>
        <w:jc w:val="both"/>
      </w:pPr>
      <w:r>
        <w:rPr>
          <w:rFonts w:ascii="Times New Roman"/>
          <w:b w:val="false"/>
          <w:i w:val="false"/>
          <w:color w:val="000000"/>
          <w:sz w:val="28"/>
        </w:rPr>
        <w:t>
      8) түсіру уақыты көрсетілетін бұрыштық электрондық мөртабаны бар, көпшілікке қолжетімді жерлерде орналастырылған, ашық жиналыстар арқылы қоғамдық талдау өткізілетіні туралы хабарландырулардың суретін қамтиды.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 xml:space="preserve">(елді мекендердің бас </w:t>
            </w:r>
            <w:r>
              <w:br/>
            </w:r>
            <w:r>
              <w:rPr>
                <w:rFonts w:ascii="Times New Roman"/>
                <w:b w:val="false"/>
                <w:i w:val="false"/>
                <w:color w:val="000000"/>
                <w:sz w:val="20"/>
              </w:rPr>
              <w:t xml:space="preserve">жоспарлары, егжей-тегжейлі </w:t>
            </w:r>
            <w:r>
              <w:br/>
            </w:r>
            <w:r>
              <w:rPr>
                <w:rFonts w:ascii="Times New Roman"/>
                <w:b w:val="false"/>
                <w:i w:val="false"/>
                <w:color w:val="000000"/>
                <w:sz w:val="20"/>
              </w:rPr>
              <w:t xml:space="preserve">жоспарлау жобалары мен </w:t>
            </w:r>
            <w:r>
              <w:br/>
            </w:r>
            <w:r>
              <w:rPr>
                <w:rFonts w:ascii="Times New Roman"/>
                <w:b w:val="false"/>
                <w:i w:val="false"/>
                <w:color w:val="000000"/>
                <w:sz w:val="20"/>
              </w:rPr>
              <w:t xml:space="preserve">құрылыс салу жобаларын) </w:t>
            </w:r>
            <w:r>
              <w:br/>
            </w:r>
            <w:r>
              <w:rPr>
                <w:rFonts w:ascii="Times New Roman"/>
                <w:b w:val="false"/>
                <w:i w:val="false"/>
                <w:color w:val="000000"/>
                <w:sz w:val="20"/>
              </w:rPr>
              <w:t xml:space="preserve">əзірлеу, келісу және бекіту </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0" w:id="180"/>
    <w:p>
      <w:pPr>
        <w:spacing w:after="0"/>
        <w:ind w:left="0"/>
        <w:jc w:val="left"/>
      </w:pPr>
      <w:r>
        <w:rPr>
          <w:rFonts w:ascii="Times New Roman"/>
          <w:b/>
          <w:i w:val="false"/>
          <w:color w:val="000000"/>
        </w:rPr>
        <w:t xml:space="preserve"> Қоғамдық талқылау өткізуге арналған хат</w:t>
      </w:r>
    </w:p>
    <w:bookmarkEnd w:id="180"/>
    <w:p>
      <w:pPr>
        <w:spacing w:after="0"/>
        <w:ind w:left="0"/>
        <w:jc w:val="both"/>
      </w:pPr>
      <w:r>
        <w:rPr>
          <w:rFonts w:ascii="Times New Roman"/>
          <w:b w:val="false"/>
          <w:i w:val="false"/>
          <w:color w:val="ff0000"/>
          <w:sz w:val="28"/>
        </w:rPr>
        <w:t xml:space="preserve">
      Ескерту. Қағидалар 6-қосымшамен толықтырылды – ҚР Индустрия және инфрақұрылымдық даму министрінің м.а.26.05. 2023 </w:t>
      </w:r>
      <w:r>
        <w:rPr>
          <w:rFonts w:ascii="Times New Roman"/>
          <w:b w:val="false"/>
          <w:i w:val="false"/>
          <w:color w:val="ff0000"/>
          <w:sz w:val="28"/>
        </w:rPr>
        <w:t>№ 388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Өнеркәсіп және құрылыс министрінің 22.02.2024 </w:t>
      </w:r>
      <w:r>
        <w:rPr>
          <w:rFonts w:ascii="Times New Roman"/>
          <w:b w:val="false"/>
          <w:i w:val="false"/>
          <w:color w:val="ff0000"/>
          <w:sz w:val="28"/>
        </w:rPr>
        <w:t>№ 69</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(хаттың тіркеу деректері, шығыс нөмірі, күні) </w:t>
      </w:r>
    </w:p>
    <w:p>
      <w:pPr>
        <w:spacing w:after="0"/>
        <w:ind w:left="0"/>
        <w:jc w:val="both"/>
      </w:pPr>
      <w:r>
        <w:rPr>
          <w:rFonts w:ascii="Times New Roman"/>
          <w:b w:val="false"/>
          <w:i w:val="false"/>
          <w:color w:val="000000"/>
          <w:sz w:val="28"/>
        </w:rPr>
        <w:t xml:space="preserve">
      "Сізден _________________________________________________________________ </w:t>
      </w:r>
    </w:p>
    <w:p>
      <w:pPr>
        <w:spacing w:after="0"/>
        <w:ind w:left="0"/>
        <w:jc w:val="both"/>
      </w:pPr>
      <w:r>
        <w:rPr>
          <w:rFonts w:ascii="Times New Roman"/>
          <w:b w:val="false"/>
          <w:i w:val="false"/>
          <w:color w:val="000000"/>
          <w:sz w:val="28"/>
        </w:rPr>
        <w:t xml:space="preserve">
      (жобаның атауы) </w:t>
      </w:r>
    </w:p>
    <w:p>
      <w:pPr>
        <w:spacing w:after="0"/>
        <w:ind w:left="0"/>
        <w:jc w:val="both"/>
      </w:pPr>
      <w:r>
        <w:rPr>
          <w:rFonts w:ascii="Times New Roman"/>
          <w:b w:val="false"/>
          <w:i w:val="false"/>
          <w:color w:val="000000"/>
          <w:sz w:val="28"/>
        </w:rPr>
        <w:t>
      қоғамдық талқылау өткізуді ұйымдастыруды сұраймын.</w:t>
      </w:r>
    </w:p>
    <w:p>
      <w:pPr>
        <w:spacing w:after="0"/>
        <w:ind w:left="0"/>
        <w:jc w:val="both"/>
      </w:pPr>
      <w:r>
        <w:rPr>
          <w:rFonts w:ascii="Times New Roman"/>
          <w:b w:val="false"/>
          <w:i w:val="false"/>
          <w:color w:val="000000"/>
          <w:sz w:val="28"/>
        </w:rPr>
        <w:t>
      Бас жоспар әзірленетін елді мекеннің, егжей-тегжейлі жоспарлау жобалары мен құрылыс салу жобалары әзірленетін (өзгерістер мен толықтырулар енгізілетін) аумақта қоғамдық талқылау өткізу қажет ететін елді мекен аумақтарының тізбесін ұсынамыз:</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Қоғамдық талқылаудың тақырыбы: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(қоғамдық талқылау тақырыбы көзделіп отырған қызметтің нақты атауын, жүзеге асырылатын орнын, мерзімін және Тапсырыс берушінің атауын қамтиды)</w:t>
      </w:r>
    </w:p>
    <w:p>
      <w:pPr>
        <w:spacing w:after="0"/>
        <w:ind w:left="0"/>
        <w:jc w:val="both"/>
      </w:pPr>
      <w:r>
        <w:rPr>
          <w:rFonts w:ascii="Times New Roman"/>
          <w:b w:val="false"/>
          <w:i w:val="false"/>
          <w:color w:val="000000"/>
          <w:sz w:val="28"/>
        </w:rPr>
        <w:t>
      Сонымен қатар қоғамдық талқылауды өткізу кезінде бейнеконференцбайланысты ұйымдастырудың техникалық мүмкіндігі болатындығын растауды сұраймыз.</w:t>
      </w:r>
    </w:p>
    <w:p>
      <w:pPr>
        <w:spacing w:after="0"/>
        <w:ind w:left="0"/>
        <w:jc w:val="both"/>
      </w:pPr>
      <w:r>
        <w:rPr>
          <w:rFonts w:ascii="Times New Roman"/>
          <w:b w:val="false"/>
          <w:i w:val="false"/>
          <w:color w:val="000000"/>
          <w:sz w:val="28"/>
        </w:rPr>
        <w:t>
      Қоғамдық талқылауға қатысушылардың тіркелуін және талқылаудың бейне- және аудиожазбасын қамтамасыз етуді сұраймыз.</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(қоғамдық талқылауға бастама жасаған адамның тегі, аты және әкесінің аты (бар болса), лауазымы, өкілі болып табылатын ұйымның атауы, қолы, байланыс деректері)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 xml:space="preserve">(елді мекендердің бас </w:t>
            </w:r>
            <w:r>
              <w:br/>
            </w:r>
            <w:r>
              <w:rPr>
                <w:rFonts w:ascii="Times New Roman"/>
                <w:b w:val="false"/>
                <w:i w:val="false"/>
                <w:color w:val="000000"/>
                <w:sz w:val="20"/>
              </w:rPr>
              <w:t xml:space="preserve">жоспарлары, егжей-тегжейлі </w:t>
            </w:r>
            <w:r>
              <w:br/>
            </w:r>
            <w:r>
              <w:rPr>
                <w:rFonts w:ascii="Times New Roman"/>
                <w:b w:val="false"/>
                <w:i w:val="false"/>
                <w:color w:val="000000"/>
                <w:sz w:val="20"/>
              </w:rPr>
              <w:t xml:space="preserve">жоспарлау жобалары мен </w:t>
            </w:r>
            <w:r>
              <w:br/>
            </w:r>
            <w:r>
              <w:rPr>
                <w:rFonts w:ascii="Times New Roman"/>
                <w:b w:val="false"/>
                <w:i w:val="false"/>
                <w:color w:val="000000"/>
                <w:sz w:val="20"/>
              </w:rPr>
              <w:t xml:space="preserve">құрылыс салу жобаларын) </w:t>
            </w:r>
            <w:r>
              <w:br/>
            </w:r>
            <w:r>
              <w:rPr>
                <w:rFonts w:ascii="Times New Roman"/>
                <w:b w:val="false"/>
                <w:i w:val="false"/>
                <w:color w:val="000000"/>
                <w:sz w:val="20"/>
              </w:rPr>
              <w:t xml:space="preserve">əзірлеу, келісу және бекіту </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7-қосымшаның оң жақ жоғарғы бұрышы жаңа редакцияда – ҚР Өнеркәсіп және құрылыс министрінің 22.02.2024 </w:t>
      </w:r>
      <w:r>
        <w:rPr>
          <w:rFonts w:ascii="Times New Roman"/>
          <w:b w:val="false"/>
          <w:i w:val="false"/>
          <w:color w:val="ff0000"/>
          <w:sz w:val="28"/>
        </w:rPr>
        <w:t>№ 69</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bookmarkStart w:name="z112" w:id="181"/>
    <w:p>
      <w:pPr>
        <w:spacing w:after="0"/>
        <w:ind w:left="0"/>
        <w:jc w:val="left"/>
      </w:pPr>
      <w:r>
        <w:rPr>
          <w:rFonts w:ascii="Times New Roman"/>
          <w:b/>
          <w:i w:val="false"/>
          <w:color w:val="000000"/>
        </w:rPr>
        <w:t xml:space="preserve"> Тапсырыс берушіге жауап</w:t>
      </w:r>
    </w:p>
    <w:bookmarkEnd w:id="181"/>
    <w:p>
      <w:pPr>
        <w:spacing w:after="0"/>
        <w:ind w:left="0"/>
        <w:jc w:val="both"/>
      </w:pPr>
      <w:r>
        <w:rPr>
          <w:rFonts w:ascii="Times New Roman"/>
          <w:b w:val="false"/>
          <w:i w:val="false"/>
          <w:color w:val="ff0000"/>
          <w:sz w:val="28"/>
        </w:rPr>
        <w:t xml:space="preserve">
      Ескерту. Қағидалар 7-қосымшамен толықтырылды – ҚР Индустрия және инфрақұрылымдық даму министрінің м.а.26.05. 2023 </w:t>
      </w:r>
      <w:r>
        <w:rPr>
          <w:rFonts w:ascii="Times New Roman"/>
          <w:b w:val="false"/>
          <w:i w:val="false"/>
          <w:color w:val="ff0000"/>
          <w:sz w:val="28"/>
        </w:rPr>
        <w:t>№ 388</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(хаттың тіркеу деректері, шығыс нөмірі, күні)</w:t>
      </w:r>
    </w:p>
    <w:p>
      <w:pPr>
        <w:spacing w:after="0"/>
        <w:ind w:left="0"/>
        <w:jc w:val="both"/>
      </w:pPr>
      <w:r>
        <w:rPr>
          <w:rFonts w:ascii="Times New Roman"/>
          <w:b w:val="false"/>
          <w:i w:val="false"/>
          <w:color w:val="000000"/>
          <w:sz w:val="28"/>
        </w:rPr>
        <w:t>
      "Сіз ұсынып отырған қоғамдық талқылауды өткізу шарттарын келісу туралы</w:t>
      </w:r>
    </w:p>
    <w:p>
      <w:pPr>
        <w:spacing w:after="0"/>
        <w:ind w:left="0"/>
        <w:jc w:val="both"/>
      </w:pPr>
      <w:r>
        <w:rPr>
          <w:rFonts w:ascii="Times New Roman"/>
          <w:b w:val="false"/>
          <w:i w:val="false"/>
          <w:color w:val="000000"/>
          <w:sz w:val="28"/>
        </w:rPr>
        <w:t>
      хатыңызға (_________ (күні) шығыс №_________) жауап ретінде келесіні хабарлаймыз:</w:t>
      </w:r>
    </w:p>
    <w:p>
      <w:pPr>
        <w:spacing w:after="0"/>
        <w:ind w:left="0"/>
        <w:jc w:val="both"/>
      </w:pPr>
      <w:r>
        <w:rPr>
          <w:rFonts w:ascii="Times New Roman"/>
          <w:b w:val="false"/>
          <w:i w:val="false"/>
          <w:color w:val="000000"/>
          <w:sz w:val="28"/>
        </w:rPr>
        <w:t>
      Қоғамдық талқылау ________________________________________________________</w:t>
      </w:r>
    </w:p>
    <w:p>
      <w:pPr>
        <w:spacing w:after="0"/>
        <w:ind w:left="0"/>
        <w:jc w:val="both"/>
      </w:pPr>
      <w:r>
        <w:rPr>
          <w:rFonts w:ascii="Times New Roman"/>
          <w:b w:val="false"/>
          <w:i w:val="false"/>
          <w:color w:val="000000"/>
          <w:sz w:val="28"/>
        </w:rPr>
        <w:t>
      қоғамдық талқылау өткізілетін күні, орны, уақыты) өтеді.</w:t>
      </w:r>
    </w:p>
    <w:p>
      <w:pPr>
        <w:spacing w:after="0"/>
        <w:ind w:left="0"/>
        <w:jc w:val="both"/>
      </w:pPr>
      <w:r>
        <w:rPr>
          <w:rFonts w:ascii="Times New Roman"/>
          <w:b w:val="false"/>
          <w:i w:val="false"/>
          <w:color w:val="000000"/>
          <w:sz w:val="28"/>
        </w:rPr>
        <w:t>
      "Қоғамдық талқылауды өткізу барысында бейнеконференцбайланысты</w:t>
      </w:r>
    </w:p>
    <w:p>
      <w:pPr>
        <w:spacing w:after="0"/>
        <w:ind w:left="0"/>
        <w:jc w:val="both"/>
      </w:pPr>
      <w:r>
        <w:rPr>
          <w:rFonts w:ascii="Times New Roman"/>
          <w:b w:val="false"/>
          <w:i w:val="false"/>
          <w:color w:val="000000"/>
          <w:sz w:val="28"/>
        </w:rPr>
        <w:t>
      ұйымдастырудың техникалық мүмкіндігі болатындығын растаймыз".</w:t>
      </w:r>
    </w:p>
    <w:p>
      <w:pPr>
        <w:spacing w:after="0"/>
        <w:ind w:left="0"/>
        <w:jc w:val="both"/>
      </w:pPr>
      <w:r>
        <w:rPr>
          <w:rFonts w:ascii="Times New Roman"/>
          <w:b w:val="false"/>
          <w:i w:val="false"/>
          <w:color w:val="000000"/>
          <w:sz w:val="28"/>
        </w:rPr>
        <w:t>
      "Мүдделі мемлекеттік органдардың тізбесі:</w:t>
      </w:r>
    </w:p>
    <w:p>
      <w:pPr>
        <w:spacing w:after="0"/>
        <w:ind w:left="0"/>
        <w:jc w:val="both"/>
      </w:pPr>
      <w:r>
        <w:rPr>
          <w:rFonts w:ascii="Times New Roman"/>
          <w:b w:val="false"/>
          <w:i w:val="false"/>
          <w:color w:val="000000"/>
          <w:sz w:val="28"/>
        </w:rPr>
        <w:t>
      1.</w:t>
      </w:r>
    </w:p>
    <w:p>
      <w:pPr>
        <w:spacing w:after="0"/>
        <w:ind w:left="0"/>
        <w:jc w:val="both"/>
      </w:pPr>
      <w:r>
        <w:rPr>
          <w:rFonts w:ascii="Times New Roman"/>
          <w:b w:val="false"/>
          <w:i w:val="false"/>
          <w:color w:val="000000"/>
          <w:sz w:val="28"/>
        </w:rPr>
        <w:t>
      2.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(Тапсырыс берушінің тегі, аты және әкесінің аты (бар болса), лауазымы, өкілі болып</w:t>
      </w:r>
    </w:p>
    <w:p>
      <w:pPr>
        <w:spacing w:after="0"/>
        <w:ind w:left="0"/>
        <w:jc w:val="both"/>
      </w:pPr>
      <w:r>
        <w:rPr>
          <w:rFonts w:ascii="Times New Roman"/>
          <w:b w:val="false"/>
          <w:i w:val="false"/>
          <w:color w:val="000000"/>
          <w:sz w:val="28"/>
        </w:rPr>
        <w:t>
      табылатын ұйымның атауы, қолы, байланыс деректері)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 xml:space="preserve">(елді мекендердің бас </w:t>
            </w:r>
            <w:r>
              <w:br/>
            </w:r>
            <w:r>
              <w:rPr>
                <w:rFonts w:ascii="Times New Roman"/>
                <w:b w:val="false"/>
                <w:i w:val="false"/>
                <w:color w:val="000000"/>
                <w:sz w:val="20"/>
              </w:rPr>
              <w:t xml:space="preserve">жоспарлары, егжей-тегжейлі </w:t>
            </w:r>
            <w:r>
              <w:br/>
            </w:r>
            <w:r>
              <w:rPr>
                <w:rFonts w:ascii="Times New Roman"/>
                <w:b w:val="false"/>
                <w:i w:val="false"/>
                <w:color w:val="000000"/>
                <w:sz w:val="20"/>
              </w:rPr>
              <w:t xml:space="preserve">жоспарлау жобалары мен </w:t>
            </w:r>
            <w:r>
              <w:br/>
            </w:r>
            <w:r>
              <w:rPr>
                <w:rFonts w:ascii="Times New Roman"/>
                <w:b w:val="false"/>
                <w:i w:val="false"/>
                <w:color w:val="000000"/>
                <w:sz w:val="20"/>
              </w:rPr>
              <w:t xml:space="preserve">құрылыс салу жобаларын) </w:t>
            </w:r>
            <w:r>
              <w:br/>
            </w:r>
            <w:r>
              <w:rPr>
                <w:rFonts w:ascii="Times New Roman"/>
                <w:b w:val="false"/>
                <w:i w:val="false"/>
                <w:color w:val="000000"/>
                <w:sz w:val="20"/>
              </w:rPr>
              <w:t xml:space="preserve">əзірлеу, келісу және бекіту </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8-қосымшаның оң жақ жоғарғы бұрышы жаңа редакцияда – ҚР Өнеркәсіп және құрылыс министрінің 22.02.2024 </w:t>
      </w:r>
      <w:r>
        <w:rPr>
          <w:rFonts w:ascii="Times New Roman"/>
          <w:b w:val="false"/>
          <w:i w:val="false"/>
          <w:color w:val="ff0000"/>
          <w:sz w:val="28"/>
        </w:rPr>
        <w:t>№ 69</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bookmarkStart w:name="z114" w:id="182"/>
    <w:p>
      <w:pPr>
        <w:spacing w:after="0"/>
        <w:ind w:left="0"/>
        <w:jc w:val="left"/>
      </w:pPr>
      <w:r>
        <w:rPr>
          <w:rFonts w:ascii="Times New Roman"/>
          <w:b/>
          <w:i w:val="false"/>
          <w:color w:val="000000"/>
        </w:rPr>
        <w:t xml:space="preserve"> Ашық жиналыс арқылы өткізілетін қоғамдық талқылау хаттамасы</w:t>
      </w:r>
    </w:p>
    <w:bookmarkEnd w:id="182"/>
    <w:p>
      <w:pPr>
        <w:spacing w:after="0"/>
        <w:ind w:left="0"/>
        <w:jc w:val="both"/>
      </w:pPr>
      <w:r>
        <w:rPr>
          <w:rFonts w:ascii="Times New Roman"/>
          <w:b w:val="false"/>
          <w:i w:val="false"/>
          <w:color w:val="ff0000"/>
          <w:sz w:val="28"/>
        </w:rPr>
        <w:t xml:space="preserve">
      Ескерту. Қағидалар 8-қосымшамен толықтырылды – ҚР Индустрия және инфрақұрылымдық даму министрінің м.а.26.05. 2023 </w:t>
      </w:r>
      <w:r>
        <w:rPr>
          <w:rFonts w:ascii="Times New Roman"/>
          <w:b w:val="false"/>
          <w:i w:val="false"/>
          <w:color w:val="ff0000"/>
          <w:sz w:val="28"/>
        </w:rPr>
        <w:t>№ 388</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p>
    <w:bookmarkStart w:name="z115" w:id="183"/>
    <w:p>
      <w:pPr>
        <w:spacing w:after="0"/>
        <w:ind w:left="0"/>
        <w:jc w:val="both"/>
      </w:pPr>
      <w:r>
        <w:rPr>
          <w:rFonts w:ascii="Times New Roman"/>
          <w:b w:val="false"/>
          <w:i w:val="false"/>
          <w:color w:val="000000"/>
          <w:sz w:val="28"/>
        </w:rPr>
        <w:t>
      1. Жергілікті атқарушы органының атауы:</w:t>
      </w:r>
    </w:p>
    <w:bookmarkEnd w:id="183"/>
    <w:p>
      <w:pPr>
        <w:spacing w:after="0"/>
        <w:ind w:left="0"/>
        <w:jc w:val="both"/>
      </w:pPr>
      <w:r>
        <w:rPr>
          <w:rFonts w:ascii="Times New Roman"/>
          <w:b w:val="false"/>
          <w:i w:val="false"/>
          <w:color w:val="000000"/>
          <w:sz w:val="28"/>
        </w:rPr>
        <w:t>
      __________________________________________________________________</w:t>
      </w:r>
    </w:p>
    <w:bookmarkStart w:name="z116" w:id="184"/>
    <w:p>
      <w:pPr>
        <w:spacing w:after="0"/>
        <w:ind w:left="0"/>
        <w:jc w:val="both"/>
      </w:pPr>
      <w:r>
        <w:rPr>
          <w:rFonts w:ascii="Times New Roman"/>
          <w:b w:val="false"/>
          <w:i w:val="false"/>
          <w:color w:val="000000"/>
          <w:sz w:val="28"/>
        </w:rPr>
        <w:t>
      2. Қоғамдық талқылаудың тақырыбы:</w:t>
      </w:r>
    </w:p>
    <w:bookmarkEnd w:id="184"/>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(қаралатын жобалау материалдарының толық, нақты атауы)</w:t>
      </w:r>
    </w:p>
    <w:bookmarkStart w:name="z117" w:id="185"/>
    <w:p>
      <w:pPr>
        <w:spacing w:after="0"/>
        <w:ind w:left="0"/>
        <w:jc w:val="both"/>
      </w:pPr>
      <w:r>
        <w:rPr>
          <w:rFonts w:ascii="Times New Roman"/>
          <w:b w:val="false"/>
          <w:i w:val="false"/>
          <w:color w:val="000000"/>
          <w:sz w:val="28"/>
        </w:rPr>
        <w:t>
      3. Орналасатын жері:</w:t>
      </w:r>
    </w:p>
    <w:bookmarkEnd w:id="185"/>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(көзделіп отырған қызмет учаскесі аумағының толық, нақты мекенжайы, географиялық</w:t>
      </w:r>
    </w:p>
    <w:p>
      <w:pPr>
        <w:spacing w:after="0"/>
        <w:ind w:left="0"/>
        <w:jc w:val="both"/>
      </w:pPr>
      <w:r>
        <w:rPr>
          <w:rFonts w:ascii="Times New Roman"/>
          <w:b w:val="false"/>
          <w:i w:val="false"/>
          <w:color w:val="000000"/>
          <w:sz w:val="28"/>
        </w:rPr>
        <w:t>
      координаттары)</w:t>
      </w:r>
    </w:p>
    <w:bookmarkStart w:name="z118" w:id="186"/>
    <w:p>
      <w:pPr>
        <w:spacing w:after="0"/>
        <w:ind w:left="0"/>
        <w:jc w:val="both"/>
      </w:pPr>
      <w:r>
        <w:rPr>
          <w:rFonts w:ascii="Times New Roman"/>
          <w:b w:val="false"/>
          <w:i w:val="false"/>
          <w:color w:val="000000"/>
          <w:sz w:val="28"/>
        </w:rPr>
        <w:t>
      4. Тапсырыс берушінің деректемелері және байланыс деректері:</w:t>
      </w:r>
    </w:p>
    <w:bookmarkEnd w:id="186"/>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(оның ішінде нақты атауы, заңды және нақты мекенжайы, БСН, ЖСН, телефондары,</w:t>
      </w:r>
    </w:p>
    <w:p>
      <w:pPr>
        <w:spacing w:after="0"/>
        <w:ind w:left="0"/>
        <w:jc w:val="both"/>
      </w:pPr>
      <w:r>
        <w:rPr>
          <w:rFonts w:ascii="Times New Roman"/>
          <w:b w:val="false"/>
          <w:i w:val="false"/>
          <w:color w:val="000000"/>
          <w:sz w:val="28"/>
        </w:rPr>
        <w:t>
      факстары, электрондық пошталары, сайттары)</w:t>
      </w:r>
    </w:p>
    <w:bookmarkStart w:name="z119" w:id="187"/>
    <w:p>
      <w:pPr>
        <w:spacing w:after="0"/>
        <w:ind w:left="0"/>
        <w:jc w:val="both"/>
      </w:pPr>
      <w:r>
        <w:rPr>
          <w:rFonts w:ascii="Times New Roman"/>
          <w:b w:val="false"/>
          <w:i w:val="false"/>
          <w:color w:val="000000"/>
          <w:sz w:val="28"/>
        </w:rPr>
        <w:t>
      5. Қоғамдық талқылау өткізілетін күн, уақыт, орны (ашық жиналысы арқылы қоғамдық</w:t>
      </w:r>
    </w:p>
    <w:bookmarkEnd w:id="187"/>
    <w:p>
      <w:pPr>
        <w:spacing w:after="0"/>
        <w:ind w:left="0"/>
        <w:jc w:val="both"/>
      </w:pPr>
      <w:r>
        <w:rPr>
          <w:rFonts w:ascii="Times New Roman"/>
          <w:b w:val="false"/>
          <w:i w:val="false"/>
          <w:color w:val="000000"/>
          <w:sz w:val="28"/>
        </w:rPr>
        <w:t>
      талқылау өткізілетін күн (күндер) және уақыт):</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(қатысушыларды тіркеу басталатын күн, уақыт, қоғамдық талқылаудың басталатын</w:t>
      </w:r>
    </w:p>
    <w:p>
      <w:pPr>
        <w:spacing w:after="0"/>
        <w:ind w:left="0"/>
        <w:jc w:val="both"/>
      </w:pPr>
      <w:r>
        <w:rPr>
          <w:rFonts w:ascii="Times New Roman"/>
          <w:b w:val="false"/>
          <w:i w:val="false"/>
          <w:color w:val="000000"/>
          <w:sz w:val="28"/>
        </w:rPr>
        <w:t>
      уақыты, талқылау өткізілетін орынның толық және нақты мекенжайы. Қоғамдық</w:t>
      </w:r>
    </w:p>
    <w:p>
      <w:pPr>
        <w:spacing w:after="0"/>
        <w:ind w:left="0"/>
        <w:jc w:val="both"/>
      </w:pPr>
      <w:r>
        <w:rPr>
          <w:rFonts w:ascii="Times New Roman"/>
          <w:b w:val="false"/>
          <w:i w:val="false"/>
          <w:color w:val="000000"/>
          <w:sz w:val="28"/>
        </w:rPr>
        <w:t>
      талқылаудың мерзімі ұзартылатын жағдайда барлық күндер көрсетіледі)</w:t>
      </w:r>
    </w:p>
    <w:bookmarkStart w:name="z120" w:id="188"/>
    <w:p>
      <w:pPr>
        <w:spacing w:after="0"/>
        <w:ind w:left="0"/>
        <w:jc w:val="both"/>
      </w:pPr>
      <w:r>
        <w:rPr>
          <w:rFonts w:ascii="Times New Roman"/>
          <w:b w:val="false"/>
          <w:i w:val="false"/>
          <w:color w:val="000000"/>
          <w:sz w:val="28"/>
        </w:rPr>
        <w:t>
      6. Тапсырыс беруші жіберген хаттың көшірмесі және қоғамдық талқылауды өткізу</w:t>
      </w:r>
    </w:p>
    <w:bookmarkEnd w:id="188"/>
    <w:p>
      <w:pPr>
        <w:spacing w:after="0"/>
        <w:ind w:left="0"/>
        <w:jc w:val="both"/>
      </w:pPr>
      <w:r>
        <w:rPr>
          <w:rFonts w:ascii="Times New Roman"/>
          <w:b w:val="false"/>
          <w:i w:val="false"/>
          <w:color w:val="000000"/>
          <w:sz w:val="28"/>
        </w:rPr>
        <w:t>
      шарттарын келісу туралы әкімшілік-аумақтық бірліктердің жергілікті атқарушы</w:t>
      </w:r>
    </w:p>
    <w:p>
      <w:pPr>
        <w:spacing w:after="0"/>
        <w:ind w:left="0"/>
        <w:jc w:val="both"/>
      </w:pPr>
      <w:r>
        <w:rPr>
          <w:rFonts w:ascii="Times New Roman"/>
          <w:b w:val="false"/>
          <w:i w:val="false"/>
          <w:color w:val="000000"/>
          <w:sz w:val="28"/>
        </w:rPr>
        <w:t>
      органдары ұсынған жауап хаттың көшірмесі осы қоғамдық талқылау хаттамасына қоса</w:t>
      </w:r>
    </w:p>
    <w:p>
      <w:pPr>
        <w:spacing w:after="0"/>
        <w:ind w:left="0"/>
        <w:jc w:val="both"/>
      </w:pPr>
      <w:r>
        <w:rPr>
          <w:rFonts w:ascii="Times New Roman"/>
          <w:b w:val="false"/>
          <w:i w:val="false"/>
          <w:color w:val="000000"/>
          <w:sz w:val="28"/>
        </w:rPr>
        <w:t>
      беріледі.</w:t>
      </w:r>
    </w:p>
    <w:bookmarkStart w:name="z121" w:id="189"/>
    <w:p>
      <w:pPr>
        <w:spacing w:after="0"/>
        <w:ind w:left="0"/>
        <w:jc w:val="both"/>
      </w:pPr>
      <w:r>
        <w:rPr>
          <w:rFonts w:ascii="Times New Roman"/>
          <w:b w:val="false"/>
          <w:i w:val="false"/>
          <w:color w:val="000000"/>
          <w:sz w:val="28"/>
        </w:rPr>
        <w:t>
      7. Қоғамдық талқылауға қатысушыларды тіркеу парағы осы қоғамдық талқылау</w:t>
      </w:r>
    </w:p>
    <w:bookmarkEnd w:id="189"/>
    <w:p>
      <w:pPr>
        <w:spacing w:after="0"/>
        <w:ind w:left="0"/>
        <w:jc w:val="both"/>
      </w:pPr>
      <w:r>
        <w:rPr>
          <w:rFonts w:ascii="Times New Roman"/>
          <w:b w:val="false"/>
          <w:i w:val="false"/>
          <w:color w:val="000000"/>
          <w:sz w:val="28"/>
        </w:rPr>
        <w:t>
      хаттамасына қоса беріледі.</w:t>
      </w:r>
    </w:p>
    <w:bookmarkStart w:name="z122" w:id="190"/>
    <w:p>
      <w:pPr>
        <w:spacing w:after="0"/>
        <w:ind w:left="0"/>
        <w:jc w:val="both"/>
      </w:pPr>
      <w:r>
        <w:rPr>
          <w:rFonts w:ascii="Times New Roman"/>
          <w:b w:val="false"/>
          <w:i w:val="false"/>
          <w:color w:val="000000"/>
          <w:sz w:val="28"/>
        </w:rPr>
        <w:t>
      8. Қоғамдық талқылаудың өткізілетіні туралы ақпарат жергілікті атқарушы органның</w:t>
      </w:r>
    </w:p>
    <w:bookmarkEnd w:id="190"/>
    <w:p>
      <w:pPr>
        <w:spacing w:after="0"/>
        <w:ind w:left="0"/>
        <w:jc w:val="both"/>
      </w:pPr>
      <w:r>
        <w:rPr>
          <w:rFonts w:ascii="Times New Roman"/>
          <w:b w:val="false"/>
          <w:i w:val="false"/>
          <w:color w:val="000000"/>
          <w:sz w:val="28"/>
        </w:rPr>
        <w:t>
      (облыстың, республикалық маңызы бар қаланың, астананың) ресми интернет-</w:t>
      </w:r>
    </w:p>
    <w:p>
      <w:pPr>
        <w:spacing w:after="0"/>
        <w:ind w:left="0"/>
        <w:jc w:val="both"/>
      </w:pPr>
      <w:r>
        <w:rPr>
          <w:rFonts w:ascii="Times New Roman"/>
          <w:b w:val="false"/>
          <w:i w:val="false"/>
          <w:color w:val="000000"/>
          <w:sz w:val="28"/>
        </w:rPr>
        <w:t>
      ресурсында мемлекеттік және орыс тілдерінде мынадай тәсілдермен таратылды: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(ресми интернет-ресурстардың атауы, сілтемелер және жарияланған күні)</w:t>
      </w:r>
    </w:p>
    <w:p>
      <w:pPr>
        <w:spacing w:after="0"/>
        <w:ind w:left="0"/>
        <w:jc w:val="both"/>
      </w:pPr>
      <w:r>
        <w:rPr>
          <w:rFonts w:ascii="Times New Roman"/>
          <w:b w:val="false"/>
          <w:i w:val="false"/>
          <w:color w:val="000000"/>
          <w:sz w:val="28"/>
        </w:rPr>
        <w:t>
      1) қоғамдық талқылау басталған күнге дейін жиырма күнтізбелік күнінен кешіктірмей,</w:t>
      </w:r>
    </w:p>
    <w:p>
      <w:pPr>
        <w:spacing w:after="0"/>
        <w:ind w:left="0"/>
        <w:jc w:val="both"/>
      </w:pPr>
      <w:r>
        <w:rPr>
          <w:rFonts w:ascii="Times New Roman"/>
          <w:b w:val="false"/>
          <w:i w:val="false"/>
          <w:color w:val="000000"/>
          <w:sz w:val="28"/>
        </w:rPr>
        <w:t>
      бұқаралық ақпарат құралдарында, оның ішінде кемінде екі газетте және қатысы бар</w:t>
      </w:r>
    </w:p>
    <w:p>
      <w:pPr>
        <w:spacing w:after="0"/>
        <w:ind w:left="0"/>
        <w:jc w:val="both"/>
      </w:pPr>
      <w:r>
        <w:rPr>
          <w:rFonts w:ascii="Times New Roman"/>
          <w:b w:val="false"/>
          <w:i w:val="false"/>
          <w:color w:val="000000"/>
          <w:sz w:val="28"/>
        </w:rPr>
        <w:t>
      аумақтың шегінде толық немесе ішінара орналасқан тиісті әкімшілік-аумақтық</w:t>
      </w:r>
    </w:p>
    <w:p>
      <w:pPr>
        <w:spacing w:after="0"/>
        <w:ind w:left="0"/>
        <w:jc w:val="both"/>
      </w:pPr>
      <w:r>
        <w:rPr>
          <w:rFonts w:ascii="Times New Roman"/>
          <w:b w:val="false"/>
          <w:i w:val="false"/>
          <w:color w:val="000000"/>
          <w:sz w:val="28"/>
        </w:rPr>
        <w:t>
      бірліктердің (облыстың, республикалық маңызы бар қаланың, астананың) аумағында</w:t>
      </w:r>
    </w:p>
    <w:p>
      <w:pPr>
        <w:spacing w:after="0"/>
        <w:ind w:left="0"/>
        <w:jc w:val="both"/>
      </w:pPr>
      <w:r>
        <w:rPr>
          <w:rFonts w:ascii="Times New Roman"/>
          <w:b w:val="false"/>
          <w:i w:val="false"/>
          <w:color w:val="000000"/>
          <w:sz w:val="28"/>
        </w:rPr>
        <w:t>
      таратылатын кемінде екі теле- немесе радиоарна арқылы бұқаралық ақпарат</w:t>
      </w:r>
    </w:p>
    <w:p>
      <w:pPr>
        <w:spacing w:after="0"/>
        <w:ind w:left="0"/>
        <w:jc w:val="both"/>
      </w:pPr>
      <w:r>
        <w:rPr>
          <w:rFonts w:ascii="Times New Roman"/>
          <w:b w:val="false"/>
          <w:i w:val="false"/>
          <w:color w:val="000000"/>
          <w:sz w:val="28"/>
        </w:rPr>
        <w:t>
      құралдарында:</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(газеттегі хабарландырудың атауын, нөмірін және жарияланған күнін көрсету,</w:t>
      </w:r>
    </w:p>
    <w:p>
      <w:pPr>
        <w:spacing w:after="0"/>
        <w:ind w:left="0"/>
        <w:jc w:val="both"/>
      </w:pPr>
      <w:r>
        <w:rPr>
          <w:rFonts w:ascii="Times New Roman"/>
          <w:b w:val="false"/>
          <w:i w:val="false"/>
          <w:color w:val="000000"/>
          <w:sz w:val="28"/>
        </w:rPr>
        <w:t>
      сондай-ақ газеттің сканерленген титулдық беті мен қоғамдық талқылаулар</w:t>
      </w:r>
    </w:p>
    <w:p>
      <w:pPr>
        <w:spacing w:after="0"/>
        <w:ind w:left="0"/>
        <w:jc w:val="both"/>
      </w:pPr>
      <w:r>
        <w:rPr>
          <w:rFonts w:ascii="Times New Roman"/>
          <w:b w:val="false"/>
          <w:i w:val="false"/>
          <w:color w:val="000000"/>
          <w:sz w:val="28"/>
        </w:rPr>
        <w:t>
      өткізілетіндігі туралы хабарландыру берілген бетті қамтитын, сканерленген</w:t>
      </w:r>
    </w:p>
    <w:p>
      <w:pPr>
        <w:spacing w:after="0"/>
        <w:ind w:left="0"/>
        <w:jc w:val="both"/>
      </w:pPr>
      <w:r>
        <w:rPr>
          <w:rFonts w:ascii="Times New Roman"/>
          <w:b w:val="false"/>
          <w:i w:val="false"/>
          <w:color w:val="000000"/>
          <w:sz w:val="28"/>
        </w:rPr>
        <w:t>
      хабарландыруды қоса ұсыну)</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(теле- немесе радиоарнаның атауын, хабарландыру жарияланған күнді көрсету,</w:t>
      </w:r>
    </w:p>
    <w:p>
      <w:pPr>
        <w:spacing w:after="0"/>
        <w:ind w:left="0"/>
        <w:jc w:val="both"/>
      </w:pPr>
      <w:r>
        <w:rPr>
          <w:rFonts w:ascii="Times New Roman"/>
          <w:b w:val="false"/>
          <w:i w:val="false"/>
          <w:color w:val="000000"/>
          <w:sz w:val="28"/>
        </w:rPr>
        <w:t>
      теле- немесе радиоарнада жарияланған қоғамдық талқылаулар өткізілетіндігі туралы</w:t>
      </w:r>
    </w:p>
    <w:p>
      <w:pPr>
        <w:spacing w:after="0"/>
        <w:ind w:left="0"/>
        <w:jc w:val="both"/>
      </w:pPr>
      <w:r>
        <w:rPr>
          <w:rFonts w:ascii="Times New Roman"/>
          <w:b w:val="false"/>
          <w:i w:val="false"/>
          <w:color w:val="000000"/>
          <w:sz w:val="28"/>
        </w:rPr>
        <w:t>
      хабарландырудың бейне және аудиожазбасы бар электрондық жеткізгіш қоғамдық</w:t>
      </w:r>
    </w:p>
    <w:p>
      <w:pPr>
        <w:spacing w:after="0"/>
        <w:ind w:left="0"/>
        <w:jc w:val="both"/>
      </w:pPr>
      <w:r>
        <w:rPr>
          <w:rFonts w:ascii="Times New Roman"/>
          <w:b w:val="false"/>
          <w:i w:val="false"/>
          <w:color w:val="000000"/>
          <w:sz w:val="28"/>
        </w:rPr>
        <w:t>
      талқылаулардың хаттамасына қоса тіркелуі (жариялануы) тиіс)</w:t>
      </w:r>
    </w:p>
    <w:p>
      <w:pPr>
        <w:spacing w:after="0"/>
        <w:ind w:left="0"/>
        <w:jc w:val="both"/>
      </w:pPr>
      <w:r>
        <w:rPr>
          <w:rFonts w:ascii="Times New Roman"/>
          <w:b w:val="false"/>
          <w:i w:val="false"/>
          <w:color w:val="000000"/>
          <w:sz w:val="28"/>
        </w:rPr>
        <w:t>
      2) __________ мекенжайы бойынша _______ дана хабарландыру әкімшілік-аумақтық</w:t>
      </w:r>
    </w:p>
    <w:p>
      <w:pPr>
        <w:spacing w:after="0"/>
        <w:ind w:left="0"/>
        <w:jc w:val="both"/>
      </w:pPr>
      <w:r>
        <w:rPr>
          <w:rFonts w:ascii="Times New Roman"/>
          <w:b w:val="false"/>
          <w:i w:val="false"/>
          <w:color w:val="000000"/>
          <w:sz w:val="28"/>
        </w:rPr>
        <w:t>
      бірліктердің (облыстардың, республикалық маңызы бар қалалардың, астананың,</w:t>
      </w:r>
    </w:p>
    <w:p>
      <w:pPr>
        <w:spacing w:after="0"/>
        <w:ind w:left="0"/>
        <w:jc w:val="both"/>
      </w:pPr>
      <w:r>
        <w:rPr>
          <w:rFonts w:ascii="Times New Roman"/>
          <w:b w:val="false"/>
          <w:i w:val="false"/>
          <w:color w:val="000000"/>
          <w:sz w:val="28"/>
        </w:rPr>
        <w:t>
      аудандардың, облыстық және аудандық маңызы бар қалалардың, ауылдардың,</w:t>
      </w:r>
    </w:p>
    <w:p>
      <w:pPr>
        <w:spacing w:after="0"/>
        <w:ind w:left="0"/>
        <w:jc w:val="both"/>
      </w:pPr>
      <w:r>
        <w:rPr>
          <w:rFonts w:ascii="Times New Roman"/>
          <w:b w:val="false"/>
          <w:i w:val="false"/>
          <w:color w:val="000000"/>
          <w:sz w:val="28"/>
        </w:rPr>
        <w:t>
      кенттердің, ауылдық округтердің) жергілікті атқарушы органдарының хабарландыру</w:t>
      </w:r>
    </w:p>
    <w:p>
      <w:pPr>
        <w:spacing w:after="0"/>
        <w:ind w:left="0"/>
        <w:jc w:val="both"/>
      </w:pPr>
      <w:r>
        <w:rPr>
          <w:rFonts w:ascii="Times New Roman"/>
          <w:b w:val="false"/>
          <w:i w:val="false"/>
          <w:color w:val="000000"/>
          <w:sz w:val="28"/>
        </w:rPr>
        <w:t>
      тақталарында және хабарландыруларды орналастыру үшін арнайы тағайындалған</w:t>
      </w:r>
    </w:p>
    <w:p>
      <w:pPr>
        <w:spacing w:after="0"/>
        <w:ind w:left="0"/>
        <w:jc w:val="both"/>
      </w:pPr>
      <w:r>
        <w:rPr>
          <w:rFonts w:ascii="Times New Roman"/>
          <w:b w:val="false"/>
          <w:i w:val="false"/>
          <w:color w:val="000000"/>
          <w:sz w:val="28"/>
        </w:rPr>
        <w:t>
      орындарда. Фотоматериалдар осы қоғамдық талқылау хаттамасына қоса беріледі.</w:t>
      </w:r>
    </w:p>
    <w:bookmarkStart w:name="z123" w:id="191"/>
    <w:p>
      <w:pPr>
        <w:spacing w:after="0"/>
        <w:ind w:left="0"/>
        <w:jc w:val="both"/>
      </w:pPr>
      <w:r>
        <w:rPr>
          <w:rFonts w:ascii="Times New Roman"/>
          <w:b w:val="false"/>
          <w:i w:val="false"/>
          <w:color w:val="000000"/>
          <w:sz w:val="28"/>
        </w:rPr>
        <w:t>
      9. Қоғамдық талқылауға қатысушылардың шешімдері:</w:t>
      </w:r>
    </w:p>
    <w:bookmarkEnd w:id="191"/>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Қоғамдық талқылауларға қатысушылардың "қолдаймын", "қарсымын", "қалыс</w:t>
      </w:r>
    </w:p>
    <w:p>
      <w:pPr>
        <w:spacing w:after="0"/>
        <w:ind w:left="0"/>
        <w:jc w:val="both"/>
      </w:pPr>
      <w:r>
        <w:rPr>
          <w:rFonts w:ascii="Times New Roman"/>
          <w:b w:val="false"/>
          <w:i w:val="false"/>
          <w:color w:val="000000"/>
          <w:sz w:val="28"/>
        </w:rPr>
        <w:t>
      қаламын" деп дауыс бергендер санын көрсету)</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(осы Қағидалардың 34-14-тармағына сәйкес себептерді көрсете отырып, қоғамдық</w:t>
      </w:r>
    </w:p>
    <w:p>
      <w:pPr>
        <w:spacing w:after="0"/>
        <w:ind w:left="0"/>
        <w:jc w:val="both"/>
      </w:pPr>
      <w:r>
        <w:rPr>
          <w:rFonts w:ascii="Times New Roman"/>
          <w:b w:val="false"/>
          <w:i w:val="false"/>
          <w:color w:val="000000"/>
          <w:sz w:val="28"/>
        </w:rPr>
        <w:t>
      талқылау өткізілмеді деп тану туралы. Қоғамдық талқылауға қатысушылардың</w:t>
      </w:r>
    </w:p>
    <w:p>
      <w:pPr>
        <w:spacing w:after="0"/>
        <w:ind w:left="0"/>
        <w:jc w:val="both"/>
      </w:pPr>
      <w:r>
        <w:rPr>
          <w:rFonts w:ascii="Times New Roman"/>
          <w:b w:val="false"/>
          <w:i w:val="false"/>
          <w:color w:val="000000"/>
          <w:sz w:val="28"/>
        </w:rPr>
        <w:t>
      "қолдаймын", "қарсымын", "қалыс қаламын" деп дауыс бергендер санын көрсету)</w:t>
      </w:r>
    </w:p>
    <w:bookmarkStart w:name="z124" w:id="192"/>
    <w:p>
      <w:pPr>
        <w:spacing w:after="0"/>
        <w:ind w:left="0"/>
        <w:jc w:val="both"/>
      </w:pPr>
      <w:r>
        <w:rPr>
          <w:rFonts w:ascii="Times New Roman"/>
          <w:b w:val="false"/>
          <w:i w:val="false"/>
          <w:color w:val="000000"/>
          <w:sz w:val="28"/>
        </w:rPr>
        <w:t>
      10. Барлық талқыланған баяндамалар туралы мәліметтер:</w:t>
      </w:r>
    </w:p>
    <w:bookmarkEnd w:id="192"/>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(баяндамашының тегі, аты және әкесінің аты (бар болса), лауазымы, өкілі болып</w:t>
      </w:r>
    </w:p>
    <w:p>
      <w:pPr>
        <w:spacing w:after="0"/>
        <w:ind w:left="0"/>
        <w:jc w:val="both"/>
      </w:pPr>
      <w:r>
        <w:rPr>
          <w:rFonts w:ascii="Times New Roman"/>
          <w:b w:val="false"/>
          <w:i w:val="false"/>
          <w:color w:val="000000"/>
          <w:sz w:val="28"/>
        </w:rPr>
        <w:t>
      отырған ұйымның атауы) _______________________________</w:t>
      </w:r>
    </w:p>
    <w:p>
      <w:pPr>
        <w:spacing w:after="0"/>
        <w:ind w:left="0"/>
        <w:jc w:val="both"/>
      </w:pPr>
      <w:r>
        <w:rPr>
          <w:rFonts w:ascii="Times New Roman"/>
          <w:b w:val="false"/>
          <w:i w:val="false"/>
          <w:color w:val="000000"/>
          <w:sz w:val="28"/>
        </w:rPr>
        <w:t>
      (баяндаманың тақырыбы, парақтардың, слайдтардың, файлдардың, плакаттардың,</w:t>
      </w:r>
    </w:p>
    <w:p>
      <w:pPr>
        <w:spacing w:after="0"/>
        <w:ind w:left="0"/>
        <w:jc w:val="both"/>
      </w:pPr>
      <w:r>
        <w:rPr>
          <w:rFonts w:ascii="Times New Roman"/>
          <w:b w:val="false"/>
          <w:i w:val="false"/>
          <w:color w:val="000000"/>
          <w:sz w:val="28"/>
        </w:rPr>
        <w:t>
      сызбалардың саны)</w:t>
      </w:r>
    </w:p>
    <w:p>
      <w:pPr>
        <w:spacing w:after="0"/>
        <w:ind w:left="0"/>
        <w:jc w:val="both"/>
      </w:pPr>
      <w:r>
        <w:rPr>
          <w:rFonts w:ascii="Times New Roman"/>
          <w:b w:val="false"/>
          <w:i w:val="false"/>
          <w:color w:val="000000"/>
          <w:sz w:val="28"/>
        </w:rPr>
        <w:t>
      Қоғамдық талқылауға шығарылып отырған құжаттар бойынша баяндамалардың мәтіні</w:t>
      </w:r>
    </w:p>
    <w:p>
      <w:pPr>
        <w:spacing w:after="0"/>
        <w:ind w:left="0"/>
        <w:jc w:val="both"/>
      </w:pPr>
      <w:r>
        <w:rPr>
          <w:rFonts w:ascii="Times New Roman"/>
          <w:b w:val="false"/>
          <w:i w:val="false"/>
          <w:color w:val="000000"/>
          <w:sz w:val="28"/>
        </w:rPr>
        <w:t>
      осы қоғамдық талқылау хаттамасына қоса беріледі.</w:t>
      </w:r>
    </w:p>
    <w:bookmarkStart w:name="z125" w:id="193"/>
    <w:p>
      <w:pPr>
        <w:spacing w:after="0"/>
        <w:ind w:left="0"/>
        <w:jc w:val="both"/>
      </w:pPr>
      <w:r>
        <w:rPr>
          <w:rFonts w:ascii="Times New Roman"/>
          <w:b w:val="false"/>
          <w:i w:val="false"/>
          <w:color w:val="000000"/>
          <w:sz w:val="28"/>
        </w:rPr>
        <w:t>
      11. Қоғамдық талқылау хаттамасының ажырамас бөлігі болып табылатын және</w:t>
      </w:r>
    </w:p>
    <w:bookmarkEnd w:id="193"/>
    <w:p>
      <w:pPr>
        <w:spacing w:after="0"/>
        <w:ind w:left="0"/>
        <w:jc w:val="both"/>
      </w:pPr>
      <w:r>
        <w:rPr>
          <w:rFonts w:ascii="Times New Roman"/>
          <w:b w:val="false"/>
          <w:i w:val="false"/>
          <w:color w:val="000000"/>
          <w:sz w:val="28"/>
        </w:rPr>
        <w:t>
      қоғамдық талқылау өткізілгенге дейін және өткізу кезінде келіп түскен барлық</w:t>
      </w:r>
    </w:p>
    <w:p>
      <w:pPr>
        <w:spacing w:after="0"/>
        <w:ind w:left="0"/>
        <w:jc w:val="both"/>
      </w:pPr>
      <w:r>
        <w:rPr>
          <w:rFonts w:ascii="Times New Roman"/>
          <w:b w:val="false"/>
          <w:i w:val="false"/>
          <w:color w:val="000000"/>
          <w:sz w:val="28"/>
        </w:rPr>
        <w:t>
      ескертулер мен ұсыныстарды қамтитын жиынтық кесте. Қоғамдық талқылаудың</w:t>
      </w:r>
    </w:p>
    <w:p>
      <w:pPr>
        <w:spacing w:after="0"/>
        <w:ind w:left="0"/>
        <w:jc w:val="both"/>
      </w:pPr>
      <w:r>
        <w:rPr>
          <w:rFonts w:ascii="Times New Roman"/>
          <w:b w:val="false"/>
          <w:i w:val="false"/>
          <w:color w:val="000000"/>
          <w:sz w:val="28"/>
        </w:rPr>
        <w:t>
      тақырыбына мүлде қатысы жоқ ескертулер мен ұсыныстар кестеге "қоғамдық</w:t>
      </w:r>
    </w:p>
    <w:p>
      <w:pPr>
        <w:spacing w:after="0"/>
        <w:ind w:left="0"/>
        <w:jc w:val="both"/>
      </w:pPr>
      <w:r>
        <w:rPr>
          <w:rFonts w:ascii="Times New Roman"/>
          <w:b w:val="false"/>
          <w:i w:val="false"/>
          <w:color w:val="000000"/>
          <w:sz w:val="28"/>
        </w:rPr>
        <w:t>
      талқылаудың тақырыбына қатысы жоқ" деген белгімен енгізіледі.</w:t>
      </w:r>
    </w:p>
    <w:bookmarkStart w:name="z126" w:id="194"/>
    <w:p>
      <w:pPr>
        <w:spacing w:after="0"/>
        <w:ind w:left="0"/>
        <w:jc w:val="both"/>
      </w:pPr>
      <w:r>
        <w:rPr>
          <w:rFonts w:ascii="Times New Roman"/>
          <w:b w:val="false"/>
          <w:i w:val="false"/>
          <w:color w:val="000000"/>
          <w:sz w:val="28"/>
        </w:rPr>
        <w:t>
      12. Қоғамдық талқылауға қатысушылардың қаралып отырған құжаттар мен</w:t>
      </w:r>
    </w:p>
    <w:bookmarkEnd w:id="194"/>
    <w:p>
      <w:pPr>
        <w:spacing w:after="0"/>
        <w:ind w:left="0"/>
        <w:jc w:val="both"/>
      </w:pPr>
      <w:r>
        <w:rPr>
          <w:rFonts w:ascii="Times New Roman"/>
          <w:b w:val="false"/>
          <w:i w:val="false"/>
          <w:color w:val="000000"/>
          <w:sz w:val="28"/>
        </w:rPr>
        <w:t>
      талқыланған баяндамалардың толықтығы және оларды түсіну қолжетімділігі</w:t>
      </w:r>
    </w:p>
    <w:p>
      <w:pPr>
        <w:spacing w:after="0"/>
        <w:ind w:left="0"/>
        <w:jc w:val="both"/>
      </w:pPr>
      <w:r>
        <w:rPr>
          <w:rFonts w:ascii="Times New Roman"/>
          <w:b w:val="false"/>
          <w:i w:val="false"/>
          <w:color w:val="000000"/>
          <w:sz w:val="28"/>
        </w:rPr>
        <w:t>
      тұрғысынан сапасы жөніндегі пікірі, оларды жақсарту бойынша ұсынымдары: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лауазымы, өкілі болып отырған ұйымның</w:t>
      </w:r>
    </w:p>
    <w:p>
      <w:pPr>
        <w:spacing w:after="0"/>
        <w:ind w:left="0"/>
        <w:jc w:val="both"/>
      </w:pPr>
      <w:r>
        <w:rPr>
          <w:rFonts w:ascii="Times New Roman"/>
          <w:b w:val="false"/>
          <w:i w:val="false"/>
          <w:color w:val="000000"/>
          <w:sz w:val="28"/>
        </w:rPr>
        <w:t>
      атауы, пікірлері мен ұсынымдары)</w:t>
      </w:r>
    </w:p>
    <w:bookmarkStart w:name="z127" w:id="195"/>
    <w:p>
      <w:pPr>
        <w:spacing w:after="0"/>
        <w:ind w:left="0"/>
        <w:jc w:val="both"/>
      </w:pPr>
      <w:r>
        <w:rPr>
          <w:rFonts w:ascii="Times New Roman"/>
          <w:b w:val="false"/>
          <w:i w:val="false"/>
          <w:color w:val="000000"/>
          <w:sz w:val="28"/>
        </w:rPr>
        <w:t>
      13. Қоғамдық талқылау хаттамасына сот тәртібімен шағым жасауға болады.</w:t>
      </w:r>
    </w:p>
    <w:bookmarkEnd w:id="195"/>
    <w:bookmarkStart w:name="z128" w:id="196"/>
    <w:p>
      <w:pPr>
        <w:spacing w:after="0"/>
        <w:ind w:left="0"/>
        <w:jc w:val="both"/>
      </w:pPr>
      <w:r>
        <w:rPr>
          <w:rFonts w:ascii="Times New Roman"/>
          <w:b w:val="false"/>
          <w:i w:val="false"/>
          <w:color w:val="000000"/>
          <w:sz w:val="28"/>
        </w:rPr>
        <w:t>
      14. Қоғамдық талқылаудың төрағасы:</w:t>
      </w:r>
    </w:p>
    <w:bookmarkEnd w:id="196"/>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лауазымы, өкілі болып табылатын ұйымның</w:t>
      </w:r>
    </w:p>
    <w:p>
      <w:pPr>
        <w:spacing w:after="0"/>
        <w:ind w:left="0"/>
        <w:jc w:val="both"/>
      </w:pPr>
      <w:r>
        <w:rPr>
          <w:rFonts w:ascii="Times New Roman"/>
          <w:b w:val="false"/>
          <w:i w:val="false"/>
          <w:color w:val="000000"/>
          <w:sz w:val="28"/>
        </w:rPr>
        <w:t>
      атауы, қолы, күні)</w:t>
      </w:r>
    </w:p>
    <w:bookmarkStart w:name="z129" w:id="197"/>
    <w:p>
      <w:pPr>
        <w:spacing w:after="0"/>
        <w:ind w:left="0"/>
        <w:jc w:val="both"/>
      </w:pPr>
      <w:r>
        <w:rPr>
          <w:rFonts w:ascii="Times New Roman"/>
          <w:b w:val="false"/>
          <w:i w:val="false"/>
          <w:color w:val="000000"/>
          <w:sz w:val="28"/>
        </w:rPr>
        <w:t>
      15. Қоғамдық талқылаудың хатшысы:</w:t>
      </w:r>
    </w:p>
    <w:bookmarkEnd w:id="197"/>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 лауазымы, өкілі болып табылатын ұйымның</w:t>
      </w:r>
    </w:p>
    <w:p>
      <w:pPr>
        <w:spacing w:after="0"/>
        <w:ind w:left="0"/>
        <w:jc w:val="both"/>
      </w:pPr>
      <w:r>
        <w:rPr>
          <w:rFonts w:ascii="Times New Roman"/>
          <w:b w:val="false"/>
          <w:i w:val="false"/>
          <w:color w:val="000000"/>
          <w:sz w:val="28"/>
        </w:rPr>
        <w:t>
      атауы, қолы, күні)</w:t>
      </w:r>
    </w:p>
    <w:bookmarkStart w:name="z130" w:id="198"/>
    <w:p>
      <w:pPr>
        <w:spacing w:after="0"/>
        <w:ind w:left="0"/>
        <w:jc w:val="left"/>
      </w:pPr>
      <w:r>
        <w:rPr>
          <w:rFonts w:ascii="Times New Roman"/>
          <w:b/>
          <w:i w:val="false"/>
          <w:color w:val="000000"/>
        </w:rPr>
        <w:t xml:space="preserve"> Қоғамдық талқылау өткізілгенге дейін және өткізу кезінде келіп түскен ескертулер мен ұсыныстардың жиынтық кестесі</w:t>
      </w:r>
    </w:p>
    <w:bookmarkEnd w:id="1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Қатысушылардың ескертулері мен ұсыныстары (қатысушының тегі, аты, әкесінің аты (бар болса), лауазымы, өкілі болып отырған ұйымның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Ескертулер мен ұсыныстарға жауаптар (жауап берушінің тегі, аты, әкесінің аты (бар болса), лауазымы, өкілі болып отырған ұйымның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 (алынып тасталған ескерту немесе ұсыныс)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(елді мекендердің бас</w:t>
            </w:r>
            <w:r>
              <w:br/>
            </w:r>
            <w:r>
              <w:rPr>
                <w:rFonts w:ascii="Times New Roman"/>
                <w:b w:val="false"/>
                <w:i w:val="false"/>
                <w:color w:val="000000"/>
                <w:sz w:val="20"/>
              </w:rPr>
              <w:t>жоспарлары, егжей-тегжейлі</w:t>
            </w:r>
            <w:r>
              <w:br/>
            </w:r>
            <w:r>
              <w:rPr>
                <w:rFonts w:ascii="Times New Roman"/>
                <w:b w:val="false"/>
                <w:i w:val="false"/>
                <w:color w:val="000000"/>
                <w:sz w:val="20"/>
              </w:rPr>
              <w:t>жоспарлау жобалары мен</w:t>
            </w:r>
            <w:r>
              <w:br/>
            </w:r>
            <w:r>
              <w:rPr>
                <w:rFonts w:ascii="Times New Roman"/>
                <w:b w:val="false"/>
                <w:i w:val="false"/>
                <w:color w:val="000000"/>
                <w:sz w:val="20"/>
              </w:rPr>
              <w:t>құрылыс салу жобаларын)</w:t>
            </w:r>
            <w:r>
              <w:br/>
            </w:r>
            <w:r>
              <w:rPr>
                <w:rFonts w:ascii="Times New Roman"/>
                <w:b w:val="false"/>
                <w:i w:val="false"/>
                <w:color w:val="000000"/>
                <w:sz w:val="20"/>
              </w:rPr>
              <w:t>əзірлеу, келісу және бекіту</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bl>
    <w:bookmarkStart w:name="z163" w:id="199"/>
    <w:p>
      <w:pPr>
        <w:spacing w:after="0"/>
        <w:ind w:left="0"/>
        <w:jc w:val="left"/>
      </w:pPr>
      <w:r>
        <w:rPr>
          <w:rFonts w:ascii="Times New Roman"/>
          <w:b/>
          <w:i w:val="false"/>
          <w:color w:val="000000"/>
        </w:rPr>
        <w:t xml:space="preserve"> Елді мекендердің бас жоспарының сыныптауышы</w:t>
      </w:r>
    </w:p>
    <w:bookmarkEnd w:id="199"/>
    <w:p>
      <w:pPr>
        <w:spacing w:after="0"/>
        <w:ind w:left="0"/>
        <w:jc w:val="both"/>
      </w:pPr>
      <w:r>
        <w:rPr>
          <w:rFonts w:ascii="Times New Roman"/>
          <w:b w:val="false"/>
          <w:i w:val="false"/>
          <w:color w:val="ff0000"/>
          <w:sz w:val="28"/>
        </w:rPr>
        <w:t xml:space="preserve">
      Ескерту. Қағида 9-қосымшамен толықтырылды - ҚР Индустрия және инфрақұрылымдық даму министрінің 04.08.2023 </w:t>
      </w:r>
      <w:r>
        <w:rPr>
          <w:rFonts w:ascii="Times New Roman"/>
          <w:b w:val="false"/>
          <w:i w:val="false"/>
          <w:color w:val="ff0000"/>
          <w:sz w:val="28"/>
        </w:rPr>
        <w:t>№ 563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жаңа редакцияда - ҚР Өнеркәсіп және құрылыс министрінің 29.06.2024 </w:t>
      </w:r>
      <w:r>
        <w:rPr>
          <w:rFonts w:ascii="Times New Roman"/>
          <w:b w:val="false"/>
          <w:i w:val="false"/>
          <w:color w:val="ff0000"/>
          <w:sz w:val="28"/>
        </w:rPr>
        <w:t>№ 234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Қабаттар (Аймақтар типтері)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 типінің ID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типтер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 ID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Геометриялық көрініс типі</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Функциональдық аймақтар gpzone</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аймақтар gpzonejil</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Үй-жайлық құрылыс салу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Үй-жайлық құрылыс аумағы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Учаскесіз аз қабатты құрылыс салу (2-3 қабат)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Учаскесіз аз қабатты құрылыс салу (2-3 қабат)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4-5 және 6* қабатты құрылыс салу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4-5 және 6* қабатты құрылыс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 (6-12 қабат) салу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(6-12 қабат) құрылыс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қабатты (12 қабаттан жоғары) құрылыс салу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11014000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қабатты (12 қабаттан жоғары) құрылыс салу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Қоғамдық-іскерлік аймақтар gpzoneodz</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мекемелері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мекемелерінің аумағы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қамсыз ету мекемелері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қамсыздандыру мекемелерінің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мекемелері мен кәсіпорындары оның ішінде жалпы қалалық маңызы бар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мекемелері мен кәсіпорындарының оның ішінде жалпы қалалық маңызы бар мекемелердің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(өндірістік) аймақтар gpzoneprom</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құрылыс салу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құрылыс салу аумағы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Коммуналдық-қоймалық құрылыс салу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Коммуналдық-қоймалық құрылыс салу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инженерлік инфрақұрылым аймақтары gpzonetransport</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 аумағы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көлігінің құрылыстары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 құрылыстарының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Автосервис кәсіпорындары (автожанармай құю стансалары,техникалық қызмет көрсету стансалары, автожуу)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Автосервис кәсіпорындарының (автожанармай құю стансаларының,техникалық қызмет көрсету стансаларының, автожуудың)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жолаушылар көлігінің құрылыстары мен құрылғылары (метро стансалары, электрокөлік кіші стансалары, автостансалар)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жолаушылар көлігі құрылыстары мен құрылғыларының (метро стансалары, электрокөлік кіші стансалары, автостансалар)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жолдар мен теміржол көлігі құрылыстары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жолдар мен теміржол көлігі құрылыстарының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көлік құрылыстары (автовокзалдар, темір жол вокзалдары, аэропорттар, аэровокзалдар)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11150000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көлік құрылыстарының (автовокзалдардың, темір жол вокзалдарының, аэропорттардың, аэровокзалдардың)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коммуникациялар құрылыстары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11016000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коммуникациялар құрылыстарының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көлігі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11017000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көлігінің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аумақтар аймақтары gpzoneprotect</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аумақтар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11018000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аумақтар аумағы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және орман шаруашылығын пайдалану аймақтары gpzoneagricult</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Жылыжайлар, гүл шаруашылықтары және тәлімбақтар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Жылыжайлар, гүл шаруашылықтары және тәлімбақтардың аумағы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ауыл шаруашылығы мақсатында пайдаланатын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ауыл шаруашылығы мақсатында пайдаланатын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Бау-бақша серіктестері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11023000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Бау-бақша серіктестерінің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шаруашылығын жүргізу үшін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11024000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шаруашылығын жүргізу үшін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11025000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Рекреациялық аймақтар gpzonerec</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жасыл желектер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жасыл желектер аумағы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жасыл желектер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11019000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жасыл желектер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демалыс аймағы (саябақтар, скверлер)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Саябақтар, скверлер және т.б. аумағы (қысқа мерзімді демалыс аймағы)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су айдындары, жағалау белдеулері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Өзендердің, су айдындарының, жағалау белдеулерінің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аумақтар аймақтары gpzonerez</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 үшін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11026000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 үшін резервтік аумақтар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қабатты құрылыс үшін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11027000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қабатты құрылыс үшін резервтік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қабатты құрылыс үшін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11028000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қабатты құрылыс үшін резервтік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 үшін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11029000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құрылыс үшін резервтік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қабатты құрылыс үшін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қабатты құрылыс үшін резервтік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мекемелері үшін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11032000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мекемелері үшін резервтік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үшін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11033000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үшін резервтік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мекемелері үшін, оның ішінде жалпы қалалық маңыздағы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11034000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мекемелері үшін резервтік аумақтар, оның ішінде жалпы қалалық маңыздағы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объектілер үшін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11035000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объектілер үшін резервтік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шаруашылығын жүргізу үшін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шаруашылығын жүргізу үшін резервтік аумақтар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Қолайсыз және пайдаланылмайтын аумақтар gpzonennt</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инженерлік шараларды жүргізуді талап ететін қолайсыз және пайдаланылмайтын аумақтар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инженерлік шараларды жүргізуді талап ететін қолайсыз және пайдаланылмайтын аумақтар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Батпақталған аумақтар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11036000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Батпақталған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Карьерлер, жыралар, карсттар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11037000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Карьерлер, жыралар, карсттар аумақтары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Режимдік аумақтардың аймақтары gpzonerestrict</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объектілері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объектілерінің аумағы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Еңбекпен түзеу мекемелері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Еңбекпен түзеу мекемелерінің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аймақтар gpzonespec</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Зираттар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Зираттар аумағы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қалдықтарды уақытша сақтау, қатты тұрмыстық қалдықтарды өңдеу кәсіпорындары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қалдықтарды уақытша сақтау, қатты тұрмыстық қалдықтарды өңдеу кәсіпорындарының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 үйінділері, тұндырғыштар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 үйінділерінің, тұндырғыштар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11038000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Кәріздік тазалау құрылыстары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11039000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Кәріздік тазалау құрылыстары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 жерлері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 жерлерінің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маңы аймағы gpzonesub</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 жерлер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 жерлердің аумағы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жерлері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жерлерінің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байланыс жерлері, ғарыштық қызмет, қорғаныс, ұлттық қауіпсіздік қажеттіліктеріне арналған жерлер және басқа да ауыл шаруашылығына арналмаған жерлер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байланыс жерлері, ғарыштық қызмет, қорғаныс, ұлттық қауіпсіздік қажеттіліктеріне арналған жерлер және басқа да ауыл шаруашылығына арналмаған жерлер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 жерлері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аумақтардың жерлері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 жерлері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 жерлерінің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 жерлері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 жерлерінің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11480000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жерлерінің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Саяжай және бау-бақша аумақтары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Саяжай және бау-бақша аумағы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Пәтерлер 5 қабаттағы пәтерлердің екінші деңгейі болып табылатын 6-шы мансардтық қабат болған жағдайда, *6 қабатты құрылыс салуды орташа қабатты құрылыс салу аймағы деуге рұқсат етіледі.</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**объектілердің көлемдік-жоспарлау шешімдері құрылыс салу аумақтарының қабаты және тығыздығы бойынша қоршаған құрылыстың регламентінен артпауы керек.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Геометриялық көрініс типі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ғимараттары мен құрылыстары gpbuild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 gpbuild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коммуникациялар желілік gpenglin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 объектілері, желілік gpengellin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 объектілер, желілік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объектілері, желілік gpenggaslin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33020000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объектілері, желілік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объектілері, желілік gpengwodlin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33030000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объектілер, желілік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объектілері, желілік gpengkanlin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33040000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объектілер, желілік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 объектілері, желілік gpengteplin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33050000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 объектілер, желілік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телекоммуникациялар объектілері, желілік gpengtellin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33060000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телекоммуникациялар объектілер, желілік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құбыры объектілері желілік gpengoillin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33070000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құбыры объектілері, желілік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Нөсерлік кәріз объектілері желілік gpenglivlin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33080000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Нөсерлік кәріз объектілер, желілік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 жобасының шекаралары gpgr</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шекаралары gpgrnp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шекаралары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ЕТЖЖ шекарасы gpgrpdp</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44030000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ЕТЖЖ шекарасы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бұзу аумақтары gpgrreconstruction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44040000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бұзу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 регламенттері gpreg</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сызықтар gpregredlinelin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сызықтар желілік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сызықтар pdpregredlinepol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55040000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сызықтар полигоналды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сызықтар gpregyellowline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55020000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сызықтар желілік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жолақтары gpregwodpls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55030000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жолақтары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 gpregwaterzone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55060000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шуынан қорғау аймағы</w:t>
            </w:r>
          </w:p>
          <w:p>
            <w:pPr>
              <w:spacing w:after="20"/>
              <w:ind w:left="20"/>
              <w:jc w:val="both"/>
            </w:pPr>
            <w:r>
              <w:rPr>
                <w:rFonts w:ascii="Times New Roman"/>
                <w:b w:val="false"/>
                <w:i w:val="false"/>
                <w:color w:val="000000"/>
                <w:sz w:val="20"/>
              </w:rPr>
              <w:t>
gprailwayprotectzone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55050000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шуынан қорғау аймағы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жинау құрылыстарының қорғау аймақтары</w:t>
            </w:r>
          </w:p>
          <w:p>
            <w:pPr>
              <w:spacing w:after="20"/>
              <w:ind w:left="20"/>
              <w:jc w:val="both"/>
            </w:pPr>
            <w:r>
              <w:rPr>
                <w:rFonts w:ascii="Times New Roman"/>
                <w:b w:val="false"/>
                <w:i w:val="false"/>
                <w:color w:val="000000"/>
                <w:sz w:val="20"/>
              </w:rPr>
              <w:t>
gpprotectwaterintakezone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55080000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жинау құрылыстарының қорғау аймақтары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жүйелері объектілерінің күзет аймақтары</w:t>
            </w:r>
          </w:p>
          <w:p>
            <w:pPr>
              <w:spacing w:after="20"/>
              <w:ind w:left="20"/>
              <w:jc w:val="both"/>
            </w:pPr>
            <w:r>
              <w:rPr>
                <w:rFonts w:ascii="Times New Roman"/>
                <w:b w:val="false"/>
                <w:i w:val="false"/>
                <w:color w:val="000000"/>
                <w:sz w:val="20"/>
              </w:rPr>
              <w:t>
gpprotectgaszone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55090000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жүйелері объектілерінің күзет аймақтары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құбырлардың, байланыс, радиофикация желілерінің, электр және жылу желілерінің күзет аймақтары</w:t>
            </w:r>
          </w:p>
          <w:p>
            <w:pPr>
              <w:spacing w:after="20"/>
              <w:ind w:left="20"/>
              <w:jc w:val="both"/>
            </w:pPr>
            <w:r>
              <w:rPr>
                <w:rFonts w:ascii="Times New Roman"/>
                <w:b w:val="false"/>
                <w:i w:val="false"/>
                <w:color w:val="000000"/>
                <w:sz w:val="20"/>
              </w:rPr>
              <w:t>
gpprotectlinezone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құбырлардың, байланыс, радиофикация желілерінің, электр және жылу желілерінің күзет аймақтары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полигондар аумақтарының, сондай-ақ Қарулы Күштердің арсеналдарының, базалары мен қоймаларының тыйым салынған аймақтары</w:t>
            </w:r>
          </w:p>
          <w:p>
            <w:pPr>
              <w:spacing w:after="20"/>
              <w:ind w:left="20"/>
              <w:jc w:val="both"/>
            </w:pPr>
            <w:r>
              <w:rPr>
                <w:rFonts w:ascii="Times New Roman"/>
                <w:b w:val="false"/>
                <w:i w:val="false"/>
                <w:color w:val="000000"/>
                <w:sz w:val="20"/>
              </w:rPr>
              <w:t>
gpprotectprotectzone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полигондар аумақтарының, сондай-ақ Қарулы Күштердің арсеналдарының, базалары мен қоймаларының тыйым салынған аймақтары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жүйесі мекемелеріне іргелес аумағы</w:t>
            </w:r>
          </w:p>
          <w:p>
            <w:pPr>
              <w:spacing w:after="20"/>
              <w:ind w:left="20"/>
              <w:jc w:val="both"/>
            </w:pPr>
            <w:r>
              <w:rPr>
                <w:rFonts w:ascii="Times New Roman"/>
                <w:b w:val="false"/>
                <w:i w:val="false"/>
                <w:color w:val="000000"/>
                <w:sz w:val="20"/>
              </w:rPr>
              <w:t>
gppenalsystem</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55120000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жүйесі мекемелеріне іргелес аумағы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 маңындағы аумақтарды қорғау аймақтары</w:t>
            </w:r>
          </w:p>
          <w:p>
            <w:pPr>
              <w:spacing w:after="20"/>
              <w:ind w:left="20"/>
              <w:jc w:val="both"/>
            </w:pPr>
            <w:r>
              <w:rPr>
                <w:rFonts w:ascii="Times New Roman"/>
                <w:b w:val="false"/>
                <w:i w:val="false"/>
                <w:color w:val="000000"/>
                <w:sz w:val="20"/>
              </w:rPr>
              <w:t>
gpprotectairfile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55130000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 маңындағы аумақтарды қорғау аймақтары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Санитарлық-қорғау аймақтары</w:t>
            </w:r>
          </w:p>
          <w:p>
            <w:pPr>
              <w:spacing w:after="20"/>
              <w:ind w:left="20"/>
              <w:jc w:val="both"/>
            </w:pPr>
            <w:r>
              <w:rPr>
                <w:rFonts w:ascii="Times New Roman"/>
                <w:b w:val="false"/>
                <w:i w:val="false"/>
                <w:color w:val="000000"/>
                <w:sz w:val="20"/>
              </w:rPr>
              <w:t>
gpzonesan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55140000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Санитарлық-қорғау аймақтары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 және мәдени ескерткіштерді қорғау аймақтары</w:t>
            </w:r>
          </w:p>
          <w:p>
            <w:pPr>
              <w:spacing w:after="20"/>
              <w:ind w:left="20"/>
              <w:jc w:val="both"/>
            </w:pPr>
            <w:r>
              <w:rPr>
                <w:rFonts w:ascii="Times New Roman"/>
                <w:b w:val="false"/>
                <w:i w:val="false"/>
                <w:color w:val="000000"/>
                <w:sz w:val="20"/>
              </w:rPr>
              <w:t>
gpprotecthistorical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55150000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 және мәдени ескерткіштерді қорғау аймақтары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және сирек ландшафттармен қорғалған және (немесе) тарихи және мәдени мұра</w:t>
            </w:r>
          </w:p>
          <w:p>
            <w:pPr>
              <w:spacing w:after="20"/>
              <w:ind w:left="20"/>
              <w:jc w:val="both"/>
            </w:pPr>
            <w:r>
              <w:rPr>
                <w:rFonts w:ascii="Times New Roman"/>
                <w:b w:val="false"/>
                <w:i w:val="false"/>
                <w:color w:val="000000"/>
                <w:sz w:val="20"/>
              </w:rPr>
              <w:t>
объектілері бар аумақтар</w:t>
            </w:r>
          </w:p>
          <w:p>
            <w:pPr>
              <w:spacing w:after="20"/>
              <w:ind w:left="20"/>
              <w:jc w:val="both"/>
            </w:pPr>
            <w:r>
              <w:rPr>
                <w:rFonts w:ascii="Times New Roman"/>
                <w:b w:val="false"/>
                <w:i w:val="false"/>
                <w:color w:val="000000"/>
                <w:sz w:val="20"/>
              </w:rPr>
              <w:t>
gpculturalheritage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55160000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және сирек ландшафттармен қорғалған және (немесе) тарихи және мәдени мұра</w:t>
            </w:r>
          </w:p>
          <w:p>
            <w:pPr>
              <w:spacing w:after="20"/>
              <w:ind w:left="20"/>
              <w:jc w:val="both"/>
            </w:pPr>
            <w:r>
              <w:rPr>
                <w:rFonts w:ascii="Times New Roman"/>
                <w:b w:val="false"/>
                <w:i w:val="false"/>
                <w:color w:val="000000"/>
                <w:sz w:val="20"/>
              </w:rPr>
              <w:t>
объектілері бар аумақтар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басу және су алу аймақтары</w:t>
            </w:r>
          </w:p>
          <w:p>
            <w:pPr>
              <w:spacing w:after="20"/>
              <w:ind w:left="20"/>
              <w:jc w:val="both"/>
            </w:pPr>
            <w:r>
              <w:rPr>
                <w:rFonts w:ascii="Times New Roman"/>
                <w:b w:val="false"/>
                <w:i w:val="false"/>
                <w:color w:val="000000"/>
                <w:sz w:val="20"/>
              </w:rPr>
              <w:t>
gpfloodzone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55170000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басу және су алу аймақтары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gpautotran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Көпірлер, жол айналымдары gpautotranbridg</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Көпірлер, жол айналымдары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Тұрақтар gpautotranprc</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66030000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өтпе жолдар gpautotranrdc</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өтпе жолдар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көшелердің осьтік желілеріgpautotranstreet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66050000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көшелердің осьтік желілері</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деңгейдегі айналма жолдар</w:t>
            </w:r>
          </w:p>
          <w:p>
            <w:pPr>
              <w:spacing w:after="20"/>
              <w:ind w:left="20"/>
              <w:jc w:val="both"/>
            </w:pPr>
            <w:r>
              <w:rPr>
                <w:rFonts w:ascii="Times New Roman"/>
                <w:b w:val="false"/>
                <w:i w:val="false"/>
                <w:color w:val="000000"/>
                <w:sz w:val="20"/>
              </w:rPr>
              <w:t>
gpautotraninterchanges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деңгейдегі айналма жолдар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Транспорттық- көлік-ауысып отыру тораптары</w:t>
            </w:r>
          </w:p>
          <w:p>
            <w:pPr>
              <w:spacing w:after="20"/>
              <w:ind w:left="20"/>
              <w:jc w:val="both"/>
            </w:pPr>
            <w:r>
              <w:rPr>
                <w:rFonts w:ascii="Times New Roman"/>
                <w:b w:val="false"/>
                <w:i w:val="false"/>
                <w:color w:val="000000"/>
                <w:sz w:val="20"/>
              </w:rPr>
              <w:t>
gpautotranhubs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66070001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Транспорттық- көлік-ауысып отыру тораптары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Ұшу-қону жолағы</w:t>
            </w:r>
          </w:p>
          <w:p>
            <w:pPr>
              <w:spacing w:after="20"/>
              <w:ind w:left="20"/>
              <w:jc w:val="both"/>
            </w:pPr>
            <w:r>
              <w:rPr>
                <w:rFonts w:ascii="Times New Roman"/>
                <w:b w:val="false"/>
                <w:i w:val="false"/>
                <w:color w:val="000000"/>
                <w:sz w:val="20"/>
              </w:rPr>
              <w:t>
gpautotranrunways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Ұшу-қону жолағы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Айлақтар, пирс</w:t>
            </w:r>
          </w:p>
          <w:p>
            <w:pPr>
              <w:spacing w:after="20"/>
              <w:ind w:left="20"/>
              <w:jc w:val="both"/>
            </w:pPr>
            <w:r>
              <w:rPr>
                <w:rFonts w:ascii="Times New Roman"/>
                <w:b w:val="false"/>
                <w:i w:val="false"/>
                <w:color w:val="000000"/>
                <w:sz w:val="20"/>
              </w:rPr>
              <w:t>
gpautotranpiers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66090001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Айлақтар, пирс</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 gprrstran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Теміржолдар, жолдар және желілік құрылыстар gprrstranlin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Теміржолдар, жолдар және желілік құрылыстар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мекенді абаттандыру gpblag</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ойын алаңдары gpblagchildpl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88020000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ойын алаңдары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контейнерлерінің алаңдары gpblagdumppl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88040000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контейнерлерінің алаңдары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Бұрқақтар gpblagfontpol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88060000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Бұрқақтар </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алаңы </w:t>
            </w:r>
          </w:p>
          <w:p>
            <w:pPr>
              <w:spacing w:after="20"/>
              <w:ind w:left="20"/>
              <w:jc w:val="both"/>
            </w:pPr>
            <w:r>
              <w:rPr>
                <w:rFonts w:ascii="Times New Roman"/>
                <w:b w:val="false"/>
                <w:i w:val="false"/>
                <w:color w:val="000000"/>
                <w:sz w:val="20"/>
              </w:rPr>
              <w:t>
gpblagsportpl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88080000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алаңы </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Жаяусоқпақтар, тас төсемдер, жаяу жүргіншілер жолдары gpblagtrotuar</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88100000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Жаяусоқпақтар, тас төсемдер, жаяу жүргіншілер жолдары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Көгалдандыру gpblagzelen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Көгалдандыру</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 жағажай</w:t>
            </w:r>
          </w:p>
          <w:p>
            <w:pPr>
              <w:spacing w:after="20"/>
              <w:ind w:left="20"/>
              <w:jc w:val="both"/>
            </w:pPr>
            <w:r>
              <w:rPr>
                <w:rFonts w:ascii="Times New Roman"/>
                <w:b w:val="false"/>
                <w:i w:val="false"/>
                <w:color w:val="000000"/>
                <w:sz w:val="20"/>
              </w:rPr>
              <w:t>
gpblagbeach</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88140000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 жағажай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Әлеуметтік-мәдени объектілер gpscsc</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Әлеуметтік-мәдени маңызы бар желілік объектілер (тарихи қабырғалар, біліктер, соқпақтар, жолдар) gpscsclin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99010000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Әлеуметтік-мәдени маңызы бар желілік объектілер (тарихи қабырғалар, біліктер, соқпақтар, жолдар)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діни объектілер (монументтер, ескерткіштер, қалашықтар, археологиялық қазба орындары, тарихи алаңдар және т.б.) gpscscpol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99020000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діни объектілер (монументтер, ескерткіштер, қалашықтар, археологиялық қазба орындары, тарихи алаңдар және т.б.)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Гидрография және гидротехникалық құрылыстар gpgs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Мұхиттар</w:t>
            </w:r>
          </w:p>
          <w:p>
            <w:pPr>
              <w:spacing w:after="20"/>
              <w:ind w:left="20"/>
              <w:jc w:val="both"/>
            </w:pPr>
            <w:r>
              <w:rPr>
                <w:rFonts w:ascii="Times New Roman"/>
                <w:b w:val="false"/>
                <w:i w:val="false"/>
                <w:color w:val="000000"/>
                <w:sz w:val="20"/>
              </w:rPr>
              <w:t>
gphydrosea</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10003000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Мұхиттар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Көлдер</w:t>
            </w:r>
          </w:p>
          <w:p>
            <w:pPr>
              <w:spacing w:after="20"/>
              <w:ind w:left="20"/>
              <w:jc w:val="both"/>
            </w:pPr>
            <w:r>
              <w:rPr>
                <w:rFonts w:ascii="Times New Roman"/>
                <w:b w:val="false"/>
                <w:i w:val="false"/>
                <w:color w:val="000000"/>
                <w:sz w:val="20"/>
              </w:rPr>
              <w:t>
gphydrolake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10004000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w:t>
            </w:r>
          </w:p>
          <w:p>
            <w:pPr>
              <w:spacing w:after="20"/>
              <w:ind w:left="20"/>
              <w:jc w:val="both"/>
            </w:pPr>
            <w:r>
              <w:rPr>
                <w:rFonts w:ascii="Times New Roman"/>
                <w:b w:val="false"/>
                <w:i w:val="false"/>
                <w:color w:val="000000"/>
                <w:sz w:val="20"/>
              </w:rPr>
              <w:t>
gphydroriver</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10007000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өзендердің, көлдердің төгілу алаңдары</w:t>
            </w:r>
          </w:p>
          <w:p>
            <w:pPr>
              <w:spacing w:after="20"/>
              <w:ind w:left="20"/>
              <w:jc w:val="both"/>
            </w:pPr>
            <w:r>
              <w:rPr>
                <w:rFonts w:ascii="Times New Roman"/>
                <w:b w:val="false"/>
                <w:i w:val="false"/>
                <w:color w:val="000000"/>
                <w:sz w:val="20"/>
              </w:rPr>
              <w:t>
gpdphydroflood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10011000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өзендердің, көлдердің төгілу алаңдары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Тоғандар</w:t>
            </w:r>
          </w:p>
          <w:p>
            <w:pPr>
              <w:spacing w:after="20"/>
              <w:ind w:left="20"/>
              <w:jc w:val="both"/>
            </w:pPr>
            <w:r>
              <w:rPr>
                <w:rFonts w:ascii="Times New Roman"/>
                <w:b w:val="false"/>
                <w:i w:val="false"/>
                <w:color w:val="000000"/>
                <w:sz w:val="20"/>
              </w:rPr>
              <w:t>
gpdphydropond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10012000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Тоғандар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қоймалары және су жинауға арналған басқа да құрылыстар</w:t>
            </w:r>
          </w:p>
          <w:p>
            <w:pPr>
              <w:spacing w:after="20"/>
              <w:ind w:left="20"/>
              <w:jc w:val="both"/>
            </w:pPr>
            <w:r>
              <w:rPr>
                <w:rFonts w:ascii="Times New Roman"/>
                <w:b w:val="false"/>
                <w:i w:val="false"/>
                <w:color w:val="000000"/>
                <w:sz w:val="20"/>
              </w:rPr>
              <w:t>
gphydroreservoir</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10015000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қоймалары және су жинауға арналған басқа да құрылыстар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Каналдар мен арықтар</w:t>
            </w:r>
          </w:p>
          <w:p>
            <w:pPr>
              <w:spacing w:after="20"/>
              <w:ind w:left="20"/>
              <w:jc w:val="both"/>
            </w:pPr>
            <w:r>
              <w:rPr>
                <w:rFonts w:ascii="Times New Roman"/>
                <w:b w:val="false"/>
                <w:i w:val="false"/>
                <w:color w:val="000000"/>
                <w:sz w:val="20"/>
              </w:rPr>
              <w:t>
gphydrocanal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10018000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Каналдар мен арықтар</w:t>
            </w:r>
          </w:p>
        </w:tc>
        <w:tc>
          <w:tcPr>
            <w:tcW w:w="0" w:type="auto"/>
            <w:gridSpan w:val="2"/>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xml:space="preserve">
      БЖ атрибутивтік деректері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жоспар (gp)</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gpzone – ФУНКЦИОНАЛДЫҚ АЙМАҚТАР gp_functional_zones</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gpzonejil – Тұрғын аймақтар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gpzoneodz - Қоғамдық-іскерлік аймақтар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gpzoneprom - Өнеркәсіптік (өндірістік) аймақтар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gpzonetransport - Көлік және инженерлік инфрақұрылым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gpzoneprotect - Ерекше қорғалатын аумақтар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gpzoneagricult - Ауыл шаруашылығы және орман шаруашылығын пайдалану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gpzonerec - Рекреациялық аймақтар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gpzonerez - Резервтік аумақтар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gpzonennt - Қолайсыз және пайдаланылмайтын аумақтар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gpzonerestrict - Режимдік аумақтардың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gpzonespec- Арнайы мақсаттағы аймақтар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gpzonecon – Жерді пайдаланудың арнайы жағдайлары бар аймақтар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gpzonesub - Қала маңы аймағы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zone_type_id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 типінің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gp_func_zone_code_id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функционалдық аймақтарының сыныптауышы бойынша код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func_zone_status_id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аймақты іске асыру мәртебесінің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функционалдық аймағының ауданы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deactivation_doc_id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Белсенсіз ету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creation_doc_id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gp_documents Бекітуші құжат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doc_date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бекіту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approved_by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кім бекітті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kato_code_id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ӘАОСК кодының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status_id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мәртебесінің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функционалдық аймағының ауданы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effective_date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Күшіне енген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sign_file_name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Құжатқа қол қою файлының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deactivation_doc_id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Белсенсіз ету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doc_number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бекіту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gp_ggk_number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МҚҚК тіркеу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file_name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файлының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gp_red_lines_poly БЖ қызыл сызықтары (полигон)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функционалдық аймағының ауданы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deactivation_doc_id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Белсенсіз ету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creation_doc_id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gp_red_lines_line БЖ қызыл сызықтары (желі)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функционалдық аймағының ауданы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deactivation_doc_id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Белсенсіз ету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creation_doc_id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gpbuild – ЕЛДІ МЕКЕННІҢ ҒИМАРАТТАРЫ МЕН ҚҰРЫЛЫСТАРЫ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gpbuild - Ғимараттар мен құрылыстар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functional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floor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gpenglin – ИНЖЕНЕРЛІК КОММУНИКАЦИЯЛАР ЖЕЛІЛІК</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gpengellin - Энергиямен жабдықтау объектілері желілік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voltage_f64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amount_pr_f64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Сымдар/кабельдер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gpenggaslin - Желілік газбен жабдықтау объектілері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gpengwodlin – Желілік сумен жабдықтау объектілері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gpengkanlin – Желілік су бұру объектілері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gpengteplin – Желілік жылумен жабдықтау объектілері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gpengtellin – Желілік байланыс және телекоммуникациялар объектісі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gpengoillin – Желілік мұнай құбырларының объектілері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gpenglivlin – Желілік нөсерлі кәріз объектілері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Integer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implementation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мәртебесі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material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diametr_f64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диаметрі,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gpgr – ҚАЛА ҚҰРЫЛЫСЫ ЖОБАСЫНЫҢ ШЕКАРАЛАРЫ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gpgrnp - Елді мекеннің шекаралары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gpgrpdp - ЕТЖЖ шекарасы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gp_documents Бекітетін құжат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doc_date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бекіту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approved_by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кім бекітті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kato_code_id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ӘАОЖ кодының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gp_gr_status_id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іске асыру шекарасының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status_id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мәртебесінің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функционалдық аймағының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effective_date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Күшіне енген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sign_file_name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Құжатқа қол қою файлының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deactivation_doc_id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Белсенсіз ету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doc_number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бекіту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gp_ggk_number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МҚК-да тіркеу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file_name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файлының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gpgrreconstruction - Бұзу, реконструкциялау шекаралары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gpreg – ҚАЛА ҚҰРЫЛЫСЫ РЕГЛАМЕНТТЕРІ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gp_red_lines_line Қызыл сызықтар (желі)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функционалдық аймағының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deactivation_doc_id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Белсенсіз ету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creation_doc_id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жасау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gp_red_lines_poly - Қызыл сызықтар (полигон)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Геометрия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 функционалдық аймағының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deactivation_doc_id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Белсенсіз ету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creation_doc_id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жасау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gpregyellowline - Сары сызықтар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deactivation_doc_id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Белсенсіз ету құжатының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creation_doc_id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жасау ID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gpregwodpls - Су қорғау жолақтары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gpregwaterzone - Су қорғау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gprailwayprotectzone - Теміржол шуынан қорғау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gpprotectforestzone - Қауiптi сел және қорғаныштық орман аймағы шектесетiн темiр және автомобиль жолдары тармақтары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gpprotectwaterintakezone - Су қоймалары құрылыстарының қорғаныс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pprotectgaszone - Газбен жабдықтау жүйелері объектілерінің күзет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 gpprotectlinezone - Магистральдық құбырлардың, байланыс, радиофикация желілерінің, электр және жылу желілерінің күзет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 gpprotectprotectzone - Әскери полигондар аумақтарының, сондай-ақ Қарулы Күштердің арсеналдарының, базалары мен қоймаларының тыйым салынған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gppenalsystem - Қылмыстық-атқару жүйесі мекемелеріне іргелес аумақ</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 gpprotecthistorical- Тарихи және мәдени ескерткіштерінің қорғалатын аймақтары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5.13 - gpculturalheritage- Тарихи-мәдени мұра объектілері және (немесе) қорғалатын бірегей және сирек ландшафттары бар аумақтар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 gpfloodzone - Су тасу және су басу аймақтары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zone_width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Аймақтың 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 gpprotectairfile - Әуеайлақ маңындағы аумақтарды қорғау аймақтары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document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Әуеайлақтың бақылау нүктесінен алыстауына байланысты шектеу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H_abs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Объектілердің биіктігін шектеудің абсолютті биіктігі(EGM 2008)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Distance from the object to ARP</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Әуеайлақтың бақылау нүктесінен қашықтық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 pdpzonesan – Санитариялық-қорғаныш аймақтары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danger_class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Қауіптілік сыныбы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functional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zone_radius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 радиусы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Double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pdp​auto​tran – КӨЛІК</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pdpautotranbridg - Көпірлер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pdpautotranprc - Тұрақтар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pdpautotranrdc - Жолдар мен өтпе жолдар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pdpautotranstreet - Жолдар мен көшелердің осьтік желілері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gpautotraninterchanges - Әртүрлі деңгейдегі айналма жолдар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gpautotranhubs - Көлік-ауысып отыру торабтары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gpautotranrunways - Ұшу-қону жолағы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gpautotranpiers - Айлақтар, пирс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pdprrstran – ТЕМІРЖОЛ КӨЛІГІ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pdprrstranlin - Теміржолдар, жолдар және желілік құрылыстар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pdpblag – ЕЛДІ МЕКЕНДІ АБАТТАНДЫРУ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pdpblagchildpl - Балалардың ойын алаңдары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pdpblagdumppl - Қоқыс контейнерлерінің алаңдары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pdpblagfontpol - Бұрқақтар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pdpblagsportpl - Спорт алаңдары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pdpblagtrotuar - Жаяусоқпақтар, тас төсемдер, жаяу жүргіншілер жолдары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pdpblagzelen - Қалалық көгалдандыру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pdpgs – ГИДРОГРАФИЯ ЖӘНЕ ГИДРОТЕХНИКАЛЫҚ ҚҰРЫЛЫСТАР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gphydrosea - Теңіздер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gphydrolake - Көлдер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gphydroriver - Өзендер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gpdphydroflood - Ірі өзендердің, көлдердің төгілу алаңдары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gpdphydropond - Тоғандар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gphydroreservoir - Су қоймалары және су жинауға арналған басқа да құрылыстар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gphydrocanal - Каналдар мен арықтар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Өрістің ұзындығы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shape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Geometry</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usl_i32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Long Inteer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name_usl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Сыныптауыш бойынша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object_name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Text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(елді мекендердің бас жоспарлары, егжей-тегжейлі</w:t>
            </w:r>
            <w:r>
              <w:br/>
            </w:r>
            <w:r>
              <w:rPr>
                <w:rFonts w:ascii="Times New Roman"/>
                <w:b w:val="false"/>
                <w:i w:val="false"/>
                <w:color w:val="000000"/>
                <w:sz w:val="20"/>
              </w:rPr>
              <w:t>жоспарлау жобалары мен</w:t>
            </w:r>
            <w:r>
              <w:br/>
            </w:r>
            <w:r>
              <w:rPr>
                <w:rFonts w:ascii="Times New Roman"/>
                <w:b w:val="false"/>
                <w:i w:val="false"/>
                <w:color w:val="000000"/>
                <w:sz w:val="20"/>
              </w:rPr>
              <w:t>құрылыс салу жобаларын)</w:t>
            </w:r>
            <w:r>
              <w:br/>
            </w:r>
            <w:r>
              <w:rPr>
                <w:rFonts w:ascii="Times New Roman"/>
                <w:b w:val="false"/>
                <w:i w:val="false"/>
                <w:color w:val="000000"/>
                <w:sz w:val="20"/>
              </w:rPr>
              <w:t>əзірлеу, келісу және бекіту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bl>
    <w:p>
      <w:pPr>
        <w:spacing w:after="0"/>
        <w:ind w:left="0"/>
        <w:jc w:val="left"/>
      </w:pPr>
      <w:r>
        <w:rPr>
          <w:rFonts w:ascii="Times New Roman"/>
          <w:b/>
          <w:i w:val="false"/>
          <w:color w:val="000000"/>
        </w:rPr>
        <w:t xml:space="preserve"> Тұрғындарының саны бес мың адамнан асатын қаланың және ауылдық елді мекеннің бас жоспары жобасының негізгі техникалық-экономикалық көрсеткіштері</w:t>
      </w:r>
    </w:p>
    <w:p>
      <w:pPr>
        <w:spacing w:after="0"/>
        <w:ind w:left="0"/>
        <w:jc w:val="both"/>
      </w:pPr>
      <w:r>
        <w:rPr>
          <w:rFonts w:ascii="Times New Roman"/>
          <w:b w:val="false"/>
          <w:i w:val="false"/>
          <w:color w:val="ff0000"/>
          <w:sz w:val="28"/>
        </w:rPr>
        <w:t xml:space="preserve">
      Ескерту. Қағида 10-қосымшамен толықтырылды - ҚР Индустрия және инфрақұрылымдық даму министрінің 04.08.2023 </w:t>
      </w:r>
      <w:r>
        <w:rPr>
          <w:rFonts w:ascii="Times New Roman"/>
          <w:b w:val="false"/>
          <w:i w:val="false"/>
          <w:color w:val="ff0000"/>
          <w:sz w:val="28"/>
        </w:rPr>
        <w:t>№ 563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Қазіргі жай-күйі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Бірінші кезең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Есептік мерзім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кенттік және ауылдық елді мекен шегіндегі елді мекен жерлерінің ауданы,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және қоғамдық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учаскесімен үй-жай және қоршалған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азқабатты көппәтерлі тұрғын үйлер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көпқабатты көппәтерлі тұрғын үйлер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және коммуналдық-қоймалық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қоймалық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байланыс, инженерлік коммуникациялар</w:t>
            </w:r>
          </w:p>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көліктің (теміржол, автомобиль, өзен, теңіз, әуе және құбыржелісі) аумағы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инженерлік желілер мен құрылыстар аумағы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құрылыстары аумағы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қорықшалар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 ескерткіштері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және орман саябақтары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айдындары мен су аумақтары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табиғи және жасанды су айдындары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гидротехникалық құрылыстар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 құрылыстары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шаруашылығында қолданылатын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 жерлері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бақтар мен жүзімдіктер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шабындықтар, жайылымдар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жолдар, өтпелер,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айдындары, жағажайлар, жағалаулар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саябақтар, скверлер, бульварлар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өзге аумақтық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селитебтік аумақтарды дамыту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өнеркәсіптік-өндірістік және коммуналдық аумақтарды дамыту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рекреациялық және өзге де аймақтарды ұйымдастыру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жер санынан: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 жерлері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 жерлері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 жерлері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Бағынысты елді мекендерді ескере отырып, халық саны,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қаланың (кент, ауылдық елді мекен) өзі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елді мекендер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табиғи қозғалысының көрсеткіштері: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көші-қонының көрсеткіштері: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Селитебтік аумақ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кенттік және ауылдық құрылыс аумағының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жас құрылымы: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жасқа дейінгі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жастағы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(16-62 жастағы ерлер, 16-57 жастағы әйелдер)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жастан асқан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Отбасылар мен жалғыз басты тұрғындар саны, барлығы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 басты тұрғындар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белсенді халық,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салаларында жұмыспен қамтылғандар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құраушы топта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өзін-өзі жұмыспен қамтыған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тобында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өзін-өзі жұмыспен қамтыған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белсенді емес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Өндірістен қол үзіп оқитын еңбекке қабілетті жастағы оқушылар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қызметпен және оқумен айналыспайтын еңбекке қабілетті жастағы еңбекке қабілетті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мың м2 / % / *үйлер (пәтер)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қордан: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көппәтерлі үйлерде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 үлгісіндегі үйлерде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70 %-дан астам тозған тұрғын үй қоры,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сақталатын тұрғын үй қоры, тұрғын үйлер (пәтерлер),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қабаттылығы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құрылыста: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жоқ 1-3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қабатты (4-5 қабатты) көп пәтерлі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көп пәтерлі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қорының кемуі,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жай-күйі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себептер бойынша (үй-жайларды қайта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Мыналарға қатысты тұрғын үй қорының кемуі: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тұрғын үй қорына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құрылысы, барлығы,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үйлер (пәтерлер) /жалпы ауданы мың ш.м.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қаражат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мен ұйымдардың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өз қаражаты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құрылысының қабаттылығы бойынша арақатынасы: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усадьбалық (коттедж түріндегі)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жоқ 1-3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қабатты (4-5 қабатты) көп пәтерлі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көп пәтерлі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құрылысының жалпы көлемінен орналастырылатыны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аумақтарда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құрылысты қайта құру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тұрғын үй қорының жалпы алаңын жылына орта есеппен енгізу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ш.м.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қорының қамтамасыз етілуі: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суқұбырымен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тұрғын үй қорынан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плиталарымен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плиталарымен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 сумен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пәтерлердің жалпы ауданымен орташа қамтамасыз етілуі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және мәдени-тұрмыстық қызмет көрсету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 мекемелері,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тұрғынға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ұйымдары, барлығы 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тұрғынға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Ауруханалар,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ауысымда келу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қамсыздандыру мекемелері (интернат үйлер) -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демалу мекемелері (демалыс үйлері, пансионаттар, оқушыларға арналған лагерьлер және т. б.),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шынықтыру-спорт ғимараттары -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Ойын-сауық және мәдени мекемелер (театрлар, клубтар, кинотеатрлар, музейлер, көрме залдары және т. б.),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кәсіпорындары,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алаңының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тамақтану кәсіпорындары,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отыру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 көрсету кәсіпорындары, барлығы/1000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депосы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 посттар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әлеуметтік және мәдени-тұрмыстық қызмет көрсетудің өзге де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қоғамдық көлігі желілерінің ұзындығы,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электрлендірілген теміржол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 жол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метрополитен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трамвай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троллейбус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көшелер мен жолдардың ұзындығы,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қозғалыс жолдары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қалалық маңызы бар магистральдар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магистральдар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көшелері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кенттік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жолаушы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тасымалдау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жолаушы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тасымалдау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жолаушы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тасымалдау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жолаушы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тасымалдау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жолаушы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тасымалдау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Көше-жол желісінің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кенттік құрылыс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км/км2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маңы аймағының шекарасы шегінде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жабдықтар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м3/тәул.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ауызсу қажеттілігіне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құбырының бас құрылыстарының қуаты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Пайдаланылатын сумен жабдықтау көздері: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су жинағыштары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көздерінен су жинау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орталықтандырылмаған су көздері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МҚК бекіткен жерасты суларының қорлары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күні, есептік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 орта есеппен тәулігіне 1 адамға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л/тәулік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ауызсу қажеттілігіне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қайталама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сулардың жалпы түсімі,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м3/тәулік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кәріз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кәріз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Кәріз тазарту құрылыстарының өнімділігі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жиынтық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 сағ/жыл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орта есеппен 1 адамға электр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 сағ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коммуналддық-тұрмыстық қажеттілікке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Жүктемені жабу көздері,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кВт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ЖЭО, МАЭС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электр станциясы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біріккен электр желісі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жаңартылатын энергия көздері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көздердің қуаты,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ЖЭО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қазандықтар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орамдық қазандықтар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көздердің жалпы қуаты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Жылытуға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жабдықтауға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жылумен жабдықтау көздерінің өнімділігі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газды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газды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 беру көздері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Қаланың, басқа елді мекеннің отын теңгеріміндегі газдың үлес салмағы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телевизиялық хабар таратумен қамту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жалпыға ортақ пайдаланылатын телефон желісімен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отбасыға нөмірлер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инженерлік дайындау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Тасқын су кәрізінің жалпы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су басудан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құрылыстарының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шаю және себу, барлық көлемі мен ауданы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Жағалауды бекіту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сулары деңгейінің төмендеуі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инженерлік даярлау жөніндегі басқа да арнайы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жерлеу қызметтерін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Зираттардың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Крематорийлердің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Атмосфералық ауаға зиянды заттар шығарындыларының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Ластанған суларды ағызудың жалпы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Бұзылған аумақтарды қайта өңдеу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деңгейі 65 Дб жоғары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жағынан қолайсыз аумақтар (химиялық және биологиялық заттармен, зиянды микроорганизмдермен рұқсат етілген шекті концентрациядан жоғары ластанған аумақтар, радиоактивті заттармен рұқсат етілген шекті деңгейден жоғары мөлшерде ластанған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Санитарлық-қорғау аймақтарында тұратын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Санитарлық-қорғау және су қорғау аймақтарын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пен жер қойнауын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Аумақтарды санитарлық тазарту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қалдықтардың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қалдықтарды сараланған жинау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өңдеу зауыттары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бірлік/мың тонна жылына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жағу зауыттары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Қоқысты ауыстырып тиеу станциялары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Жетілдірілген қоқыс тастайтын орындар (полигондар)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тастайтын орындардың жалпы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бей-берекет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Табиғатты қорғау және табиғатты ұтымды пайдалану жөніндегі өзге де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 шешімдерді іске асырудың I кезеңі бойынша инвестициялардың болжамды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Ұсынымдық сипаттағы көрсеткіштер</w:t>
            </w:r>
          </w:p>
          <w:p>
            <w:pPr>
              <w:spacing w:after="20"/>
              <w:ind w:left="20"/>
              <w:jc w:val="both"/>
            </w:pPr>
            <w:r>
              <w:rPr>
                <w:rFonts w:ascii="Times New Roman"/>
                <w:b w:val="false"/>
                <w:i w:val="false"/>
                <w:color w:val="000000"/>
                <w:sz w:val="20"/>
              </w:rPr>
              <w:t>
Ескертпелер</w:t>
            </w:r>
          </w:p>
          <w:p>
            <w:pPr>
              <w:spacing w:after="20"/>
              <w:ind w:left="20"/>
              <w:jc w:val="both"/>
            </w:pPr>
            <w:r>
              <w:rPr>
                <w:rFonts w:ascii="Times New Roman"/>
                <w:b w:val="false"/>
                <w:i w:val="false"/>
                <w:color w:val="000000"/>
                <w:sz w:val="20"/>
              </w:rPr>
              <w:t>
1. Қаланың, кенттің және ауылдық елді мекеннің бас жоспарының техникалық-экономикалық көрсеткіштері мынадай кезеңдерге бөлінеді:</w:t>
            </w:r>
          </w:p>
          <w:p>
            <w:pPr>
              <w:spacing w:after="20"/>
              <w:ind w:left="20"/>
              <w:jc w:val="both"/>
            </w:pPr>
            <w:r>
              <w:rPr>
                <w:rFonts w:ascii="Times New Roman"/>
                <w:b w:val="false"/>
                <w:i w:val="false"/>
                <w:color w:val="000000"/>
                <w:sz w:val="20"/>
              </w:rPr>
              <w:t>
- жаңа бас жоспардың бастапқы жылы;</w:t>
            </w:r>
          </w:p>
          <w:p>
            <w:pPr>
              <w:spacing w:after="20"/>
              <w:ind w:left="20"/>
              <w:jc w:val="both"/>
            </w:pPr>
            <w:r>
              <w:rPr>
                <w:rFonts w:ascii="Times New Roman"/>
                <w:b w:val="false"/>
                <w:i w:val="false"/>
                <w:color w:val="000000"/>
                <w:sz w:val="20"/>
              </w:rPr>
              <w:t>
- бірінші кезең;</w:t>
            </w:r>
          </w:p>
          <w:p>
            <w:pPr>
              <w:spacing w:after="20"/>
              <w:ind w:left="20"/>
              <w:jc w:val="both"/>
            </w:pPr>
            <w:r>
              <w:rPr>
                <w:rFonts w:ascii="Times New Roman"/>
                <w:b w:val="false"/>
                <w:i w:val="false"/>
                <w:color w:val="000000"/>
                <w:sz w:val="20"/>
              </w:rPr>
              <w:t>
- есептік кезең.</w:t>
            </w:r>
          </w:p>
          <w:p>
            <w:pPr>
              <w:spacing w:after="20"/>
              <w:ind w:left="20"/>
              <w:jc w:val="both"/>
            </w:pPr>
            <w:r>
              <w:rPr>
                <w:rFonts w:ascii="Times New Roman"/>
                <w:b w:val="false"/>
                <w:i w:val="false"/>
                <w:color w:val="000000"/>
                <w:sz w:val="20"/>
              </w:rPr>
              <w:t>
2. Коммуналдық-тұрмыстық және өндірістік қажеттіліктерге электр энергиясына, жылу энергиясына, суға, газға қажеттілік бойынша және сарқынды суларды ағызу көлемі бойынша көрсеткіштер тиісті облыстық және аудандық қызметтердің деректері бойынша қабылданады.</w:t>
            </w:r>
          </w:p>
          <w:p>
            <w:pPr>
              <w:spacing w:after="20"/>
              <w:ind w:left="20"/>
              <w:jc w:val="both"/>
            </w:pPr>
            <w:r>
              <w:rPr>
                <w:rFonts w:ascii="Times New Roman"/>
                <w:b w:val="false"/>
                <w:i w:val="false"/>
                <w:color w:val="000000"/>
                <w:sz w:val="20"/>
              </w:rPr>
              <w:t>
3. Қоршаған ортаны қорғау саласындағы уәкілетті органның талаптарына сәйкес қоршаған ортаға әсерді бағалау.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құрылысы жобаларын</w:t>
            </w:r>
            <w:r>
              <w:br/>
            </w:r>
            <w:r>
              <w:rPr>
                <w:rFonts w:ascii="Times New Roman"/>
                <w:b w:val="false"/>
                <w:i w:val="false"/>
                <w:color w:val="000000"/>
                <w:sz w:val="20"/>
              </w:rPr>
              <w:t>(елді мекендердің бас жоспарлары, егжей-тегжейлі</w:t>
            </w:r>
            <w:r>
              <w:br/>
            </w:r>
            <w:r>
              <w:rPr>
                <w:rFonts w:ascii="Times New Roman"/>
                <w:b w:val="false"/>
                <w:i w:val="false"/>
                <w:color w:val="000000"/>
                <w:sz w:val="20"/>
              </w:rPr>
              <w:t>жоспарлау жобалары мен</w:t>
            </w:r>
            <w:r>
              <w:br/>
            </w:r>
            <w:r>
              <w:rPr>
                <w:rFonts w:ascii="Times New Roman"/>
                <w:b w:val="false"/>
                <w:i w:val="false"/>
                <w:color w:val="000000"/>
                <w:sz w:val="20"/>
              </w:rPr>
              <w:t>құрылыс салу жобаларын)</w:t>
            </w:r>
            <w:r>
              <w:br/>
            </w:r>
            <w:r>
              <w:rPr>
                <w:rFonts w:ascii="Times New Roman"/>
                <w:b w:val="false"/>
                <w:i w:val="false"/>
                <w:color w:val="000000"/>
                <w:sz w:val="20"/>
              </w:rPr>
              <w:t>əзірлеу, келісу және бекіту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bl>
    <w:p>
      <w:pPr>
        <w:spacing w:after="0"/>
        <w:ind w:left="0"/>
        <w:jc w:val="left"/>
      </w:pPr>
      <w:r>
        <w:rPr>
          <w:rFonts w:ascii="Times New Roman"/>
          <w:b/>
          <w:i w:val="false"/>
          <w:color w:val="000000"/>
        </w:rPr>
        <w:t xml:space="preserve"> Тұрғындарының саны бес мың адамға дейінгі елді мекендердің бас жоспарлары жобасының негізгі техникалық-экономикалық көрсеткіштері</w:t>
      </w:r>
    </w:p>
    <w:p>
      <w:pPr>
        <w:spacing w:after="0"/>
        <w:ind w:left="0"/>
        <w:jc w:val="both"/>
      </w:pPr>
      <w:r>
        <w:rPr>
          <w:rFonts w:ascii="Times New Roman"/>
          <w:b w:val="false"/>
          <w:i w:val="false"/>
          <w:color w:val="ff0000"/>
          <w:sz w:val="28"/>
        </w:rPr>
        <w:t xml:space="preserve">
      Ескерту. Қағида 11-қосымшамен толықтырылды - ҚР Индустрия және инфрақұрылымдық даму министрінің 04.08.2023 </w:t>
      </w:r>
      <w:r>
        <w:rPr>
          <w:rFonts w:ascii="Times New Roman"/>
          <w:b w:val="false"/>
          <w:i w:val="false"/>
          <w:color w:val="ff0000"/>
          <w:sz w:val="28"/>
        </w:rPr>
        <w:t>№ 563</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Көрсеткіштері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Өлшем бірлігі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Қазіргі жай-күйі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Бірінші кезең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Есептік мерзім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жерлерінің ауданы,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және қоғамдық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учаскесімен үй-жай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маңындағы жер учаскесі бар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азқабатты көппәтерлі тұрғын үйлер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және коммуналдық-қоймалық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және көлік коммуникациялары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магистральдық инженерлік желілер мен құрылыстар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құрылыстары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 ескерткіштері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және орман саябақтары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айдындары мен су аумақтары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өзендер, табиғи және жасанды су айдындары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гидротехникалық құрылыстар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 құрылыстары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шаруашылығында қолданылатын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шабындықтар, жайылымдар (жеке ауладағы мал үшін)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аумақтар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көшелер, жолдар, өтпелер,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айдындары, жағажайлар, жағалаулар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парктер, скверлер, бульварлар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пайдаланудағы өзге аумақтық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селитебтік аумақтарды дамыту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өнеркәсіптік-өндірістік және коммуналдық аумақтарды дамыту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рекреациялық және өзге де аймақтарды ұйымдастыру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Арнайы мақсаттағы аймақтар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зираттар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тазалау құрылғылары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қалдықтар полигондары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Режимдік аумақтар аймақтары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Санитарлық-қорғау аймақтары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Бағынысты елді мекендерді ескере отырып, халық саны,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өзі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көші-қон көрсеткіштері: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жас құрылымы: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жасқа дейінгілерді қоса алғанда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жастағы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жастан асқан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алаңның мың м2 / % / *үйлер (пәтерлер) бірл.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пәтерлі үйлерде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 түріндегі үйлерде (ЖТҮҚ)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Сақталатын тұрғын үй қоры,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қорын қабат бойынша бөлу: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құрылыста: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(пәтер) жанындағы жер учаскесі бар үй-жайлық (коттедж түріндегі) (ЖТҮҚ)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жанындағы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жоқ 1-3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қабатты (4-5 қабатты) көп пәтерлі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 бойынша жаңа тұрғын үй құрылысының құрылымы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ш. м жалпы ауданда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үй (пәтер) жанындағы жер учаскесі бар үй-жайлық (коттедж түріндегі)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 жанындағы жер учаскесімен оқшауланған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жоқ 1-3 қабатты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қабатты (4-5 қабатты) көп пәтерлі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жалпы тұрғын алаңымен орташа қамтамасыз етілуі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және мәдени-тұрмыстық қызмет көрсету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балалар ұйымдары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беру ұйымдары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оқушылар орны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ауысымда келу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типті мекемелер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Дене шынықтыру-спорт ғимараттары - адам/алаң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кәсіпорындары, 1000 адамға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сауда алаңының м2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тамақтану кәсіпорындары, 1000 адамға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отыру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Тұрмыстық қызмет көрсету кәсіпорындары, 1000 адамға барлығы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 орындары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 мен көшелердің ұзындығы,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кенттік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құрылысындағы көше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(тұйық көше)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жабдықтар және абаттандыру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м3/тәулік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ауызсу қажеттіліктеріне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адамға орта есеппен су тұтыну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л/тәулік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шаруашылық- ауызсу қажеттіліктеріне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Пайдаланылатын сумен жабдықтау көздері: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су жинағыштары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көздерінен су жинау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сулардың жалпы түсімі,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м3/тәул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Тұрмыстық кәріз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кәріз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 есеппен 1 адамға су бұру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л/тәул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электр жүктемесі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жиынтық тұтыну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 сағ/жыл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Жылудың жалпы шығыны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Гкал/сағ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Жылытуға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жабдықтауға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газдың жылдық шығыны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газды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сұйытылған газды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Желілердің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нөмірлерінің белгіленген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Аумақты инженерлік дайындау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Тасқын су кәрізінің жалпы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 су басудан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құрылыстарының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шаю және себу, барлық көлемі мен ауданы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Жағалауды бекіту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Жерасты сулары деңгейінің төмендеуі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Атмосфералық ауаның ластану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Атмосфералық ауаға зиянды заттар шығарындыларының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Ластанған суларды ағызудың жалпы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м3/тәулік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Санитарлық-қорғау аймақтары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қалдықтардың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Аумақтарды санитарлық тазалау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Қоқыс тастайтын жерлердің жалпы алаңы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бей-берекет қоқыс алаңдары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Табиғатты қорғау және табиғатты ұтымды пайдалану жөніндегі өзге де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бірліктер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Өртке қарсы қызмет органдарының объектілері (өрт депосы)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Деполар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