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53c6" w14:textId="7a05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 айналымы саласында екінші санаттағы рұқсат беру талаптары мен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22 қыркүйектегі № 637 бұйрығы. Қазақстан Республикасының Әділет министрлігінде 2020 жылғы 25 қыркүйекте № 21281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01.03.2024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кезіндегі рұқсат беру талаптары мен оларға сәйкестікті растайтын құжаттар тізбесі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жеке және заңды тұлғаларға азаматтық және қызметтік қару мен оның патрондарын сатып алуға рұқсат беру кезіндегі рұқсат беру талаптары мен оларға сәйкестікті растайтын құжаттар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жеке және заңды тұлғаларға азаматтық және қызметтік қару мен оның патрондарын сақтауға, сақтау мен алып жүруге рұқсат беру кезіндегі рұқсат беру талаптары мен оларға сәйкестікті растайтын құжаттар тізбесі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жеке және заңды тұлғаларға азаматтық және қызметтік қару мен оның патрондарын тасымалдауға рұқсат беру кезіндегі рұқсат беру талаптары мен оларға сәйкестікті растайтын құжаттар тізбесі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атыс тирлері (атыс орындары) мен стендтерін ашуға және олардың жұмыс істеуіне рұқсат беру кезіндегі рұқсат беру талаптары мен оларға сәйкестікті растайтын құжаттар тізбесі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7"/>
    <w:bookmarkStart w:name="z9"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0" w:id="9"/>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0"/>
    <w:bookmarkStart w:name="z12" w:id="11"/>
    <w:p>
      <w:pPr>
        <w:spacing w:after="0"/>
        <w:ind w:left="0"/>
        <w:jc w:val="both"/>
      </w:pPr>
      <w:r>
        <w:rPr>
          <w:rFonts w:ascii="Times New Roman"/>
          <w:b w:val="false"/>
          <w:i w:val="false"/>
          <w:color w:val="000000"/>
          <w:sz w:val="28"/>
        </w:rPr>
        <w:t>
      4. Осы бұйрық алғаш ресми жарияланған күнінен кейін күнтізбелік жиырма бір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22 қыркүйегі </w:t>
            </w:r>
            <w:r>
              <w:br/>
            </w:r>
            <w:r>
              <w:rPr>
                <w:rFonts w:ascii="Times New Roman"/>
                <w:b w:val="false"/>
                <w:i w:val="false"/>
                <w:color w:val="000000"/>
                <w:sz w:val="20"/>
              </w:rPr>
              <w:t xml:space="preserve">№ 637 Бұйрыққа </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 кезіндегі рұқсат талаптары мен оларға сәйкестікті растайтын құжаттар тізбесі</w:t>
      </w:r>
    </w:p>
    <w:bookmarkEnd w:id="12"/>
    <w:p>
      <w:pPr>
        <w:spacing w:after="0"/>
        <w:ind w:left="0"/>
        <w:jc w:val="both"/>
      </w:pPr>
      <w:r>
        <w:rPr>
          <w:rFonts w:ascii="Times New Roman"/>
          <w:b w:val="false"/>
          <w:i w:val="false"/>
          <w:color w:val="ff0000"/>
          <w:sz w:val="28"/>
        </w:rPr>
        <w:t xml:space="preserve">
      Ескерту. Тізбеге өзгеріс енгізілді - ҚР Ішкі істер министрінің 01.03.2024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беру кезіндегі жалпы талаптар мен оларға сәйкестікті растайтын құжаттар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саны туралы, әкелуге (әкетуге) жауапты тұлғаның (жеке тұлғаның) тегі, аты-жөні, паспорттың немесе жеке куәліктің нөмірімен сериясы туралы, әкелінетін мемлекет туралы, әкелу жүзеге асырылатын кеден бекеті (шекаралық өткізу пункті)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27 наурыздағы Қазақстан Республикасы Ішкі істер министрінің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 беру" № 254 (Нормативтік құқықтық актілерді мемлекеттік тіркеу тізілімінде № 20184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көрсетілетін мемлекеттікқызмет Қағидаларына 1 және 2-қосымшаларға сәйкес нысандардағы жеке және заңды тұлғаның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 алқасының 2012 жылғы 16 мамырдағы № 45 шешімімен бекітілген Еуразиялық экономикалық қауымдастық (бұдан әрі - ЕАЭҚ) шеңберінде Кеден одағына мүше мемлекеттер үшінші елдермен саудада қолданатын әкелуге немесе әкетуге тыйым салулар немесе шектеулер қолданылатын Тауарлардың бірыңғай тізбесіне енгізілген жекелеген тауарларды әкелуге, әкетуге және транзиттеуге қорытындыны толтырудың бірыңғай нысаны жөніндегі әдістемелік нұсқауларға сәйкес ресімделген қорытындының жобасының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 алқасының 2012 жылғы 16 мамырдағы № 45 шешімімен бекітілген Еуразиялық экономикалық қауымдастық шеңберінде Кеден одағына мүше мемлекеттер үшінші елдермен саудада қолданатын әкелуге немесе әкетуге тыйым салулар немесе шектеулер қолданылатын Тауарлардың бірыңғай тізбесіне енгізілген жекелеген тауарларды әкелуге, әкетуге және транзиттеуге қорытындыны толтырудың бірыңғай нысаны жөніндегі әдістемелік нұсқауларға сәйкес ресімделген қорытындының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шетелдік азаматтарды қоспағанда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алады.</w:t>
            </w:r>
          </w:p>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(теқ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туралы төлем құжаты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мемлекеттік баждың төленгені туралы ақпаратты ақпараттық жүйеден "Электрондық үкіметтің" төлем шлюзі арқылы тексереді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Техникалық реттеу саласындағы заңнамасында айқындалатын нысан бойынша сәйкестікті растау жөніндегі аккредиттелген орган берген сәйкестікті растау саласындағы құжат-сәйкестік сертификаты,немесе қаруды Қазақстан Республикасының аумағына әкелгеннен кейін оны сертификаттауды жүргізуге арналған шарт (жөндеу, ауыстыру, қайтару жүргізу кезінде, сондай-ақ көрмелерге қатысу үшін уақытша әкелу (әкету) кезінде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сәйкестік сертификаты, ал оның болмаған кезінде қаурды Қазақстан Республикасының аумағына әкелгеннен кейін сертификаттау жүргізуге арналған шарт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2015 жылғы 16 наурыздағы № 219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10747 болып тіркелген) Криминалистік талаптар мен азаматтық және қызметтiк қару мен оның патрондарын сынау әдiстерiн бекіту туралы оларды сәйкестендiру және заңсыз қолдан жасау мүмкiндiгiн болғызбау мақсатында қойылатын арнайы техникалық талаптар,</w:t>
            </w:r>
          </w:p>
          <w:p>
            <w:pPr>
              <w:spacing w:after="20"/>
              <w:ind w:left="20"/>
              <w:jc w:val="both"/>
            </w:pPr>
            <w:r>
              <w:rPr>
                <w:rFonts w:ascii="Times New Roman"/>
                <w:b w:val="false"/>
                <w:i w:val="false"/>
                <w:color w:val="000000"/>
                <w:sz w:val="20"/>
              </w:rPr>
              <w:t>
Криминалистік талаптар сәйкестік сертификаты немесе қаруды Қазақстан Республикасының аумағына әкелгеннен кейін сертификаттау жүргізуге арналған шарт (уақытша әкеленетін (әкету) кезінде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Криминалистік талаптарға сәйкестігіне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Қаруды уақытша әкелуге (уақытша әкетуге) қорытынды қаруды кері әкетуге (әкелуге) арналған рұқсат құжаты болып табылады.</w:t>
            </w:r>
          </w:p>
          <w:p>
            <w:pPr>
              <w:spacing w:after="20"/>
              <w:ind w:left="20"/>
              <w:jc w:val="both"/>
            </w:pPr>
            <w:r>
              <w:rPr>
                <w:rFonts w:ascii="Times New Roman"/>
                <w:b w:val="false"/>
                <w:i w:val="false"/>
                <w:color w:val="000000"/>
                <w:sz w:val="20"/>
              </w:rPr>
              <w:t>
Жауынгерлік қарудан жасалған массалық-көлемді макеттерді әкелуге, әкетуге және транзитіне жол берілмейді.</w:t>
            </w:r>
          </w:p>
          <w:p>
            <w:pPr>
              <w:spacing w:after="20"/>
              <w:ind w:left="20"/>
              <w:jc w:val="both"/>
            </w:pPr>
            <w:r>
              <w:rPr>
                <w:rFonts w:ascii="Times New Roman"/>
                <w:b w:val="false"/>
                <w:i w:val="false"/>
                <w:color w:val="000000"/>
                <w:sz w:val="20"/>
              </w:rPr>
              <w:t>
Қаруды әкелуге немесе әкетуге қорытындыны өтініш иесінің тіркелген орны бойынша ішкі істер органдары береді.</w:t>
            </w:r>
          </w:p>
          <w:p>
            <w:pPr>
              <w:spacing w:after="20"/>
              <w:ind w:left="20"/>
              <w:jc w:val="both"/>
            </w:pPr>
            <w:r>
              <w:rPr>
                <w:rFonts w:ascii="Times New Roman"/>
                <w:b w:val="false"/>
                <w:i w:val="false"/>
                <w:color w:val="000000"/>
                <w:sz w:val="20"/>
              </w:rPr>
              <w:t>
Заңды тұлғаларға қаруды әкелуге немесе әкетуге арналған қорытындылар қаруды жеткізу шартында (келісімшартта) айқындалған, бірақ күнтізбелік бір жылдан артық емес мерзімге беріледі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Жеке басын куәландыратын құжаттардың (сериясы, нөмірі, қашан және кімнің бергені, жеке сәйкестендіру нөмірі, тұрғылықты мекенжайы), (адамды сәйкестендіру үшін қажет)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ұсыналмайды (Қазақстан Республикасының бейрезиденттерін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құжаттары туралы мәліметтерді ішкі істер органдарының қызметкері мемлекеттік деректер базасының ақпараттық жүйесінін (Жеке тұлғар) алады, сондай-ақ шетелдік азаматтарды қоспағанда, Қазақстан Республикасы Ішкі істер министрлігінің "Паспорттың есепке алу" біріктерілген деректер банкінің есебі бойынша тексереді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тіркеу туралы заң тұлғаралға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ұсыналмайды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куәландыратын құжаттар, туралы мәліметтерді ішкі істер органдарының қызметкері мемлекеттік деректер базасының ақпараттық жүйесінін (Заң тұлғар)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қаруды әкелуге қорытындыны беру кезінде оны сату үшін қосымша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импорттаушының азаматтық және қызметтік қарудың, оның негізгі (құрамдас) бөлшектері мен патрондарының "Жекелеген қару түрлерінің айналымына мемлекеттік бақылау жасау туралы" Заңның 12-бабының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w:t>
            </w:r>
            <w:r>
              <w:rPr>
                <w:rFonts w:ascii="Times New Roman"/>
                <w:b w:val="false"/>
                <w:i w:val="false"/>
                <w:color w:val="000000"/>
                <w:sz w:val="20"/>
              </w:rPr>
              <w:t xml:space="preserve"> қоспағанда, көрсетілген пайдаланушыларға сататыны туралы кепіл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және қызметтік қарулар, оның негізгі (құрама) бөліктері Заңның 12-бабының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w:t>
            </w:r>
            <w:r>
              <w:rPr>
                <w:rFonts w:ascii="Times New Roman"/>
                <w:b w:val="false"/>
                <w:i w:val="false"/>
                <w:color w:val="000000"/>
                <w:sz w:val="20"/>
              </w:rPr>
              <w:t xml:space="preserve"> қоспағанда, көрсетілген пайдаланушыларға сататыны туралы кепіл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 импорттаушының азаматтық және қызметтік қарудың, оның негізгі (құрамдас) бөлшектері мен патрондарының "Жекелеген қару түрлерінің айналымына мемлекеттік бақылау жасау туралы" Заңның 12-бабының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w:t>
            </w:r>
            <w:r>
              <w:rPr>
                <w:rFonts w:ascii="Times New Roman"/>
                <w:b w:val="false"/>
                <w:i w:val="false"/>
                <w:color w:val="000000"/>
                <w:sz w:val="20"/>
              </w:rPr>
              <w:t xml:space="preserve"> қоспағанда, көрсетілген пайдаланушыларға сататыны туралы кепіл береді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 саудасына құқығының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ішкі істер органы берген азаматтық және қызметтік қару мен оның патрондары саудасына лицензиясы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қызметкері берген азаматтық және қызметтік қару мен оның патрондары саудасына лицензиясының бар болуы туралы мәліметтерді "Е-лицензиялау" мемлекеттік деректер базасы (бұдан әрі – ЕЛ МДБ АЖ) мемлекеттік ақпараттық жүйелер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ерекшіліктері қоса берілген қаруды жеткізу шартының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ерекшіліктері қоса берілген қаруды жеткізу шарты (келісімшарт)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құжатытының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құқығына рұқсат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сатып алу рұқсат құқығының бар болуын ішкі істер органының қызметкері тиісті ЕЛ МДБ АЖ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мен моделінің белгісі туралы ақпараттың, негізгі техникалық көрсеткіштерінің, қаруды шығаратын елдің және фирманың атауы, оның түрлі-түсті фотосуреттің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қарудың атауы мен моделінің белгісі туралы ақпараттың құжаты, негізгі техникалық көрсеткіштері, қаруды шығаратын елдің және фирманың атауы, оның түрлі-түсті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ағзасына тигізетін шекті әсері нормаларына қару мен оның патрондардың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берген жарақат салатын патрондармен ату мүмкіндігі бар ұңғысыз атыс қаруының, газды қарудың, электрлік қарудың, сондай-ақ жарақат салатын патрондардың зақымдаушы факторларының адам ағзасына әсер етуіне жол беру туралы қорытынды, немесе қаруды әкелгеннен кейін адам ағзасына жол берілетін әсер ету нормаларына сәйкестігіне медициналық-биологиялық сынақтар жүргізу туралы кепілхат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қаруды өткізу үшін әкетуге қорытындыны ресімдеу кезінде қосымша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 саудасы құқығының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ішкі істер органы берген азаматтық және қызметтік қару мен оның патрондары саудасына лицензия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қызметкері берген азаматтық және қызметтік қару мен оның патрондары саудасына лицензиясы бары туралы мәліметтерді ЕЛ МДБ АЖ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ерекшіліктері қоса берілген қаруды жеткізу шартының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ерекшеліктері қоса берілген қаруды жеткізу шарты (келісімшарт)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мен моделінің белгісі туралы ақпараттың, негізгі техникалық көрсеткіштерінің, қаруды шығаратын елдің және фирманың атауы, оның түрлі-түсті фотосуреттің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қарудың атауы мен моделінің белгісі туралы ақпараттың құжаты, негізгі техникалық көрсеткіштері, қаруды өндіруші елдің және фирманың атауы, оның түрлі-түсті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көзделіп отырған мемлекеттің құзыретті органы берген қаруды әкелуге рұқсат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 әкелуге көзделіп мемлекеттің құзыретті органы берген оны әкелуге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уәкілетті мемлекеттік органының осы қарудың тек бейбіт мақсатта пайдалынатыны және басқа елдерге ЕАЭҚ экспортталмайтыны туралы жазбаша кепілдік міндеттемесі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мемлекетінің уәкілетті мемлекеттік органының осы қарудың тек бейбіт мақсатта пайдалынатыны және басқа елдерге ЕАЭҚ экспортталмайтыны туралы жазбаша кепілдік міндеттемесі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саудасы құқығына лицензиясы бар заңды тұлғаларға қарудың сәйкестігін растау, медициналық-биологиялық зерттеулер жүргiзу, жөндеу, ауыстыру, қайтару мақсатында сынақтарды жүргiзу үшін әкелу, әкетуге, сондай-ақ көрмелерге қатысу үшін уақытша әкелуге (әкетуге) қорытындыны беру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 саудасына, құқығының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ішкі істер органы берген азаматтық және қызметтік қару мен оның патрондары саудасына лицензия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қызметкері берген азаматтық және қызметтік қару мен оның патрондары саудасына лицензиясы бары туралы мәліметтерді ЕЛ МДБ АЖ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ерекшіліктері қоса берілген қаруды жеткізу шартының (келісімшарттың)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нақты түрлері, типтері, модельдері, саны көрсетілетін ерекшіліктері қоса берілген қаруды жеткізу шарты (келісімшарт)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алуға (сәйкестікті растау үшін әкелу, әкету кезінде медициналық, биологиялық зерттеулер жүргізу)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сатып алу құқығына рұқсат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қарумен оның патрондарын сатып алу рұқсат құқығының бар болуын ішкі істер органының қызметкері тиісті ЕЛ МДБ АЖ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нысандағы қарудың атауы мен моделінің белгісі туралы ақпараттың құжаты, негізгі техникалық көрсеткіштері, қаруды өндіруші елдің және фирманың атауы, оның түрлі-түсті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көзделіп отырған мемлекеттің құзыретті органы берген қаруды әкелуге рұқсат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әкелуге көзделіп мемлекеттің құзыретті органы берген қаруды әкелуге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сәйкестігін растау, медициналық-биологиялық зерттеулер жүргізу, жеке пайдалану үшін сатып алу, жөндеу, ауыстыру, қайтару мақсатында жеке тұлғаларға қаруды әкелуге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қарумен оның патрондарын сатып алу құқығы бар болуы (сәйкестігін растау, медициналық-биологиялық зерттеулер жүргізу мақсатында әкелу кезінде, жеке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сатып алу құқығына рұқсаты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сатып алу құқығының бар болуынаішкі істер органының қызметкері тиісті ЕЛ МДБ АЖ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техникалық реттеу саласындағы қауіпсіздік талаптарына сәйкестігі туралы құжат (сәйкестік сертификаты) немесе қаруды Қазақстан Республикасының аумағына әкелгеннен кейін оны сертификаттауды жүргізуге арналған шарттың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саласындағы сәйкестікті растау жөніндегі орган берген қарудың сәйкестік сертификатынемесе қаруды Қазақстан Республикасының аумағына әкелгеннен кейін сертификаттау жүргізуге арналған шарты (тек жеке пайдалану үшін сатып алған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ағзасына жол берілетін әсер ету нормаларына сәйкестігі (тек жеке пайдалану үшін сатып алған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берген жарақат салатын патрондармен ату мүмкіндігі бар ұңғысыз атыс қаруының, газды қарудың, электрлік қарудың, сондай-ақ жарақат салатын патрондардың зақымдаушы факторларының адам ағзасына әсер етуіне жол беру туралы қорытынды, немесе қаруды әкелгеннен кейін адам ағзасына жол берілетін әсер ету нормаларына сәйкестігіне медициналық-биологиялық сынақтар жүргізу туралы кепілхат(тек жеке пайдалану үшін сатып алған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 (тек жеке пайдалану үшін сатып алған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жөндеу, ауыстыру, қайтару үшін (тек жөндеу, ауыстыру, қайтару үшін) әкелінгенін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жөндеу, ауыстыру, қайтару үшін (тек жөндеу, ауыстыру, қайтару үшін) әкелінгенін растайтын құжат (шарт,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қаруды жөндеу, ауыстыру, қайтару үшін әкетуге қорытындыны ресімдеу кезінде қосымша мыналар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әкелуге көзделіп отырған мемлекетке қаруды әкелуге рұқсат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әкелуге көзделіп отырған мемлекеттің құзыретті органы берген қаруды әкелуге рұқсат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көзделген қаруды сақтау немесе сақтау және алып жүру құқығына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көзделіп отырған қаруды сақтау немесе сақтау және алып жүру құқығына рұқсат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көзделген қаруды сақтау немесе сақтау және алып жүру құқығына рұқсаттың бар болуына ішкі істер органының қызметкері тиісті ЕЛ МДБ АЖ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жөндеу, ауыстыру, қайтару үшін әкетілетінін растайтын құжаттың (шарттың, хаттың)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жөндеу, ауыстыру, қайтару үшін әкетілетінін растайтын құжат (шарт, 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тұлғаларға немесе шетелдіктерге (спорт ұйымдарына немесе спортшыларға) спорттық іс-шараларға қатысу үшін қаруды уақытша әкелуге арналған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жазбаша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нақты түрінің спортшыға бекітілуі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патрондарының нақты түрінің спортшыға бекітілгені туралы ақпарат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қаруды сақтау үшін жағдайлардың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қаруды сақтау үшін жағдайлардың барын растайтын құжаттама (үй-жайды жалға алу шарты, қаруды сақтауға рұқсат, атыс орны мен тирдің жұмыс істеуіне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орны мен тирдің жұмыс істеу және сақтауға рұқсаттың болуын ішкі істер органдарының қызметкері ЕЛ МДБ АЖ арқылы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немесе жеке тұлғаларға (спорт ұйымдарына немесе спортшыларға) спорттық іс-шараларға қатысу үшін қаруды уақытша әкетуге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жарыстарға немесе оқу-жаттығу жиындарына қатысуға шақыру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әкелуге көзделіп отырған мемлекеттің құзыретті органы берген қаруды әкелуге рұқсат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әкелуге көзделіп отырған мемлекеттің құзыретті органы берген қаруды әкелуге рұқсат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нақты түрінің спортшыға бекітілуі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қарудың нақты түрін спортшыға бекіту туралы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спорттық қаруды сақтау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спорттық қаруды сақтау құқығына рұқсаты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спорттық қаруды сақтау құқығына рұқсаттың бар болуынаішкі істер органының қызметкері тиісті ЕЛ МДБ АЖ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(ларды) іссапарға жіберу туралы тиісті бұйрығының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 басшысының спортшыны (ларды)іссапарға жіберу туралы тиісті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аңшылыққа қатысу үшін аңшылық атыс қаруының бірлі-жарым даналарын (екі бірліктен артық емес), олардың патрондары мен аңшылық пышақтарды уақытша әкелуге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ұйымының шетелдік аңшымен аң аулауға жасасқан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шаруашылығы ұйымының шетелдік аңшымен жасасқан аң аулау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алқаптарды бекітіп беру туралы облыстық атқарушы орган шешімінің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әлемін қорғау, өсімін молайту және пайдалану саласындағы уәкілетті органмен келісілген аңшылық алқаптарды бекітіп беру туралы облыстық атқарушы органның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аңшының жеке басын куәландыратын құжаттардың (паспорттың)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аңшының жеке басын куәландыратын құжаттар (паспорты)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аумақтық орман және аңшылық шаруашылығы уәкілетті органының шетелдіктердің аңшылыққа қатысуы туралы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Шетелдіктердің аңшылыққа қатысуы туралы Орман және аңшылық шаруашылығының уәкілетті органының облыстық аумақтық органымен келісу туралы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Өтінішпен мүдделі аңшылық шаруашылығы ұйымы (жеке кәсіпкер, заңды тұлғалары) жүгінеді, онда қосымша әкелінетін патрондар саны, шетелдік паспортының немесе жеке куәлігінің сериясы мен нөмірі көрсетіледі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аңшылық атыс қаруының бірлі-жарым даналарын (екі бірліктен артық емес), олардың патрондары мен аңшылық пышақтарды уақытша әкетуге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аулауға қатысуын растайтын (қызмет көрсету туралы шарт немесе шақыру)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жүзеге асырылатын мемлекеттің заңнамасында көзделген аң аулауға қатысуды растайтын (қызметтер көрсету туралы шарт немесе шақыру)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әкелуге көзделіп отырған мемлекеттің құзыретті органы берген қаруды әкелуге рұқсат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әкелуге көзделіп отырған мемлекеттің құзыретті органы берген қаруды әкелуге рұқсат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аңшылық қаруды сақтау құқығы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көзделген аңшылық қаруды сақтау құқығына рұқсаты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аңшылық қаруды сақтау құқығына рұқсаттың бар болуын ішкі істер органының қызметкері тиісті ЕЛ МДБ АЖ арқылы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Жеке тұлға Еуразиялық экономикалық одаққа мүше мемлекеттерге аң аулауға қатысу үшін шыққан кезде аңшылық қару мен оның патрондарын уақытша әкетуге (әкелуге) қорытынды ресімделмейді.</w:t>
            </w:r>
          </w:p>
          <w:p>
            <w:pPr>
              <w:spacing w:after="20"/>
              <w:ind w:left="20"/>
              <w:jc w:val="both"/>
            </w:pPr>
            <w:r>
              <w:rPr>
                <w:rFonts w:ascii="Times New Roman"/>
                <w:b w:val="false"/>
                <w:i w:val="false"/>
                <w:color w:val="000000"/>
                <w:sz w:val="20"/>
              </w:rPr>
              <w:t>
Бұл ретте, жеке тұлға (аңшы) қаруды әкеткенге дейін кемінде 10 күн бұрын қару тіркелген аумақтық ішкі істер органына Еуразиялық экономикалық одаққа мүше мемлекеттің заңнамасында көзделген аң аулауға қатысуын растайтын құжатты (қызмет көрсету туралы келісім шарт немесе шақыру) ұсынады.Жеке тұлғаның аңшылыққа қатысу кезінде пайдалану үшін әкеткен азаматтық қаруы көрсетілген азаматтық қару тіркелген мүше мемлекетке әкелуге рұқсат құжатының жарамдық мерзімі аяқталғанға дейін әкелінуі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мемлекетке тұрақты тұруға кететін жеке тұлғаларға азаматтық қаруды, оның патрондарын әкетуге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тұруға кететінін растайтын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қайда әкетілетін болатыныңмемлекеттің заңнамасында көзделген тұрақты тұруға кеткенін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әкетуге көзделіп отырған мемлекеттің құзыретті органы берген қаруды әкелуге рұқсат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әкетуге көзделіп отырған мемлекеттің құзыретті органы берген қаруды әкелуге рұқсат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аңшылық қаруды сақтау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аңшылық қаруды сақтау құқығына рұқсаты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Әкетілуі көзделген аңшылық қаруды сақтау құқығына рұқсаттың бар болуына ішкі істер органының қызметкері тиісті ЕЛ МДБ АЖ арқылы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тұрақты тұруға келетін жеке тұлғаларға қару мен оның патрондарын әкелуге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патрондарды сатып алудың және (немесе) иеленудің заңдылығын растайтын рұқсат беру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Әкетуге көзделген мемлекеттің құзыретті органы берген қару мен оның патрондарын сақтау және алып жүру құқығына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атауы мен моделінің белгісі, негізгі техникалық көрсеткіштері, қаруды шығарған елдің және фирманың атауы туралы ақпарат, оның түрлі-түсті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Әкелгеннен кейін қару ішкі істер органына жауапты сақтауға тапсырылады, ал оны тіркеу Қазақстан Республикасы Ішкі істер министрінің 2019 жылғы 1 шілдедегі № 602 бұйрығымен бекітілген (бұдан әрі - Қағидалар) (Нормативтік құқықтық актілерді мемлекеттік тіркеу тізілімінде № 18961 болып тіркелген) азаматтық және қызметтік қару мен оның патрондары айналымының қағидаларымен қарастырылған көзделген жалпы негіздерде жүргізіледі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наградтау қаруын әкелуге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 басшыларының және үшінші мемлекеттердің үкімет басшыларының наградтау құжаттарының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мемлекеттер басшыларының және үшінші мемлекеттердің үкімет басшыларының наградтау құжаттары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шет тілдерінде жасалған Қазақстан Республикасының мемлекеттік тіліне немесе орыс тіліне нотариалды куәландырылған аудармасымен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Әкелінгеннен кейін наградтау қаруы ішкі істер органына жауапты сақтауға тапсырылады, ал оны тіркеу Қағидаларда көзделген жалпы негіздерде жүргізіледі.</w:t>
            </w:r>
          </w:p>
          <w:p>
            <w:pPr>
              <w:spacing w:after="20"/>
              <w:ind w:left="20"/>
              <w:jc w:val="both"/>
            </w:pPr>
            <w:r>
              <w:rPr>
                <w:rFonts w:ascii="Times New Roman"/>
                <w:b w:val="false"/>
                <w:i w:val="false"/>
                <w:color w:val="000000"/>
                <w:sz w:val="20"/>
              </w:rPr>
              <w:t>
Түйдектете атуға мүмкіндік беретін, сыйымдылығы 10 патроннан асатын оқжатары (барабаны) бар, сондай-ақ осы Заңмен "Жекелеген қару түрлерінің айналымына мемлекеттік бақылау жасау туралы" Қазақстан Республикасы аумағында айналымға тыйым салынған қару наградтау қаруына жатпайды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наградтау қаруын әкетуге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қарумен наградтау туралы Қазақстан Республикасының Президенті Жарлығының немесе Қазақстан Республикасының Үкіметі қаулысының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қарумен наградтау туралы Қазақстан Республикасының Президенті Жарлығы немесе Қазақстан Республикасының Үкімет қаулысының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азаматтық қарудың бірлі-жарым даналары (екі бірліктен артық емес) мен оның патрондарын Қазақстан Республикасының аумағы арқылы транзиттеуге қорытындыны ресімдеу кезінде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Қарумен оның патрондарын сатып алу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әкелетін елдің және әкететін елдің уәкілетті органдары берген, қару мен оның патрондарын сатып алу құқығын растайтын, өтініш берушінің мөрімен және қолымен расталған өтініш берушінің атына берілген рұқсат құжаты. Егер әкелу елінің немесе әкету елінің заңнамасында қару мен оның патрондарын сатып алуға рұқсат құжаттарын беру көзделмеген жағдайда, қару мен оның патрондарын сатып алудың заңдылығын көрсететін құжат ұсынылады. Ұсынылған құжат көшірмелерінде қарудың түрі, типі, моделі, калибрі, сериясы мен нөмірі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кедендік режимін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"транзит" кедендік режимін белгілеу туралы белгісі бар кеден декларациясының данасы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(өтініш беруші) жеке басын растайтын құжаттың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(өтініш берушінің) жеке басын растайтын құжатты Қазақстан Республикасының бейрезиденттеріменұсынады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жеке басын куәландыратын құжат туралы мәліметтерді ішкі істер органдарының қызметкері мемлекеттік деректер базасынан ақпараттық жүйесінен арқылы алады (Жеке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әкетуге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әкету елінің уәкілетті органы берген қару мен оның патрондарын әкетуге арналған рұқсаттың болуы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әкелуге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әкелу елінің уәкілетті органы берген қару мен оның патрондарын әкелуге рұқсаттың болуы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жауапкершілігін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азаматтық-құқықтық жауапкершілігін сақтандыру шарты немесе сақтандыру полисі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54, 55, 57, 58 және 59-тармақшаларда көрсетілген құжаттаршет тілдерінде жасалған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Үшінші тұлғалардың азаматтық қарудың бірлі-жарым даналары (екі бірліктен артық емес) мен оның патрондарын Қазақстан Республикасының аумағы арқылы транзиттеуі осы рұқсат талаптарының 60-69 тармақтарына сәйкес жүзеге асырылады.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азаматтық және қызметтік қару мен оның патрондарын Қазақстан Республикасының аумағы арқылы транзиттеуге қорытындыны ресімдеу кезінде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иеліктен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мөрімен және қолымен куәландырылған, сыртқы сауда мәмілесіне қатысушылар арасындағы иеліктен шығару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Мөрмен және өтінім берушінің қолымен куәландырылған, қаруды жасаушы елден экспорттауды жүзеге асыратын заңды тұлға мен қару жасаушы немесе қаруды сатып алушы елге импорттауды жүзеге асыратын заңды тұлға мен қаруды сатып алушы арасындағы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мөрімен және қолымен куәландырылған, қаруды жасаушы елден экспорттауды жүзеге асырушы заңды тұлға мен қару жасаушы немесе қаруды сатып алушы елге импорттауды жүзеге асырушы заңды тұлға мен қаруды сатып алушы арасындағы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 кедендік режимін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"транзит" кедендік режимін белгілеу туралы белгісі бар кеден декларациясының данасы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қаруды нөмірлік есепке алу тізімінің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түрлерін, типтерін, модельдерін, калибрлері мен нөмірлерін, сондай-ақ патрондардың типтері, калибрлері, дайындау партиялары мен саны туралы мәліметтер көрсетілген кеден органы растаған тасымалданатын қаруды нөмірлік есепке алу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тіркелгенін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ретінде мемлекеттік тіркеу туралы мәліметтерді ішкі істер органының қызметкері тиісті мемлекеттік ақпараттық жүйесі деректі базасынаналады (Заңды тұлғалар)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өнімді әкетуге рұқсаты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елдің уәкілетті органы берген өнімді әкетуге рұқсаттың болуы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транзитіне байланысты өтініш беруші мемлекеттің заңнамасына сәйкес қызметті жүзеге асыру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транзитіне байланысты өтініш беруші мемлекеттің заңнамасына сәйкес қызметті жүзеге асыру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жауапкершілігін сақтандыру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азаматтық-құқықтық жауапкершілігін сақтандыру шарты немесе сақтандыру полисі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транзитпен тасымалданатын өнімнің жеке қорғалуын жүзеге асыруды қамтамасыз етуі, күзет қызметін жүзеге асыруға құқығы бар болуы заңды тұлғаларымен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транзитпен тасымалданатын өнімнің жеке қорғалуын жүзеге асыруды қамтамасыз ететінін растайтын құжат (күзет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қорғалуын жүзеге асыратын заңды тұлғаның күзет қызметін жүзеге асыру құқығын растайтын құжатішкі істер органдарының қызметкері тиісті ЕЛ МДБ АЖ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оған қатысы жоқ себептер бойынша жүк қабылдаушыға жүкті беру мүмкін болмаған жағдайда, жүк жөнелтушінің осы жүктерді қайта қабылдауға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оған қатысы жоқ себептер бойынша жүк қабылдаушыға жүкті беру мүмкін болмаған жағдайда, жүк жөнелтушінің осы жүктерді қайта қабылдауға келісімін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60, 61, 62, 63, 65, 66 және 67-тармақшаларда көрсетілген құжаттар шет тілдерінде жасалған Қазақстан Республикасының мемлекеттік тіліне немесе орыс тіліне нотариалды куәландырылған аудармасымен ұсынылады.</w:t>
            </w:r>
          </w:p>
          <w:p>
            <w:pPr>
              <w:spacing w:after="20"/>
              <w:ind w:left="20"/>
              <w:jc w:val="both"/>
            </w:pPr>
            <w:r>
              <w:rPr>
                <w:rFonts w:ascii="Times New Roman"/>
                <w:b w:val="false"/>
                <w:i w:val="false"/>
                <w:color w:val="000000"/>
                <w:sz w:val="20"/>
              </w:rPr>
              <w:t>
Барлық құжаттар консулдық заңдастыру туралы талаптарды сақтай отырып немесе Қазақстан Республикасының заңнамасына және Қазақстан Республикасы ратификациялаған халықаралық шарттарға сәйкес апостиль қойылып ұсынылады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22 қыркүйегі </w:t>
            </w:r>
            <w:r>
              <w:br/>
            </w:r>
            <w:r>
              <w:rPr>
                <w:rFonts w:ascii="Times New Roman"/>
                <w:b w:val="false"/>
                <w:i w:val="false"/>
                <w:color w:val="000000"/>
                <w:sz w:val="20"/>
              </w:rPr>
              <w:t xml:space="preserve">№ 637 Бұйрыққа </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Жеке және заңды тұлғаларға азаматтық және қызметтік қарумен оның патрондарын сатып алуға рұқсатты беру кезіндегі рұқсат талаптары мен оларға сәйкестікті растайтын құжаттар тізбесі</w:t>
      </w:r>
    </w:p>
    <w:bookmarkEnd w:id="13"/>
    <w:p>
      <w:pPr>
        <w:spacing w:after="0"/>
        <w:ind w:left="0"/>
        <w:jc w:val="both"/>
      </w:pPr>
      <w:r>
        <w:rPr>
          <w:rFonts w:ascii="Times New Roman"/>
          <w:b w:val="false"/>
          <w:i w:val="false"/>
          <w:color w:val="ff0000"/>
          <w:sz w:val="28"/>
        </w:rPr>
        <w:t xml:space="preserve">
      Ескерту. 2-қосымшаға өзгеріс енгізілді – ҚР Ішкі істер министрінің м.а. 28.07.2021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27.06.2023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күннен кейін күнтізбелік алпыс күн өткен соң қолданысқа енгізіледі); 01.03.2024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жәнезаңдытұлғаларғаазаматтық және қызметтік қару мен оныңпатрондарынсатыпалуғарұқсат беру кезіндегі жалпы талаптар мен оларға сәйкестікті растайтын құжаттар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27 наурыздағы Қазақстан Республикасы Ішкі істер министрінің "Жеке немесе заңды тұлғаның азаматтық қарумен оның патрондарын сатып алуға, сақтауға, сақтауға және алып жүруге рұқсатты алу үшін" № 254 (Нормативтік құқықтық актілерді мемлекеттік тіркеу тізілімінде № 20184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көрсетілетін мемлекеттік қызмет Қағидаларына 1 және 2-қосымшаларға сәйкес нысандардағыжеке немесе заңды тұлғаның азаматтық және қызметтік қарумен оның патрондарын сатып алуға рұқсатты алу үшін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құжаттардың немесе мәліметтердің және заңды тұлға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құжаттары туралы мәліметтерді ішкі істер органдардың қызметкері тиісті мемлекеттік дееректер базасынан (жеке және заңды тұлғалар) ақпараттық жүйелерінен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қаруға және оның патрондарына рұқсаты бар адамдарда қаруды иеленуге қарсы көрсетпелердің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p>
          <w:p>
            <w:pPr>
              <w:spacing w:after="20"/>
              <w:ind w:left="20"/>
              <w:jc w:val="both"/>
            </w:pPr>
            <w:r>
              <w:rPr>
                <w:rFonts w:ascii="Times New Roman"/>
                <w:b w:val="false"/>
                <w:i w:val="false"/>
                <w:color w:val="000000"/>
                <w:sz w:val="20"/>
              </w:rPr>
              <w:t>
Азаматтық және қызметтік қаруды, оның патрондарын сатуды жүзеге асыратын заңды тұлғалар басшының мөрімен (оның кезінде) және қолымен расталған, қаруды қолдануға рұқсат туралы құжат ұсынады (құжаттар еркін нысанда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алады шетелдік азаматтарды қоспағанда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ұстаудың қауіпсіздік ережелері білімнің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қаруды қауіпсіз ұстау қағидаларын білуіне тексеруден өту туралы анықтамасы. Азаматтық және қызметтік қаруды сатуды жүзеге асыратын заңды тұлғалар басшының оның бар болуымен кезінде мөрімен және қолымен расталған қаруды қолдануға рұқсат туралы құжат ұсынады (құжат өз еркінше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айналымын бақылау саласындағы уәкілетті орган айқындайтын ұйымдар береді.</w:t>
            </w:r>
          </w:p>
          <w:p>
            <w:pPr>
              <w:spacing w:after="20"/>
              <w:ind w:left="20"/>
              <w:jc w:val="both"/>
            </w:pPr>
            <w:r>
              <w:rPr>
                <w:rFonts w:ascii="Times New Roman"/>
                <w:b w:val="false"/>
                <w:i w:val="false"/>
                <w:color w:val="000000"/>
                <w:sz w:val="20"/>
              </w:rPr>
              <w:t>
Спорт шебері кандидатынан төмен емес разряды бар Қазақстан Республикасы Ұлттық құрамасының мүшесі-спортшылар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туралы төлем құжаты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мемлекеттік баждың төленгені туралы ақпаратты ақпараттық жүйеден "электрондық үкіметтің" төлем шлюзі арқылы тексереді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азаматтыққарудыжәне олардың патрондарын сатыпалуғарұқсаталуүшін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аулау құқығының бар болуы (аң аулауға қатысу үшін қаруды сатып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16463 болып тіркелген) бекітілген нысан бойынша аңшы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қорғау мақсатында алып жүру құқығынсыз сатып алынатын азаматтық қаруды азаматтар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Спортмен айналысу құғына үшін (қару сатып алу кезінде спорттың атыс түрлері бойынша оқу-жаттығу сабақтарын өткізу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Спорт және дене шынықтыру істері агенттігі төрағасының 2014 жылғы 28 шілдедегі № 295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9673 болып тіркелген) атыс қарумен айналысу спорт шебері кандидатымен төмен разрядтар көрсетілген спортшыны тіркеу туралы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спорттық қаруды (қысқа ойық ұңғылыдан басқа) жалпы негізде қаруды сатып алуға рұқсат беру туралы спортшы екенін растайтын куәлік бар болғанда, дене шынықтыру және спорт саласындағы жарғылық міндеттерді орындаумен сәйкес атумен байланысты спорт түрі бойынша республикалық федерациямен акредиттелген қолдаухат бойынша сатып ала алады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Егер қоса атқаратын жұмыс туралы еңбек шарты бойынша жыл сайынғы ақылы еңбек демалысының ұзақтығы басқа жұмыс бойынша демалыстың ұзақтығынан аз болса, жұмыс беруші қоса атқарушы-қызметкердің өтініші бойынша демалыс ұзақтығының айырмасын құрайтын күндерге жалақысы сақталмайтын демалыс береді. Спорттық қаруды (тегіс ұңғылы және ұзын ұңғылы ойықты) сатып алуға рұқсат беру спорт федерациясына немесе спортшы құрамына кіретін ұйымға қару мен оның патрондарының қолда бар және қажетті саны туралы мәліметтер берілгеннен кейін жүзеге асырылады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Мемлекеттердің дипломатиялық өкілдіктерінің қолдау хаттары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Мемлекеттердің дипломатиялық өкілдіктерінің қолдау хаттары, сол елдердің азаматтары болып табылатын сатып алған күннен бастап 7 (жеті) күн ішінде Қазақстан Республикасынан тыс жерлерге әкетілген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мақсатта, жеке және қызметтік істері бойынша Қазақстан Республикасына келген және Қазақстан Республикасының аумағында тұру үшін ішкі істер органдарында тіркелген шетелдіктер азаматтық қаруды сатып алуға рұқсат алу кезінде сатып алған күннен бастап 7 (жеті) күн ішінде Қазақстан Республикасынан тыс жерлерге әкететін жағдайда ұсынады, Қазақстан Республикасының аумағында кемінде бір жыл мерзімге тұру үшін ішкі істер органдарында тіркелген шетелдіктерді, Қазақстан Республикасының аумағында тұру үшін немесе ұзын ұңғылы тегіс ұңғылы қоспағанда азаматтық өзін-өзі қорғау қаруын сатып алуға рұқсат алған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 бойынша қаруды сақтау шарттары болмаған жағдайда, қаруды орталықтандырылған сақтау пункттерінде сақтауға арналған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орталықтандырылған сақтау пункттерінде сақтауға арналған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Азаматтық қару иелерінің қаруды сақтау бойынша талаптарына сәйкестігін тексерісті ішкі істер органдарының қызметкері көрсетілетін қызметті алушыөтініш бергеннен кейін тексереді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азаматтық және қызметтік қаруды және оның патрондарын сатыпалуғарұқсаталуүшін қосымша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нығайту жөніндегі талаптарға жауап беретін және өрт-күзет сигнализациясымен жабдықталған қару мен оның патрондарын, сақтауға, сатуға арналған арнайы жабдықталған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беретін құжаттар (ұсынылмайды) және (немесе) қару мен оның патрондарын сақтау және (немесе) өткізу үшін арнайы жабдықталған үй-жайларды жалға алу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органдардың қызметкеріқызметтік қаруды сақтауға арналған арнайы жабдықталған үй-жайдың меншік құқығын растайтын бар болуы туралы мәліметтерді "Е-лицензиялау" мемлекеттік деректер базасы (жылжымайтын мүлік тіркелімі) мемлекеттік ақпараттық жүйелер арқылы алады. Қару мен оның патрондарын сақтауға және (немесе) сатуға арналған арнайы жабдықталған үй-жайлардың құқық белгілейтін құжаттарын тексеруді және олардың болуын өтініш берілгеннен кейін рұқсатты ресімдеуді жүзеге асыратын ішкі істер органдарының қызметкері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сатып алуға, сақтауға жауапты адамды тағайындау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сатып алуға, сақтауға жауапты адамды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Жеткізілетін қару мен оқ-дәрілердің нақты түрлері мен модельдерін және олардың санын көрсете отырып, қару мен (немесе) оның патрондарын жеткізуге немесе сатып алуға арналған шарттың (келісімшарт) (қаруды әкелуді жүзеге асыратын заңды тұлғалар үшін) не қару мен оның патрондарын сатып алу-сату шартының (келісімшарт) (Қазақстан Республикасының аумағында қару саудасын жүзеге асыратын заңды тұлғалар үшін).</w:t>
            </w:r>
          </w:p>
          <w:p>
            <w:pPr>
              <w:spacing w:after="20"/>
              <w:ind w:left="20"/>
              <w:jc w:val="both"/>
            </w:pPr>
            <w:r>
              <w:rPr>
                <w:rFonts w:ascii="Times New Roman"/>
                <w:b w:val="false"/>
                <w:i w:val="false"/>
                <w:color w:val="000000"/>
                <w:sz w:val="20"/>
              </w:rPr>
              <w:t>
Келісім шартта немесе оған қосымшада (спецификацияда) жеткізілетін қару мен оқ-дәрілердің нақты түрлері мен үлгілерін және олардың санын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(немесе) оның патрондарын жеткізуге немесе сатып алуға арналған шарттың (келісімшарт) (қаруды әкелуді жүзеге асыратын заңды тұлғалар үшін) не қару мен оның патрондарын сатып алу-сату шартының (келісімшарт) (Қазақстан Республикасының аумағында қару саудасын жүзеге асыратын заңды тұлғалар үшін).</w:t>
            </w:r>
          </w:p>
          <w:p>
            <w:pPr>
              <w:spacing w:after="20"/>
              <w:ind w:left="20"/>
              <w:jc w:val="both"/>
            </w:pPr>
            <w:r>
              <w:rPr>
                <w:rFonts w:ascii="Times New Roman"/>
                <w:b w:val="false"/>
                <w:i w:val="false"/>
                <w:color w:val="000000"/>
                <w:sz w:val="20"/>
              </w:rPr>
              <w:t>
Келісім шартта немесе оған қосымшада (спецификацияда) жеткізілетін қару мен оқ-дәрілердің нақты түрлері мен модельдері және олардың саны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(немесе) оның патрондарын жеткізуге немесе сатып алуға арналған шарттың (келісімшарт) сауда жасауды заңдарда белгіленген тәртіппен азаматтық және қызметтік қарумен, оның патрондарымен лицензия алған ұйымдар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(қаруды сатуды жүзеге асыратын ұйымдар оны сатып алуға ниет білдірген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жарақат салатын әсері бар патрондары бар қарудың және электр қаруының көрсетілген қарудың зақымдағыш факторларының адамға тигізетін жол берілген әсерінің белгіленген нормаларына сәйкестігі туралы қорытындысы (қаруды сатуды жүзеге асыратын ұйым оны сатып алуға ниет білдірген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Републикасының аумағында қаруды сату жүзеге асыру заңды тұлғаларды қоспағанда қару мен оның патрондарының қолда бар және қажетті саны туралы мәліметтерінің осы субъектілер ұсынылады;</w:t>
            </w:r>
          </w:p>
          <w:p>
            <w:pPr>
              <w:spacing w:after="20"/>
              <w:ind w:left="20"/>
              <w:jc w:val="both"/>
            </w:pPr>
            <w:r>
              <w:rPr>
                <w:rFonts w:ascii="Times New Roman"/>
                <w:b w:val="false"/>
                <w:i w:val="false"/>
                <w:color w:val="000000"/>
                <w:sz w:val="20"/>
              </w:rPr>
              <w:t>
- қызметтік қаруды сақтау және алып жүру құқығы берілген мемлекеттік оргнадар, лауазымды адамдар;</w:t>
            </w:r>
          </w:p>
          <w:p>
            <w:pPr>
              <w:spacing w:after="20"/>
              <w:ind w:left="20"/>
              <w:jc w:val="both"/>
            </w:pPr>
            <w:r>
              <w:rPr>
                <w:rFonts w:ascii="Times New Roman"/>
                <w:b w:val="false"/>
                <w:i w:val="false"/>
                <w:color w:val="000000"/>
                <w:sz w:val="20"/>
              </w:rPr>
              <w:t>
- ерекше жарғылық міндеттері заңды тұлғалардың;</w:t>
            </w:r>
          </w:p>
          <w:p>
            <w:pPr>
              <w:spacing w:after="20"/>
              <w:ind w:left="20"/>
              <w:jc w:val="both"/>
            </w:pPr>
            <w:r>
              <w:rPr>
                <w:rFonts w:ascii="Times New Roman"/>
                <w:b w:val="false"/>
                <w:i w:val="false"/>
                <w:color w:val="000000"/>
                <w:sz w:val="20"/>
              </w:rPr>
              <w:t>
- аңшылық шаруашылық ұйымдар;</w:t>
            </w:r>
          </w:p>
          <w:p>
            <w:pPr>
              <w:spacing w:after="20"/>
              <w:ind w:left="20"/>
              <w:jc w:val="both"/>
            </w:pPr>
            <w:r>
              <w:rPr>
                <w:rFonts w:ascii="Times New Roman"/>
                <w:b w:val="false"/>
                <w:i w:val="false"/>
                <w:color w:val="000000"/>
                <w:sz w:val="20"/>
              </w:rPr>
              <w:t>
- спорттың ұйымдар</w:t>
            </w:r>
          </w:p>
          <w:p>
            <w:pPr>
              <w:spacing w:after="20"/>
              <w:ind w:left="20"/>
              <w:jc w:val="both"/>
            </w:pPr>
            <w:r>
              <w:rPr>
                <w:rFonts w:ascii="Times New Roman"/>
                <w:b w:val="false"/>
                <w:i w:val="false"/>
                <w:color w:val="000000"/>
                <w:sz w:val="20"/>
              </w:rPr>
              <w:t>
-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 шілдедегі № 602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18961 болып тіркелген) азаматтық және қызметтік қару мен оның патрондары айналымының қағидаларының 3-қосымшаға сәйкес қару мен оның патрондарының қолда бар және қажетті саны туралы мәліметтер (қару мен оның патрондарының қажетті санының есебі)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Атылған оқтардың орнына патрондар сатып алуды азаматтық және қызметтік қару мен оның патрондары айналымының қағидаларының 4-16 қосымшаларына сәйкес қару мен оның патрондарының түрлері, типтері және модельдері бойынша қажетті санының есебі белгіленген нормаларға сәйкес жасалады.Жұмсалған патрондардың орнына патрондарды сатып алуды көрсетілген заңды тұлғалар есептен шығарылғаннан кейін ішкі істер органдарының рұқсаты бойынша жүзеге асырады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 саудасына, құқығының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ішкі істер органы берген азаматтық және қызметтік қару мен оның патрондары саудасына лицензия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қызметкері берген азаматтық және қызметтік қару мен оның патрондары саудасына лицензиясы бары туралы мәліметтерді ЕЛ МДБ АЖ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22 қыркүйегі </w:t>
            </w:r>
            <w:r>
              <w:br/>
            </w:r>
            <w:r>
              <w:rPr>
                <w:rFonts w:ascii="Times New Roman"/>
                <w:b w:val="false"/>
                <w:i w:val="false"/>
                <w:color w:val="000000"/>
                <w:sz w:val="20"/>
              </w:rPr>
              <w:t xml:space="preserve">№ 637 Бұйрыққа </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Жеке және заңды тұлғаларға азаматтық және қызметтік қарумен оның патрондарын сақтауға, сақтау және алып жүруге рұқсат беру кезіндегі рұқсат талаптары мен оларға сәйкестікті растайтын құжаттар тізбесі</w:t>
      </w:r>
    </w:p>
    <w:bookmarkEnd w:id="14"/>
    <w:p>
      <w:pPr>
        <w:spacing w:after="0"/>
        <w:ind w:left="0"/>
        <w:jc w:val="both"/>
      </w:pPr>
      <w:r>
        <w:rPr>
          <w:rFonts w:ascii="Times New Roman"/>
          <w:b w:val="false"/>
          <w:i w:val="false"/>
          <w:color w:val="ff0000"/>
          <w:sz w:val="28"/>
        </w:rPr>
        <w:t xml:space="preserve">
      Ескерту. 3-қосымшаға өзгеріс енгізілді – ҚР Ішкі істер министрінің м.а. 28.07.2021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01.03.2024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жәнезаңдытұлғаларғаазаматтық және қызметтік қару мен оныңпатрондарынсақтауға, сақтау және алып жүруге рұқсат беру кезіндегі жалпы талаптар мен оларға растайтын құжаттар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27 наурыздағы Қазақстан Республикасы Ішкі істер министрінің "Жеке және заңды тұлғаларға азаматтық және қызметтік қарумен оның патрондарын сатып алуға, сақтауға, сақтау мен алып жүруге, тасымалдауға рұқсат беру" № 254 (Нормативтік құқықтық актілерді мемлекеттік тіркеу тізілімінде № 20184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көрсетілетін мемлекеттік қызмет Қағидаларына 1 және 2-қосымшаларға сәйкес нысандардағы жеке немесе заңды тұлғаның азаматтық қарумен оның патрондарын сақтауға, сақтауға және алып жүруге рұқсатты алу үшін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құжаттардың немесе мәліметтердің және заңды тұлға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құжаттары туралы мәліметтерді ішкі істер органдардың қызметкері тиісті мемлекеттік дееректер базасынан (жеке және заңды тұлғалар) ақпараттық жүйелерінен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қаруға және оның патрондарына рұқсаты бар адамдарда қаруды иеленуге қарсы көрсетпелердің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w:t>
            </w:r>
          </w:p>
          <w:p>
            <w:pPr>
              <w:spacing w:after="20"/>
              <w:ind w:left="20"/>
              <w:jc w:val="both"/>
            </w:pPr>
            <w:r>
              <w:rPr>
                <w:rFonts w:ascii="Times New Roman"/>
                <w:b w:val="false"/>
                <w:i w:val="false"/>
                <w:color w:val="000000"/>
                <w:sz w:val="20"/>
              </w:rPr>
              <w:t>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 көрсетілімдерінің жоқ екені туралы медициналық қорытындыны ұсынбай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алады.</w:t>
            </w:r>
          </w:p>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Қызметкерлерді немесе қосымша қызметкерлерді жинақтаған жағдайда есептер бойынша тексеру үшін жаңа қызметкерлер тізімін медициналық қорытындыларын қоса отырып қаруды сақтауға рұқсатын қайта ресімдеусіз қосымша ішкі істер органдарына жолданады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ұстаудың қауіпсіздік ережелерін білімінің болуы (қаруды сатып алу рұқсатын беруден және Спорт шебері кандидатынан төмен емес разряды бар Қазақстан Республикасы Ұлттық құрамасының мүшесі-спортшылар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қаруды қауіпсіз ұстау қағидаларын білуіне тексеруден өту туралы анықтамасы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айналымын бақылау саласындағы уәкілетті орган айқындайтын ұйымдар береді. Спорт шебері кандидатынан төмен емес разряды бар Қазақстан Республикасы Ұлттық құрамасының мүшесі-спортшылар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туралы төлем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мемлекеттік баждың төленгені туралы ақпаратты ақпараттық жүйеден "электрондық үкіметтің" төлем шлюзі арқылы тексереді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және оның патрондардарын сақтауға немесе сақтау мен алып жүруге рұқсат алу үшін қосымша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ойық ұңғылы аңшылық атыс қаруының оқтары мен гильзаларының бақылау атылуы туралы актінің болуы (ойық ұңғылы қаруды сақтауға рұқсат 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ойық ұңғылы аңшылық атыс қаруының оқтары мен гильзаларының бақылау атылуы туралы акті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қаруды сақтауға, сақтауға және алып жүруге рұқсаттың қолданылу мерзімі аяқталғанға дейін қару иелері ішкі істер органдарында әрбір 5 жыл сайын оқтар мен гильзаларды атуды жүргізеді. Қазақстан Республикасы Үкіметінің 2019 жылғы 24 маусымдағы № 429 қаулысымен бекітілген ойық ұңғылы азаматтық және қызметтік қаруды бақылау арқылы ату туралы актілер Мемлекеттік оқ-гильзақоймасын қалыптастыру қағидаларына белгіленген тәртіппен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аулаға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Премьер-Министрінің орынбасары – Қазақстан Республикасы Ауыл шаруашылығы министрінің 2018 жылғы 2 ақпандағы № 60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16463 болып тіркелген) (бұдан әрі - № 60 Бұйрық) бекітілген 1-қосымшаға сәйкес нысан бойынша жануарлар дүниесін қорғау, өсімін молайту және пайдалану саласындағы уәкілетті орган белгілеген аңшы куәлігін, алып жүру құқығынсыз өзін-өзі қорғау мақсатында сатып алынған қаруды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құжат бар екенін мәлімет туралы мемлекеттік ақпараттық жүйеден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тұрғылықты жері бойынша қаруды сақтау шарттары болмаған жағдайда, қаруды орталықтандырылған сақтау пункттерінде сақтауға арналған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орталықтандырылған сақтау пункттерінде сақтауға арналған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 сақтау үшін орындары (сатып алынған қару рұқсат беру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иелерінің тұрақты мекен жайы қаруды сақтау орының тексеру туралы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 сақтау үшін орындарды рұқсат дайындау қызметкердің тапсырма бойынша ішкі істер органдардың қызметкерлерімен өтініш берген кейін тексеріледі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қару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2018 жылғы 19 ақпандағы № 133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тіркелген тізілімінде № 16733 болып тіркелген) 3-қосымшасына сәйкес нысан бойынша сатып алынған азаматтық қару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сатып алынған қаруға рұқсат берілген кезде ұсынылады сауда жасайтын ұйымымен немесе ішкі істер органдарының негізгі ішкі ітер органдарында тіркелген кезде толтырады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және оның патрондарын сақтауға рұқсат алу үшінзаңды тұлғаларға қосымша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қару мен патрондарды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2018 жылғы 19 ақпандағы № 133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тіркелген тізілімінде № 16733 болып тіркелген) 4-қосымшасына сәйкес нысан бойынша сатып алынған азаматтық және қызметтік қару мен оныі патрондар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сатып алынған қаруға рұқсат берілген кезде ұсынылады сауда жасайтын ұйымымен немесе ішкі істер органдарының негізгі ішкі ітер органдарында тіркелген кезде толтырады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сақтауға жауапты адамды (ның)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сақтауға және сақталуына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немесе ішкі істер органдарының талаптарына сәйкес келетін үй-жайды жалға алу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немесе ішкі істер органдарының талаптарына сәйкес келетін үй-жайды жалға алуға арналған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сақтауға арналған арнайы жабдықталған үй-жайлардың тексеруді өтініш бергеннен кейін рұқсатты рәсімдеуші қызметкері жүргізеді (қаруды сатып алғаннан кейін оны сатып алуға арналған рұқсаттар бойынша рұқсат берген жағдайды қоспағанда)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ойық ұңғылы аңшылық атыс қаруының оқтары мен гильзаларының бақылау атылуы туралы актінің болуы (ойық ұңғылы қаруды сақтауға рұқсат алу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ойық ұңғылы аңшылық атыс қаруының оқтары мен гильзаларының бақылау атылуы туралы акті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 қаруды сақтауға, сақтауға және алып жүруге рұқсаттың қолданылу мерзімі аяқталғанға дейін заңды тұлғалар Ішкі істер органдарында әрбір 5 жыл сайын оқтар мен гильзаларды атуды жүргізеді. Қазақстан Республикасы Үкіметінің 2019 жылғы 24 маусымдағы № 429 қаулысымен бекітілген ойық ұңғылы азаматтық және қызметтік қаруды бақылау арқылы ату туралы актілер Мемлекеттік оқ-гильзақоймасын қалыптастыру қағидаларына белгіленген тәртіппен жүргізіледі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ұйымының қаруды бекіту туралы қолдаухаты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бекіту туралы, дене шынықтыру және спорт саласындағы жарғылық міндеттерді орындаумен сәйкес атумен байланысты спорт түрі бойынша Республикалық федерация акредиттеген қолдаухаты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спорт ұйымына бекітілген спорт шебері кандидатынан төмен емес разряды бар Қазақстан Республикасы Ұлттық құрамасының мүшесі-спортшылардың тұрғылықты жері бойынша спорттық тегіс ұңғылы қаруды сақтауға рұқсат беру кезінде ұсынылады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жұмысшыларына қызметтік қаруды сақтау мен алып жүруге рұқсат алу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бұйрығына сәйкес сауалнамалық деректері мен атқаратын лауазымы көрсетілген қаруға рұқсат алуға үміткер адамдардың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Сауалнамалық деректері мен атқаратын лауазымы көрсетілген қаруға рұқсат алуға үміткер адамдардың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Күзетшілерді даярлау (біліктілігін арттыру) жөніндегі мамандандырылған оқу орталықтары берген күзетші ретінде жұмыс істеу үшін даярлықтан өтуі (күзеті қызметі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2015 жылғы 23 ақпандағы № 143 (Нормативтік құқықтық актілерді мемлекеттік тіркеу тізілімінде № 10557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нысан бойынша қүзетші ретінде жұмыс істеу үшін даярлықтан өткенін растайтын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қаруды жеке бекіту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 үлгісі, моделі, жүйесi, калибрі, нөмiрi көрсетiле отырып, қарудың бекiтiлiп берiлгенi туралы, заң тұлғалардың қызметкерлеріне қызметтік қарудыжеке бекіту туралы бұйрықтың көшiрмесi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қару мен оның патрондарын сақтауға жауапты адам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сақтауға жауапты адамды тағайындау туралы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Қызмет қарудың сақталу жағдайда (табиғатты қорғау органдары жұмыскерлеріне рұқсат берген кезде) рұқсатты ресімдеуші қызметкердің тапсырмасы бойынша ішкі істер органдарының қызметкері тексереді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22 қыркүйегі </w:t>
            </w:r>
            <w:r>
              <w:br/>
            </w:r>
            <w:r>
              <w:rPr>
                <w:rFonts w:ascii="Times New Roman"/>
                <w:b w:val="false"/>
                <w:i w:val="false"/>
                <w:color w:val="000000"/>
                <w:sz w:val="20"/>
              </w:rPr>
              <w:t xml:space="preserve">№ 637 Бұйрыққа </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Жеке және заңды тұлғаларға азаматтық және қызметтік қарумен оның патрондарын тасымалдауға рұқсат беру кезіндегі рұқсат беру талаптары мен оларға сәйкестікті растайтын құжаттар тізбесі</w:t>
      </w:r>
    </w:p>
    <w:bookmarkEnd w:id="15"/>
    <w:p>
      <w:pPr>
        <w:spacing w:after="0"/>
        <w:ind w:left="0"/>
        <w:jc w:val="both"/>
      </w:pPr>
      <w:r>
        <w:rPr>
          <w:rFonts w:ascii="Times New Roman"/>
          <w:b w:val="false"/>
          <w:i w:val="false"/>
          <w:color w:val="ff0000"/>
          <w:sz w:val="28"/>
        </w:rPr>
        <w:t xml:space="preserve">
      Ескерту. 4-қосымшаға өзгеріс енгізілді – ҚР Ішкі істер министрінің м.а. 28.07.2021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01.03.2024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25.06.2025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жәнезаңдытұлғаларғаазаматтық және қызметтік қару мен оныңпатрондарын тасымалдауға рұқсат беру кезіндегі жалпы талаптар мен оларға сәйкестікті растайтын құжаттар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27 наурыздағы Қазақстан Республикасы Ішкі істер министрінің "Жеке және заңды тұлғаларға азаматтық және қызметтік қарумен оның патрондарын сатып алуға, сақтауға, сақтау мен алып жүруге, тасымалдауға рұқсат беру" № 254 (Нормативтік құқықтық актілерді мемлекеттік тіркеу тізілімінде № 20184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көрсетілетін мемлекеттік қызмет Қағидаларына 1 және 2-қосымшаларға сәйкес нысандардағы жеке немесе заңды тұлғаның азаматтық қарумен оның патрондарын тасымалдауға рұқсатты алу үшін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құжаттардың немесе мәліметтердің және заңды тұлға туралы мәліметтердің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тұлғаның құжаттары туралы мәліметтерді ішкі істер органдардың қызметкері тиісті мемлекеттік дееректер базасынан (жеке және заңды тұлғалар) ақпараттық жүйелерінен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қаруға және оның патрондарына рұқсаты бар адамдарда қаруды иеленуге қарсы көрсетпелердің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қорытындының электрондық көшірмесі. Резервтегі әскери қызметті өткеріп жүрген әскери қызметшілерді қоспағанда, Қарулы Күштердің, басқа да әскерлер мен әскери құралымдардың әскери қызметшілері, сондай-ақ арнаулы атақтары мен сыныптық шендері бар мемлекеттік өртке қарсы қызмет органдарын қоспағанда, арнайы мемлекеттік және құқық қорғау органдарының қызметкерлері (қызмет өткеру орнының уәкілетті адамының мөрімен және қолтаңбасымен расталған құжатты ұсынған жағдайда) азаматтық қаруды сатып алуға рұқсатты қару ұстауға қарсылық жоқ екені туралы медициналық қорытындыны ұсынбай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алады.</w:t>
            </w:r>
          </w:p>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ұстаудың қауіпсіздік ережелерін білімінің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нысаны бойынша қаруды қауіпсіз ұстау қағидаларын білуіне тексеруден өту туралы анықтамасы. Азаматтық және қызметтік қаруды сатуды жүзеге асыратын заңды тұлғалар басшының оның бар болуымен кезінде мөрімен және қолымен расталған қаруды қолдануға рұқсат туралы құжат ұсынады (құжат өз еркінше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айналымын бақылау саласындағы уәкілетті орган айқындайтын ұйымдар береді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 туралы төлем құжаты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қызметкері мемлекеттік баждың төленгені туралы ақпаратты ақпараттық жүйеден "электрондық үкіметтің" төлем шлюзі арқылы тексереді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тұлғалармен азаматтық қару мен оның патрондарын тасымалдауға рұқсат беру кезіндегі жалпы талаптар мен оларды растайтын құжаттар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аумақтық көліктік бақылау органы берген қауіпті жүкті тасымалдауды жүзеге асыруға арнайы рұқсаты бар жабық автомашинаны жалға алу құқығының болуы (автомобиль көлігімен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министрінің 2015 жылғы 17 сәуірдегі № 460 (Нормативтік құқықтық актілерді мемлекеттік тіркеу тізілімінде № 11779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1-қосымшасына сәйкес нысаны бойынша меншік құқығындағы немесе қауіпті жүкті тасымалдауды жүзеге асыруға арнайы рұқсаты бар жабық автомашинаны жалға алу құқығын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аумақтық көліктік бақылау органы берген қауіпті жүкті тасымалдауды жүзеге асыруға арнайы рұқсаты бар жабық автомашинаны құқығын растайтын құжатын ішкі істер органдардың қызметкері тиісті мемлекеттік органдардың ақпараттық жүйелерден арқылы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тасымалдау кезінде жауапты тағайындау туралы бұйрығы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жауапты адамды тағайындайды, саны төрт бірліктен артық атыс қаруын немесе 1000 данадан артық патрондарды құрамында екі адамнан кем емес атыс қаруымен қаруланған күзетпен ілесіп жүруді қамтамасыз ету бұйрықтың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немес жиындар өткізу орны бойынша арнайы жабдықталған үй-жайдың болуы (спорттық қаруды тасымалдау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 немесе жиындар өткізу орны бойынша арнайы жабдықталған үй-жайдың болуын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күзеттің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 көрсету жөніндегі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 және оның патрондарын тасымалдауға рұқсат алу үшін жеке тұлғаларда болуы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иесінің үшінші тұлғаға қаруды тасымалдау құқығына берген нотариалды куәландырылған сенімхаттың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қарудың иесі қол қойған және оның қаруын үшінші тұлға (көрсетілетін қызметті алушы) тасымалдау үшін еркін нысанда жасалған сенімхат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Қаруды иелену құқығы жоқ үшінші адамның азаматтық қаруды тасымалдауға рұқсатты қаруды сатып алуға рұқсатты беру кезінде қойылатын талаптарға оның сәйкес келуіне тексергеннен кейін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2020 жылғы 22 қыркүйегі </w:t>
            </w:r>
            <w:r>
              <w:br/>
            </w:r>
            <w:r>
              <w:rPr>
                <w:rFonts w:ascii="Times New Roman"/>
                <w:b w:val="false"/>
                <w:i w:val="false"/>
                <w:color w:val="000000"/>
                <w:sz w:val="20"/>
              </w:rPr>
              <w:t xml:space="preserve">№ 637 Бұйрыққа </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Атыс тирлері (атыс орындары) мен стендтерін ашу және олардың жұмыс істеуіне рұқсатты беру кезіндегі рұқсат талаптары мен оларға сәйкестікті растайтын құжаттар тізбесі</w:t>
      </w:r>
    </w:p>
    <w:bookmarkEnd w:id="16"/>
    <w:p>
      <w:pPr>
        <w:spacing w:after="0"/>
        <w:ind w:left="0"/>
        <w:jc w:val="both"/>
      </w:pPr>
      <w:r>
        <w:rPr>
          <w:rFonts w:ascii="Times New Roman"/>
          <w:b w:val="false"/>
          <w:i w:val="false"/>
          <w:color w:val="ff0000"/>
          <w:sz w:val="28"/>
        </w:rPr>
        <w:t xml:space="preserve">
      Ескерту. 5-қосымшаға өзгеріс енгізілді – ҚР Ішкі істер министрінің м.а. 28.07.2021 </w:t>
      </w:r>
      <w:r>
        <w:rPr>
          <w:rFonts w:ascii="Times New Roman"/>
          <w:b w:val="false"/>
          <w:i w:val="false"/>
          <w:color w:val="ff0000"/>
          <w:sz w:val="28"/>
        </w:rPr>
        <w:t>№ 445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01.03.2024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тирлері (атыс орындары) мен стендтерін ашу және олардың жұмыс істеуіне рұқсатты беру кезіндегі рұқсат талаптары мен оларға сәйкестікті растайтын құжаттар тізбесі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жылғы 27 наурыздағы Қазақстан Республикасы Ішкі істер министрінің "Атыс тирлері (атыс орындары) менстендтерін ашу және олардың жұмыс істеуіне рұқсат беру" № 254 (Нормативтік құқықтық актілерді мемлекеттік тіркеу тізілімінде № 20184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көрсетілетін мемлекеттік қызмет Қағидаларына 1 қосымшаға сәйкес нысандардағы заң тұлғаның атыс тирлері (атыс орындары) мен стендтерін ашу және олардың жұмыс істеуіне рұқсат беру туралы өтініш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тирінің (атыс орнының) және стендтің жұмыс істеуіне жауапты (әкімші, нұсқаушы) және қару ұстауға рұқсаты бар адамдар туралы мәліметтер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сауалнамалық деректердің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17 сәуірдегі Қазақстан Республикасы Ішкі істер министрінің № 365 (Нормативтік құқықтық актілерді мемлекеттік тіркеу тізілімінде № 11219 болып тіркелген) </w:t>
            </w:r>
            <w:r>
              <w:rPr>
                <w:rFonts w:ascii="Times New Roman"/>
                <w:b w:val="false"/>
                <w:i w:val="false"/>
                <w:color w:val="000000"/>
                <w:sz w:val="20"/>
              </w:rPr>
              <w:t>бұйрығымен</w:t>
            </w:r>
            <w:r>
              <w:rPr>
                <w:rFonts w:ascii="Times New Roman"/>
                <w:b w:val="false"/>
                <w:i w:val="false"/>
                <w:color w:val="000000"/>
                <w:sz w:val="20"/>
              </w:rPr>
              <w:t xml:space="preserve"> бекітілген кадрларды есепке алу жөніндегі жеке парақ 3-қосымша сәйкес нысаны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ұстауға қарсы көрсетілімдердің жоқ екені туралы медициналық қорытындылары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 076/е нысаны бойынша денсаулық сақтау саласындағы уәкілетті орган белгілеген қаруды иеленуге қарсы көрсетпелердің жоқ екені туралы медициналық қорытындылар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 мен оның патрондарына рұқсаты бар адамдарда қылмыс жасағаны үшін заңда белгіленген тәртіппен өтелмеген немесе алынбаған соттылығының болмауы, Қазақстан Республикасы Қылмыстық </w:t>
            </w:r>
            <w:r>
              <w:rPr>
                <w:rFonts w:ascii="Times New Roman"/>
                <w:b w:val="false"/>
                <w:i w:val="false"/>
                <w:color w:val="000000"/>
                <w:sz w:val="20"/>
              </w:rPr>
              <w:t>кодексінің</w:t>
            </w:r>
            <w:r>
              <w:rPr>
                <w:rFonts w:ascii="Times New Roman"/>
                <w:b w:val="false"/>
                <w:i w:val="false"/>
                <w:color w:val="000000"/>
                <w:sz w:val="20"/>
              </w:rPr>
              <w:t xml:space="preserve"> Ерекше бөлiмi бабының тиiстi бөлiгiнде көзделген бас бостандығынан айыру түрiндегi жазаның төменгi шегiнің мерзiмі өткенге дейiн ақталмайтын негiздер бойынша қылмыстық жауаптылықтан босатылған, Қазақстан Республикасы Әкімшілік құқық бұзушылық туралы кодексінің </w:t>
            </w:r>
            <w:r>
              <w:rPr>
                <w:rFonts w:ascii="Times New Roman"/>
                <w:b w:val="false"/>
                <w:i w:val="false"/>
                <w:color w:val="000000"/>
                <w:sz w:val="20"/>
              </w:rPr>
              <w:t>127</w:t>
            </w:r>
            <w:r>
              <w:rPr>
                <w:rFonts w:ascii="Times New Roman"/>
                <w:b w:val="false"/>
                <w:i w:val="false"/>
                <w:color w:val="000000"/>
                <w:sz w:val="20"/>
              </w:rPr>
              <w:t xml:space="preserve">, </w:t>
            </w:r>
            <w:r>
              <w:rPr>
                <w:rFonts w:ascii="Times New Roman"/>
                <w:b w:val="false"/>
                <w:i w:val="false"/>
                <w:color w:val="000000"/>
                <w:sz w:val="20"/>
              </w:rPr>
              <w:t>128</w:t>
            </w:r>
            <w:r>
              <w:rPr>
                <w:rFonts w:ascii="Times New Roman"/>
                <w:b w:val="false"/>
                <w:i w:val="false"/>
                <w:color w:val="000000"/>
                <w:sz w:val="20"/>
              </w:rPr>
              <w:t xml:space="preserve">, </w:t>
            </w:r>
            <w:r>
              <w:rPr>
                <w:rFonts w:ascii="Times New Roman"/>
                <w:b w:val="false"/>
                <w:i w:val="false"/>
                <w:color w:val="000000"/>
                <w:sz w:val="20"/>
              </w:rPr>
              <w:t>131</w:t>
            </w:r>
            <w:r>
              <w:rPr>
                <w:rFonts w:ascii="Times New Roman"/>
                <w:b w:val="false"/>
                <w:i w:val="false"/>
                <w:color w:val="000000"/>
                <w:sz w:val="20"/>
              </w:rPr>
              <w:t xml:space="preserve">, </w:t>
            </w:r>
            <w:r>
              <w:rPr>
                <w:rFonts w:ascii="Times New Roman"/>
                <w:b w:val="false"/>
                <w:i w:val="false"/>
                <w:color w:val="000000"/>
                <w:sz w:val="20"/>
              </w:rPr>
              <w:t>382</w:t>
            </w:r>
            <w:r>
              <w:rPr>
                <w:rFonts w:ascii="Times New Roman"/>
                <w:b w:val="false"/>
                <w:i w:val="false"/>
                <w:color w:val="000000"/>
                <w:sz w:val="20"/>
              </w:rPr>
              <w:t xml:space="preserve">, </w:t>
            </w:r>
            <w:r>
              <w:rPr>
                <w:rFonts w:ascii="Times New Roman"/>
                <w:b w:val="false"/>
                <w:i w:val="false"/>
                <w:color w:val="000000"/>
                <w:sz w:val="20"/>
              </w:rPr>
              <w:t>434</w:t>
            </w:r>
            <w:r>
              <w:rPr>
                <w:rFonts w:ascii="Times New Roman"/>
                <w:b w:val="false"/>
                <w:i w:val="false"/>
                <w:color w:val="000000"/>
                <w:sz w:val="20"/>
              </w:rPr>
              <w:t xml:space="preserve">, </w:t>
            </w:r>
            <w:r>
              <w:rPr>
                <w:rFonts w:ascii="Times New Roman"/>
                <w:b w:val="false"/>
                <w:i w:val="false"/>
                <w:color w:val="000000"/>
                <w:sz w:val="20"/>
              </w:rPr>
              <w:t>437</w:t>
            </w:r>
            <w:r>
              <w:rPr>
                <w:rFonts w:ascii="Times New Roman"/>
                <w:b w:val="false"/>
                <w:i w:val="false"/>
                <w:color w:val="000000"/>
                <w:sz w:val="20"/>
              </w:rPr>
              <w:t xml:space="preserve">, </w:t>
            </w:r>
            <w:r>
              <w:rPr>
                <w:rFonts w:ascii="Times New Roman"/>
                <w:b w:val="false"/>
                <w:i w:val="false"/>
                <w:color w:val="000000"/>
                <w:sz w:val="20"/>
              </w:rPr>
              <w:t>438</w:t>
            </w:r>
            <w:r>
              <w:rPr>
                <w:rFonts w:ascii="Times New Roman"/>
                <w:b w:val="false"/>
                <w:i w:val="false"/>
                <w:color w:val="000000"/>
                <w:sz w:val="20"/>
              </w:rPr>
              <w:t xml:space="preserve">, </w:t>
            </w:r>
            <w:r>
              <w:rPr>
                <w:rFonts w:ascii="Times New Roman"/>
                <w:b w:val="false"/>
                <w:i w:val="false"/>
                <w:color w:val="000000"/>
                <w:sz w:val="20"/>
              </w:rPr>
              <w:t>440</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444</w:t>
            </w:r>
            <w:r>
              <w:rPr>
                <w:rFonts w:ascii="Times New Roman"/>
                <w:b w:val="false"/>
                <w:i w:val="false"/>
                <w:color w:val="000000"/>
                <w:sz w:val="20"/>
              </w:rPr>
              <w:t xml:space="preserve">, </w:t>
            </w:r>
            <w:r>
              <w:rPr>
                <w:rFonts w:ascii="Times New Roman"/>
                <w:b w:val="false"/>
                <w:i w:val="false"/>
                <w:color w:val="000000"/>
                <w:sz w:val="20"/>
              </w:rPr>
              <w:t>448</w:t>
            </w:r>
            <w:r>
              <w:rPr>
                <w:rFonts w:ascii="Times New Roman"/>
                <w:b w:val="false"/>
                <w:i w:val="false"/>
                <w:color w:val="000000"/>
                <w:sz w:val="20"/>
              </w:rPr>
              <w:t xml:space="preserve">, </w:t>
            </w:r>
            <w:r>
              <w:rPr>
                <w:rFonts w:ascii="Times New Roman"/>
                <w:b w:val="false"/>
                <w:i w:val="false"/>
                <w:color w:val="000000"/>
                <w:sz w:val="20"/>
              </w:rPr>
              <w:t>450</w:t>
            </w:r>
            <w:r>
              <w:rPr>
                <w:rFonts w:ascii="Times New Roman"/>
                <w:b w:val="false"/>
                <w:i w:val="false"/>
                <w:color w:val="000000"/>
                <w:sz w:val="20"/>
              </w:rPr>
              <w:t xml:space="preserve">, </w:t>
            </w:r>
            <w:r>
              <w:rPr>
                <w:rFonts w:ascii="Times New Roman"/>
                <w:b w:val="false"/>
                <w:i w:val="false"/>
                <w:color w:val="000000"/>
                <w:sz w:val="20"/>
              </w:rPr>
              <w:t>462</w:t>
            </w:r>
            <w:r>
              <w:rPr>
                <w:rFonts w:ascii="Times New Roman"/>
                <w:b w:val="false"/>
                <w:i w:val="false"/>
                <w:color w:val="000000"/>
                <w:sz w:val="20"/>
              </w:rPr>
              <w:t xml:space="preserve">, </w:t>
            </w:r>
            <w:r>
              <w:rPr>
                <w:rFonts w:ascii="Times New Roman"/>
                <w:b w:val="false"/>
                <w:i w:val="false"/>
                <w:color w:val="000000"/>
                <w:sz w:val="20"/>
              </w:rPr>
              <w:t>481</w:t>
            </w:r>
            <w:r>
              <w:rPr>
                <w:rFonts w:ascii="Times New Roman"/>
                <w:b w:val="false"/>
                <w:i w:val="false"/>
                <w:color w:val="000000"/>
                <w:sz w:val="20"/>
              </w:rPr>
              <w:t xml:space="preserve">, </w:t>
            </w:r>
            <w:r>
              <w:rPr>
                <w:rFonts w:ascii="Times New Roman"/>
                <w:b w:val="false"/>
                <w:i w:val="false"/>
                <w:color w:val="000000"/>
                <w:sz w:val="20"/>
              </w:rPr>
              <w:t>482</w:t>
            </w:r>
            <w:r>
              <w:rPr>
                <w:rFonts w:ascii="Times New Roman"/>
                <w:b w:val="false"/>
                <w:i w:val="false"/>
                <w:color w:val="000000"/>
                <w:sz w:val="20"/>
              </w:rPr>
              <w:t xml:space="preserve">, </w:t>
            </w:r>
            <w:r>
              <w:rPr>
                <w:rFonts w:ascii="Times New Roman"/>
                <w:b w:val="false"/>
                <w:i w:val="false"/>
                <w:color w:val="000000"/>
                <w:sz w:val="20"/>
              </w:rPr>
              <w:t>484</w:t>
            </w:r>
            <w:r>
              <w:rPr>
                <w:rFonts w:ascii="Times New Roman"/>
                <w:b w:val="false"/>
                <w:i w:val="false"/>
                <w:color w:val="000000"/>
                <w:sz w:val="20"/>
              </w:rPr>
              <w:t xml:space="preserve">, </w:t>
            </w:r>
            <w:r>
              <w:rPr>
                <w:rFonts w:ascii="Times New Roman"/>
                <w:b w:val="false"/>
                <w:i w:val="false"/>
                <w:color w:val="000000"/>
                <w:sz w:val="20"/>
              </w:rPr>
              <w:t>485</w:t>
            </w:r>
            <w:r>
              <w:rPr>
                <w:rFonts w:ascii="Times New Roman"/>
                <w:b w:val="false"/>
                <w:i w:val="false"/>
                <w:color w:val="000000"/>
                <w:sz w:val="20"/>
              </w:rPr>
              <w:t xml:space="preserve">, </w:t>
            </w:r>
            <w:r>
              <w:rPr>
                <w:rFonts w:ascii="Times New Roman"/>
                <w:b w:val="false"/>
                <w:i w:val="false"/>
                <w:color w:val="000000"/>
                <w:sz w:val="20"/>
              </w:rPr>
              <w:t>485-1</w:t>
            </w:r>
            <w:r>
              <w:rPr>
                <w:rFonts w:ascii="Times New Roman"/>
                <w:b w:val="false"/>
                <w:i w:val="false"/>
                <w:color w:val="000000"/>
                <w:sz w:val="20"/>
              </w:rPr>
              <w:t xml:space="preserve">, </w:t>
            </w:r>
            <w:r>
              <w:rPr>
                <w:rFonts w:ascii="Times New Roman"/>
                <w:b w:val="false"/>
                <w:i w:val="false"/>
                <w:color w:val="000000"/>
                <w:sz w:val="20"/>
              </w:rPr>
              <w:t>486</w:t>
            </w:r>
            <w:r>
              <w:rPr>
                <w:rFonts w:ascii="Times New Roman"/>
                <w:b w:val="false"/>
                <w:i w:val="false"/>
                <w:color w:val="000000"/>
                <w:sz w:val="20"/>
              </w:rPr>
              <w:t xml:space="preserve">, </w:t>
            </w:r>
            <w:r>
              <w:rPr>
                <w:rFonts w:ascii="Times New Roman"/>
                <w:b w:val="false"/>
                <w:i w:val="false"/>
                <w:color w:val="000000"/>
                <w:sz w:val="20"/>
              </w:rPr>
              <w:t>487</w:t>
            </w:r>
            <w:r>
              <w:rPr>
                <w:rFonts w:ascii="Times New Roman"/>
                <w:b w:val="false"/>
                <w:i w:val="false"/>
                <w:color w:val="000000"/>
                <w:sz w:val="20"/>
              </w:rPr>
              <w:t xml:space="preserve">, </w:t>
            </w:r>
            <w:r>
              <w:rPr>
                <w:rFonts w:ascii="Times New Roman"/>
                <w:b w:val="false"/>
                <w:i w:val="false"/>
                <w:color w:val="000000"/>
                <w:sz w:val="20"/>
              </w:rPr>
              <w:t>489</w:t>
            </w:r>
            <w:r>
              <w:rPr>
                <w:rFonts w:ascii="Times New Roman"/>
                <w:b w:val="false"/>
                <w:i w:val="false"/>
                <w:color w:val="000000"/>
                <w:sz w:val="20"/>
              </w:rPr>
              <w:t xml:space="preserve">, </w:t>
            </w:r>
            <w:r>
              <w:rPr>
                <w:rFonts w:ascii="Times New Roman"/>
                <w:b w:val="false"/>
                <w:i w:val="false"/>
                <w:color w:val="000000"/>
                <w:sz w:val="20"/>
              </w:rPr>
              <w:t>490</w:t>
            </w:r>
            <w:r>
              <w:rPr>
                <w:rFonts w:ascii="Times New Roman"/>
                <w:b w:val="false"/>
                <w:i w:val="false"/>
                <w:color w:val="000000"/>
                <w:sz w:val="20"/>
              </w:rPr>
              <w:t xml:space="preserve">, </w:t>
            </w:r>
            <w:r>
              <w:rPr>
                <w:rFonts w:ascii="Times New Roman"/>
                <w:b w:val="false"/>
                <w:i w:val="false"/>
                <w:color w:val="000000"/>
                <w:sz w:val="20"/>
              </w:rPr>
              <w:t>492</w:t>
            </w:r>
            <w:r>
              <w:rPr>
                <w:rFonts w:ascii="Times New Roman"/>
                <w:b w:val="false"/>
                <w:i w:val="false"/>
                <w:color w:val="000000"/>
                <w:sz w:val="20"/>
              </w:rPr>
              <w:t xml:space="preserve">, </w:t>
            </w:r>
            <w:r>
              <w:rPr>
                <w:rFonts w:ascii="Times New Roman"/>
                <w:b w:val="false"/>
                <w:i w:val="false"/>
                <w:color w:val="000000"/>
                <w:sz w:val="20"/>
              </w:rPr>
              <w:t>493</w:t>
            </w:r>
            <w:r>
              <w:rPr>
                <w:rFonts w:ascii="Times New Roman"/>
                <w:b w:val="false"/>
                <w:i w:val="false"/>
                <w:color w:val="000000"/>
                <w:sz w:val="20"/>
              </w:rPr>
              <w:t xml:space="preserve">, </w:t>
            </w:r>
            <w:r>
              <w:rPr>
                <w:rFonts w:ascii="Times New Roman"/>
                <w:b w:val="false"/>
                <w:i w:val="false"/>
                <w:color w:val="000000"/>
                <w:sz w:val="20"/>
              </w:rPr>
              <w:t>506-баптарында</w:t>
            </w:r>
            <w:r>
              <w:rPr>
                <w:rFonts w:ascii="Times New Roman"/>
                <w:b w:val="false"/>
                <w:i w:val="false"/>
                <w:color w:val="000000"/>
                <w:sz w:val="20"/>
              </w:rPr>
              <w:t xml:space="preserve"> көзделген әкімшілік құқық бұзушылық бір жыл ішінде қайталап жасалған, Қазақстан Республикасы Қылмыстық кодексінің </w:t>
            </w:r>
            <w:r>
              <w:rPr>
                <w:rFonts w:ascii="Times New Roman"/>
                <w:b w:val="false"/>
                <w:i w:val="false"/>
                <w:color w:val="000000"/>
                <w:sz w:val="20"/>
              </w:rPr>
              <w:t>287</w:t>
            </w:r>
            <w:r>
              <w:rPr>
                <w:rFonts w:ascii="Times New Roman"/>
                <w:b w:val="false"/>
                <w:i w:val="false"/>
                <w:color w:val="000000"/>
                <w:sz w:val="20"/>
              </w:rPr>
              <w:t xml:space="preserve"> (бірінші бөлігінде), </w:t>
            </w:r>
            <w:r>
              <w:rPr>
                <w:rFonts w:ascii="Times New Roman"/>
                <w:b w:val="false"/>
                <w:i w:val="false"/>
                <w:color w:val="000000"/>
                <w:sz w:val="20"/>
              </w:rPr>
              <w:t>288</w:t>
            </w:r>
            <w:r>
              <w:rPr>
                <w:rFonts w:ascii="Times New Roman"/>
                <w:b w:val="false"/>
                <w:i w:val="false"/>
                <w:color w:val="000000"/>
                <w:sz w:val="20"/>
              </w:rPr>
              <w:t xml:space="preserve"> (төртінші бөлігінде), </w:t>
            </w:r>
            <w:r>
              <w:rPr>
                <w:rFonts w:ascii="Times New Roman"/>
                <w:b w:val="false"/>
                <w:i w:val="false"/>
                <w:color w:val="000000"/>
                <w:sz w:val="20"/>
              </w:rPr>
              <w:t>289</w:t>
            </w:r>
            <w:r>
              <w:rPr>
                <w:rFonts w:ascii="Times New Roman"/>
                <w:b w:val="false"/>
                <w:i w:val="false"/>
                <w:color w:val="000000"/>
                <w:sz w:val="20"/>
              </w:rPr>
              <w:t xml:space="preserve">, </w:t>
            </w:r>
            <w:r>
              <w:rPr>
                <w:rFonts w:ascii="Times New Roman"/>
                <w:b w:val="false"/>
                <w:i w:val="false"/>
                <w:color w:val="000000"/>
                <w:sz w:val="20"/>
              </w:rPr>
              <w:t>296</w:t>
            </w:r>
            <w:r>
              <w:rPr>
                <w:rFonts w:ascii="Times New Roman"/>
                <w:b w:val="false"/>
                <w:i w:val="false"/>
                <w:color w:val="000000"/>
                <w:sz w:val="20"/>
              </w:rPr>
              <w:t xml:space="preserve"> (бірінші, екінші және үшінші бөліктерінде), </w:t>
            </w:r>
            <w:r>
              <w:rPr>
                <w:rFonts w:ascii="Times New Roman"/>
                <w:b w:val="false"/>
                <w:i w:val="false"/>
                <w:color w:val="000000"/>
                <w:sz w:val="20"/>
              </w:rPr>
              <w:t>389</w:t>
            </w:r>
            <w:r>
              <w:rPr>
                <w:rFonts w:ascii="Times New Roman"/>
                <w:b w:val="false"/>
                <w:i w:val="false"/>
                <w:color w:val="000000"/>
                <w:sz w:val="20"/>
              </w:rPr>
              <w:t xml:space="preserve"> (бірінші және екінші бөліктерінде)-баптарында көзделген қылмыстық теріс қылық және Қазақстан Республикасы Әкімшілік құқық бұзушылық туралы кодексінің </w:t>
            </w:r>
            <w:r>
              <w:rPr>
                <w:rFonts w:ascii="Times New Roman"/>
                <w:b w:val="false"/>
                <w:i w:val="false"/>
                <w:color w:val="000000"/>
                <w:sz w:val="20"/>
              </w:rPr>
              <w:t>73</w:t>
            </w:r>
            <w:r>
              <w:rPr>
                <w:rFonts w:ascii="Times New Roman"/>
                <w:b w:val="false"/>
                <w:i w:val="false"/>
                <w:color w:val="000000"/>
                <w:sz w:val="20"/>
              </w:rPr>
              <w:t xml:space="preserve">, </w:t>
            </w:r>
            <w:r>
              <w:rPr>
                <w:rFonts w:ascii="Times New Roman"/>
                <w:b w:val="false"/>
                <w:i w:val="false"/>
                <w:color w:val="000000"/>
                <w:sz w:val="20"/>
              </w:rPr>
              <w:t>73-1</w:t>
            </w:r>
            <w:r>
              <w:rPr>
                <w:rFonts w:ascii="Times New Roman"/>
                <w:b w:val="false"/>
                <w:i w:val="false"/>
                <w:color w:val="000000"/>
                <w:sz w:val="20"/>
              </w:rPr>
              <w:t xml:space="preserve">, </w:t>
            </w:r>
            <w:r>
              <w:rPr>
                <w:rFonts w:ascii="Times New Roman"/>
                <w:b w:val="false"/>
                <w:i w:val="false"/>
                <w:color w:val="000000"/>
                <w:sz w:val="20"/>
              </w:rPr>
              <w:t>73-2</w:t>
            </w:r>
            <w:r>
              <w:rPr>
                <w:rFonts w:ascii="Times New Roman"/>
                <w:b w:val="false"/>
                <w:i w:val="false"/>
                <w:color w:val="000000"/>
                <w:sz w:val="20"/>
              </w:rPr>
              <w:t xml:space="preserve">, </w:t>
            </w:r>
            <w:r>
              <w:rPr>
                <w:rFonts w:ascii="Times New Roman"/>
                <w:b w:val="false"/>
                <w:i w:val="false"/>
                <w:color w:val="000000"/>
                <w:sz w:val="20"/>
              </w:rPr>
              <w:t>453</w:t>
            </w:r>
            <w:r>
              <w:rPr>
                <w:rFonts w:ascii="Times New Roman"/>
                <w:b w:val="false"/>
                <w:i w:val="false"/>
                <w:color w:val="000000"/>
                <w:sz w:val="20"/>
              </w:rPr>
              <w:t xml:space="preserve">, </w:t>
            </w:r>
            <w:r>
              <w:rPr>
                <w:rFonts w:ascii="Times New Roman"/>
                <w:b w:val="false"/>
                <w:i w:val="false"/>
                <w:color w:val="000000"/>
                <w:sz w:val="20"/>
              </w:rPr>
              <w:t>461</w:t>
            </w:r>
            <w:r>
              <w:rPr>
                <w:rFonts w:ascii="Times New Roman"/>
                <w:b w:val="false"/>
                <w:i w:val="false"/>
                <w:color w:val="000000"/>
                <w:sz w:val="20"/>
              </w:rPr>
              <w:t xml:space="preserve">, </w:t>
            </w:r>
            <w:r>
              <w:rPr>
                <w:rFonts w:ascii="Times New Roman"/>
                <w:b w:val="false"/>
                <w:i w:val="false"/>
                <w:color w:val="000000"/>
                <w:sz w:val="20"/>
              </w:rPr>
              <w:t>476</w:t>
            </w:r>
            <w:r>
              <w:rPr>
                <w:rFonts w:ascii="Times New Roman"/>
                <w:b w:val="false"/>
                <w:i w:val="false"/>
                <w:color w:val="000000"/>
                <w:sz w:val="20"/>
              </w:rPr>
              <w:t xml:space="preserve">, </w:t>
            </w:r>
            <w:r>
              <w:rPr>
                <w:rFonts w:ascii="Times New Roman"/>
                <w:b w:val="false"/>
                <w:i w:val="false"/>
                <w:color w:val="000000"/>
                <w:sz w:val="20"/>
              </w:rPr>
              <w:t>477</w:t>
            </w:r>
            <w:r>
              <w:rPr>
                <w:rFonts w:ascii="Times New Roman"/>
                <w:b w:val="false"/>
                <w:i w:val="false"/>
                <w:color w:val="000000"/>
                <w:sz w:val="20"/>
              </w:rPr>
              <w:t xml:space="preserve">, </w:t>
            </w:r>
            <w:r>
              <w:rPr>
                <w:rFonts w:ascii="Times New Roman"/>
                <w:b w:val="false"/>
                <w:i w:val="false"/>
                <w:color w:val="000000"/>
                <w:sz w:val="20"/>
              </w:rPr>
              <w:t>478</w:t>
            </w:r>
            <w:r>
              <w:rPr>
                <w:rFonts w:ascii="Times New Roman"/>
                <w:b w:val="false"/>
                <w:i w:val="false"/>
                <w:color w:val="000000"/>
                <w:sz w:val="20"/>
              </w:rPr>
              <w:t xml:space="preserve"> және </w:t>
            </w:r>
            <w:r>
              <w:rPr>
                <w:rFonts w:ascii="Times New Roman"/>
                <w:b w:val="false"/>
                <w:i w:val="false"/>
                <w:color w:val="000000"/>
                <w:sz w:val="20"/>
              </w:rPr>
              <w:t>488-баптарында</w:t>
            </w:r>
            <w:r>
              <w:rPr>
                <w:rFonts w:ascii="Times New Roman"/>
                <w:b w:val="false"/>
                <w:i w:val="false"/>
                <w:color w:val="000000"/>
                <w:sz w:val="20"/>
              </w:rPr>
              <w:t xml:space="preserve"> көзделген әкімшілік құқық бұзушылық жасағаны бойынша соттылығының жоқтығы.</w:t>
            </w:r>
          </w:p>
          <w:p>
            <w:pPr>
              <w:spacing w:after="20"/>
              <w:ind w:left="20"/>
              <w:jc w:val="both"/>
            </w:pPr>
            <w:r>
              <w:rPr>
                <w:rFonts w:ascii="Times New Roman"/>
                <w:b w:val="false"/>
                <w:i w:val="false"/>
                <w:color w:val="000000"/>
                <w:sz w:val="20"/>
              </w:rPr>
              <w:t>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жоқтығы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патрондарына рұқсаты бар адамдарда соттылықтың болуы немесе болмауы туралы мәліметтерді ішкі істер органдарының қызметкері Қазақстан Республикасы Бас прокуратурасының ақпараттық жүйесінен алады.</w:t>
            </w:r>
          </w:p>
          <w:p>
            <w:pPr>
              <w:spacing w:after="20"/>
              <w:ind w:left="20"/>
              <w:jc w:val="both"/>
            </w:pPr>
            <w:r>
              <w:rPr>
                <w:rFonts w:ascii="Times New Roman"/>
                <w:b w:val="false"/>
                <w:i w:val="false"/>
                <w:color w:val="000000"/>
                <w:sz w:val="20"/>
              </w:rPr>
              <w:t>
Жарамдылық мерзімдері өтпеген құжаттар топтамасын өтініш беруші ұсынғаннан кейін құжаттарды қараушы ішкі істер органдарының қызметкері экстремизмге, терроризмге немесе ұйымдасқан қылмысқа қарсы күрес желісі бойынша ішкі істер және (немесе) ұлттық қауіпсіздік органдарының есептерінде қаруға рұқсаты бар адамдар туралы мәліметтердің бар-жоғы туралы ақпаратты сұратады.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қауіпсіз ұстау қағидаларын білетіндігі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министрінің 2019 жылғы 13 маусымдағы № 536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18849 болып тіркелген) бекітілген нысана сәйкес бойынша азаматтық және қызметтік қарудың иелері мен пайдаланушылардың азаматтық және қызметтік қаруды қауіпсіз ұстау қағидаларын білуіне даярлау бағдарламалардан өткені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жарғысы, ережелері және мемлекеттік тіркеу (қайта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тіркелгені) туралы куәлігі ұсынылмайды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куәландыратын құжаттар, туралы мәліметтерді ішкі істер органдарының қызметкері мемлекеттік деректер базасының ақпараттық жүйесінін (Заң тұлғар)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Жерлерінің схемасын қамтитын меншік нысаны көрсетілген материалдық-техникалық базасы жоспарының болуы:</w:t>
            </w:r>
          </w:p>
          <w:p>
            <w:pPr>
              <w:spacing w:after="20"/>
              <w:ind w:left="20"/>
              <w:jc w:val="both"/>
            </w:pPr>
            <w:r>
              <w:rPr>
                <w:rFonts w:ascii="Times New Roman"/>
                <w:b w:val="false"/>
                <w:i w:val="false"/>
                <w:color w:val="000000"/>
                <w:sz w:val="20"/>
              </w:rPr>
              <w:t>
ашық атыс тирлеріне (атыс орындарына) аумағы үшін;</w:t>
            </w:r>
          </w:p>
          <w:p>
            <w:pPr>
              <w:spacing w:after="20"/>
              <w:ind w:left="20"/>
              <w:jc w:val="both"/>
            </w:pPr>
            <w:r>
              <w:rPr>
                <w:rFonts w:ascii="Times New Roman"/>
                <w:b w:val="false"/>
                <w:i w:val="false"/>
                <w:color w:val="000000"/>
                <w:sz w:val="20"/>
              </w:rPr>
              <w:t>
мамандандырылған ғимараттардың (атыс тирлері (атыс орындары), стендтер үшін) орналасқан жері;</w:t>
            </w:r>
          </w:p>
          <w:p>
            <w:pPr>
              <w:spacing w:after="20"/>
              <w:ind w:left="20"/>
              <w:jc w:val="both"/>
            </w:pPr>
            <w:r>
              <w:rPr>
                <w:rFonts w:ascii="Times New Roman"/>
                <w:b w:val="false"/>
                <w:i w:val="false"/>
                <w:color w:val="000000"/>
                <w:sz w:val="20"/>
              </w:rPr>
              <w:t>
үй-жайлардың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базасының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нығайтылуының, күзет және өрт сигнализациясының, өткізу режимінің, қару мен оның патрондарын сақтау жағдайларының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нығайтылуын, күзет және өрт сигнализациясының болуын, өткізу режимін, қару мен оның патрондарын сақтау жағдайларын сипаттай отырып, қысқаша түсіндірме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оның патрондарын сақтауға арналған арнайы жабдықталған үй-жайларды тексеруді өтініш берілгеннен кейін рұқсатты ресімдеуді жүзеге асыратын қызметкер жүргізеді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спорттық атыс федерациясының (атыс тирлері (атыс орындары) мен спорттық атыс түрлері (оқ ату, стендті, практикалық) бойынша жарыстар немесе жаттығу сабақтарын өткізуге арналған стендтерді ашу кезінде) нормалары мен қағидаларына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Мәдениет және спорт министрінің 2014 жылғы 27 қарашадағы № 121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10095 болып тіркелген) бекітілген Спорт федерацияларын аккредиттеу қағидаларына сәйкес спорттың атыс түрлері бойынша аккредиттелген Республикалық федерация құрамындағы спорттық ұйымдарының қорытындысы осы рұқсат талаптары сәйкес нысан бойынша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атыстарын өткізу үшін атыс тирлері (атыс орындары) мен стендтерін ашу кезінде-бастапқы даярлық бағдарламалары бойынша азаматтық және қызметтік қару иелері мен пайдаланушыларын атыс даярлығы, спорттың атыс түрлері бойынша Республикалық федерация ұйымының қорытындысы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Құжаттардың көшірмелері ұйымның бірінші басшысының немесе оны алмастыратын адамның мөрімен (бар болуымен кезінде) және қолымен куәландырылады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Атыс тирлері (атыс орындары)</w:t>
            </w:r>
            <w:r>
              <w:br/>
            </w:r>
            <w:r>
              <w:rPr>
                <w:rFonts w:ascii="Times New Roman"/>
                <w:b w:val="false"/>
                <w:i w:val="false"/>
                <w:color w:val="000000"/>
                <w:sz w:val="20"/>
              </w:rPr>
              <w:t xml:space="preserve">мен стендтерін ашу және </w:t>
            </w:r>
            <w:r>
              <w:br/>
            </w:r>
            <w:r>
              <w:rPr>
                <w:rFonts w:ascii="Times New Roman"/>
                <w:b w:val="false"/>
                <w:i w:val="false"/>
                <w:color w:val="000000"/>
                <w:sz w:val="20"/>
              </w:rPr>
              <w:t xml:space="preserve">олардың жұмыс істеуіне </w:t>
            </w:r>
            <w:r>
              <w:br/>
            </w:r>
            <w:r>
              <w:rPr>
                <w:rFonts w:ascii="Times New Roman"/>
                <w:b w:val="false"/>
                <w:i w:val="false"/>
                <w:color w:val="000000"/>
                <w:sz w:val="20"/>
              </w:rPr>
              <w:t>рұқсатты беру кезіндегі</w:t>
            </w:r>
            <w:r>
              <w:br/>
            </w:r>
            <w:r>
              <w:rPr>
                <w:rFonts w:ascii="Times New Roman"/>
                <w:b w:val="false"/>
                <w:i w:val="false"/>
                <w:color w:val="000000"/>
                <w:sz w:val="20"/>
              </w:rPr>
              <w:t xml:space="preserve">рұқсат талаптары мен оларға </w:t>
            </w:r>
            <w:r>
              <w:br/>
            </w:r>
            <w:r>
              <w:rPr>
                <w:rFonts w:ascii="Times New Roman"/>
                <w:b w:val="false"/>
                <w:i w:val="false"/>
                <w:color w:val="000000"/>
                <w:sz w:val="20"/>
              </w:rPr>
              <w:t xml:space="preserve">сәйкестікті растайтын </w:t>
            </w:r>
            <w:r>
              <w:br/>
            </w:r>
            <w:r>
              <w:rPr>
                <w:rFonts w:ascii="Times New Roman"/>
                <w:b w:val="false"/>
                <w:i w:val="false"/>
                <w:color w:val="000000"/>
                <w:sz w:val="20"/>
              </w:rPr>
              <w:t>құжаттар тізбесіне</w:t>
            </w:r>
            <w:r>
              <w:br/>
            </w:r>
            <w:r>
              <w:rPr>
                <w:rFonts w:ascii="Times New Roman"/>
                <w:b w:val="false"/>
                <w:i w:val="false"/>
                <w:color w:val="000000"/>
                <w:sz w:val="20"/>
              </w:rPr>
              <w:t>қосымша</w:t>
            </w:r>
          </w:p>
        </w:tc>
      </w:tr>
    </w:tbl>
    <w:bookmarkStart w:name="z24" w:id="17"/>
    <w:p>
      <w:pPr>
        <w:spacing w:after="0"/>
        <w:ind w:left="0"/>
        <w:jc w:val="left"/>
      </w:pPr>
      <w:r>
        <w:rPr>
          <w:rFonts w:ascii="Times New Roman"/>
          <w:b/>
          <w:i w:val="false"/>
          <w:color w:val="000000"/>
        </w:rPr>
        <w:t xml:space="preserve"> Халықаралық спорт атысы федерациясының нормалары мен ережелеріне сәйкестігі туралы спорттың атыс түрлері бойынша (оқ ату, стендті, практикалық) жарыстар немесе жаттығу сабақтарын өткізу үшін Республикалық федерация құрамындағы спорттық ұйымдарының  № ______ ҚОРЫТЫНДЫСЫ</w:t>
      </w:r>
    </w:p>
    <w:bookmarkEnd w:id="17"/>
    <w:p>
      <w:pPr>
        <w:spacing w:after="0"/>
        <w:ind w:left="0"/>
        <w:jc w:val="both"/>
      </w:pPr>
      <w:r>
        <w:rPr>
          <w:rFonts w:ascii="Times New Roman"/>
          <w:b w:val="false"/>
          <w:i w:val="false"/>
          <w:color w:val="000000"/>
          <w:sz w:val="28"/>
        </w:rPr>
        <w:t xml:space="preserve">
      Тир (атыс орны), стенд _____________________________________________________ </w:t>
      </w:r>
    </w:p>
    <w:p>
      <w:pPr>
        <w:spacing w:after="0"/>
        <w:ind w:left="0"/>
        <w:jc w:val="both"/>
      </w:pPr>
      <w:r>
        <w:rPr>
          <w:rFonts w:ascii="Times New Roman"/>
          <w:b w:val="false"/>
          <w:i w:val="false"/>
          <w:color w:val="000000"/>
          <w:sz w:val="28"/>
        </w:rPr>
        <w:t xml:space="preserve">
                              (ұйымның атауы, мекенжайы, телефоны және т.б.)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ашық (жабық), жартылай ашық, ашық тир (атыс орны) керегі көрсетілсін</w:t>
      </w:r>
    </w:p>
    <w:p>
      <w:pPr>
        <w:spacing w:after="0"/>
        <w:ind w:left="0"/>
        <w:jc w:val="both"/>
      </w:pPr>
      <w:r>
        <w:rPr>
          <w:rFonts w:ascii="Times New Roman"/>
          <w:b w:val="false"/>
          <w:i w:val="false"/>
          <w:color w:val="000000"/>
          <w:sz w:val="28"/>
        </w:rPr>
        <w:t>
      Халықаралық спорт атысы федерациясының нормаларына сәйкес келеді.</w:t>
      </w:r>
    </w:p>
    <w:p>
      <w:pPr>
        <w:spacing w:after="0"/>
        <w:ind w:left="0"/>
        <w:jc w:val="both"/>
      </w:pPr>
      <w:r>
        <w:rPr>
          <w:rFonts w:ascii="Times New Roman"/>
          <w:b w:val="false"/>
          <w:i w:val="false"/>
          <w:color w:val="000000"/>
          <w:sz w:val="28"/>
        </w:rPr>
        <w:t>
      Осы объектіде:</w:t>
      </w:r>
    </w:p>
    <w:p>
      <w:pPr>
        <w:spacing w:after="0"/>
        <w:ind w:left="0"/>
        <w:jc w:val="both"/>
      </w:pPr>
      <w:r>
        <w:rPr>
          <w:rFonts w:ascii="Times New Roman"/>
          <w:b w:val="false"/>
          <w:i w:val="false"/>
          <w:color w:val="000000"/>
          <w:sz w:val="28"/>
        </w:rPr>
        <w:t>
      1. Халықаралық, республикалық, облыстық жарыстар.</w:t>
      </w:r>
    </w:p>
    <w:p>
      <w:pPr>
        <w:spacing w:after="0"/>
        <w:ind w:left="0"/>
        <w:jc w:val="both"/>
      </w:pPr>
      <w:r>
        <w:rPr>
          <w:rFonts w:ascii="Times New Roman"/>
          <w:b w:val="false"/>
          <w:i w:val="false"/>
          <w:color w:val="000000"/>
          <w:sz w:val="28"/>
        </w:rPr>
        <w:t>
      2. Республикалық спорт ұйымдарының чемпионаттары (кубоктары) өткізіледі.</w:t>
      </w:r>
    </w:p>
    <w:p>
      <w:pPr>
        <w:spacing w:after="0"/>
        <w:ind w:left="0"/>
        <w:jc w:val="both"/>
      </w:pPr>
      <w:r>
        <w:rPr>
          <w:rFonts w:ascii="Times New Roman"/>
          <w:b w:val="false"/>
          <w:i w:val="false"/>
          <w:color w:val="000000"/>
          <w:sz w:val="28"/>
        </w:rPr>
        <w:t>
      Қорытындының жарамдылық мерзімі 10 жыл.</w:t>
      </w:r>
    </w:p>
    <w:p>
      <w:pPr>
        <w:spacing w:after="0"/>
        <w:ind w:left="0"/>
        <w:jc w:val="both"/>
      </w:pPr>
      <w:r>
        <w:rPr>
          <w:rFonts w:ascii="Times New Roman"/>
          <w:b w:val="false"/>
          <w:i w:val="false"/>
          <w:color w:val="000000"/>
          <w:sz w:val="28"/>
        </w:rPr>
        <w:t>
      20 ___ жылғы "__" _______</w:t>
      </w:r>
    </w:p>
    <w:p>
      <w:pPr>
        <w:spacing w:after="0"/>
        <w:ind w:left="0"/>
        <w:jc w:val="both"/>
      </w:pPr>
      <w:r>
        <w:rPr>
          <w:rFonts w:ascii="Times New Roman"/>
          <w:b w:val="false"/>
          <w:i w:val="false"/>
          <w:color w:val="000000"/>
          <w:sz w:val="28"/>
        </w:rPr>
        <w:t xml:space="preserve">
      Басшы:_______________ __________________________________________________ </w:t>
      </w:r>
    </w:p>
    <w:p>
      <w:pPr>
        <w:spacing w:after="0"/>
        <w:ind w:left="0"/>
        <w:jc w:val="both"/>
      </w:pPr>
      <w:r>
        <w:rPr>
          <w:rFonts w:ascii="Times New Roman"/>
          <w:b w:val="false"/>
          <w:i w:val="false"/>
          <w:color w:val="000000"/>
          <w:sz w:val="28"/>
        </w:rPr>
        <w:t>
                  (қолы)             (тегі, аты, (мөрдің болған жағдайда) әкесінің аты)</w:t>
      </w:r>
    </w:p>
    <w:p>
      <w:pPr>
        <w:spacing w:after="0"/>
        <w:ind w:left="0"/>
        <w:jc w:val="both"/>
      </w:pPr>
      <w:r>
        <w:rPr>
          <w:rFonts w:ascii="Times New Roman"/>
          <w:b w:val="false"/>
          <w:i w:val="false"/>
          <w:color w:val="000000"/>
          <w:sz w:val="28"/>
        </w:rPr>
        <w:t>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