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65643" w14:textId="9d656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заңды тұлғаларымен көлік құралдарын өнеркәсіптік құрастыру туралы келісім жасасу қағидалары мен шарттары, сондай-ақ оны өзгерту және бұзу үшін негіздемелер және оның үлгілік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23 қыркүйектегі № 493 бұйрығы. Қазақстан Республикасының Әділет министрлігінде 2020 жылғы 24 қыркүйекте № 21252 болып тіркелді. Күші жойылды - Қазақстан Республикасы Индустрия және инфрақұрылымдық даму министрінің м.а. 2022 жылғы 30 мамырдағы № 303 бұйрығымен.</w:t>
      </w:r>
    </w:p>
    <w:p>
      <w:pPr>
        <w:spacing w:after="0"/>
        <w:ind w:left="0"/>
        <w:jc w:val="both"/>
      </w:pPr>
      <w:r>
        <w:rPr>
          <w:rFonts w:ascii="Times New Roman"/>
          <w:b w:val="false"/>
          <w:i w:val="false"/>
          <w:color w:val="ff0000"/>
          <w:sz w:val="28"/>
        </w:rPr>
        <w:t xml:space="preserve">
      Ескерту. Бұйрықтың күші жойылды - ҚР Индустрия және инфрақұрылымдық даму министрінің м.а. 30.05.2022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2015 жылғы 29 қазандағы Қазақстан Республикасы Кәсіпкерлік Кодексінің 100-бабы 2-тармағының </w:t>
      </w:r>
      <w:r>
        <w:rPr>
          <w:rFonts w:ascii="Times New Roman"/>
          <w:b w:val="false"/>
          <w:i w:val="false"/>
          <w:color w:val="000000"/>
          <w:sz w:val="28"/>
        </w:rPr>
        <w:t>24-10)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заңды тұлғаларымен көлік құралдарын өнеркәсіптік құрастыру туралы келісім жасасу қағидалары мен шарттарын, сондай-ақ оны өзгерту және бұзу үшін негіздемелер;</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заңды тұлғаларымен көлік құралдарын өнеркәсіптік құрастыру туралы келісімінің үлгілік нысаны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2.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7"/>
    <w:bookmarkStart w:name="z9" w:id="8"/>
    <w:p>
      <w:pPr>
        <w:spacing w:after="0"/>
        <w:ind w:left="0"/>
        <w:jc w:val="both"/>
      </w:pPr>
      <w:r>
        <w:rPr>
          <w:rFonts w:ascii="Times New Roman"/>
          <w:b w:val="false"/>
          <w:i w:val="false"/>
          <w:color w:val="000000"/>
          <w:sz w:val="28"/>
        </w:rPr>
        <w:t>
      3. Осы бұйрық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23 қыркүйегі</w:t>
            </w:r>
            <w:r>
              <w:br/>
            </w:r>
            <w:r>
              <w:rPr>
                <w:rFonts w:ascii="Times New Roman"/>
                <w:b w:val="false"/>
                <w:i w:val="false"/>
                <w:color w:val="000000"/>
                <w:sz w:val="20"/>
              </w:rPr>
              <w:t>№ 493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Қазақстан Республикасының заңды тұлғаларымен көлік құралдарын өнеркәсіптік құрастыру туралы келісім жасасу қағидалары мен шарттары, сондай-ақ оны өзгерту және бұзу үшін негіздемелер</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Қазақстан Республикасының заңды тұлғаларымен көлік өнеркәсіптік құрастыру туралы келісім жасасу қағидалары мен шарттары, сондай-ақ оны өзгерту және бұзу үшін негіздемелер (бұдан әрі - Қағидалар) 2015 жылғы 29 қазандағы Қазақстан Республикасы Кәсіпкерлік кодексінің 100-бабы 2-тармағының </w:t>
      </w:r>
      <w:r>
        <w:rPr>
          <w:rFonts w:ascii="Times New Roman"/>
          <w:b w:val="false"/>
          <w:i w:val="false"/>
          <w:color w:val="000000"/>
          <w:sz w:val="28"/>
        </w:rPr>
        <w:t>24-9) тармақшасына</w:t>
      </w:r>
      <w:r>
        <w:rPr>
          <w:rFonts w:ascii="Times New Roman"/>
          <w:b w:val="false"/>
          <w:i w:val="false"/>
          <w:color w:val="000000"/>
          <w:sz w:val="28"/>
        </w:rPr>
        <w:t xml:space="preserve"> және </w:t>
      </w:r>
      <w:r>
        <w:rPr>
          <w:rFonts w:ascii="Times New Roman"/>
          <w:b w:val="false"/>
          <w:i w:val="false"/>
          <w:color w:val="000000"/>
          <w:sz w:val="28"/>
        </w:rPr>
        <w:t>244-1-бабына</w:t>
      </w:r>
      <w:r>
        <w:rPr>
          <w:rFonts w:ascii="Times New Roman"/>
          <w:b w:val="false"/>
          <w:i w:val="false"/>
          <w:color w:val="000000"/>
          <w:sz w:val="28"/>
        </w:rPr>
        <w:t xml:space="preserve"> сәйкес әзірленді және Қазақстан Республикасының заңды тұлғаларымен көлік құралдарын өнеркәсіптік құрастыру туралы келісім жасасу қағидалары мен шарттарын, сондай-ақ оны өзгерту және бұзу үшін негіздемелерді айқындайды.</w:t>
      </w:r>
    </w:p>
    <w:bookmarkEnd w:id="11"/>
    <w:bookmarkStart w:name="z14" w:id="12"/>
    <w:p>
      <w:pPr>
        <w:spacing w:after="0"/>
        <w:ind w:left="0"/>
        <w:jc w:val="both"/>
      </w:pPr>
      <w:r>
        <w:rPr>
          <w:rFonts w:ascii="Times New Roman"/>
          <w:b w:val="false"/>
          <w:i w:val="false"/>
          <w:color w:val="000000"/>
          <w:sz w:val="28"/>
        </w:rPr>
        <w:t>
      2. Осы Қағидаларда мынадай ұғымдар қолданылады:</w:t>
      </w:r>
    </w:p>
    <w:bookmarkEnd w:id="12"/>
    <w:p>
      <w:pPr>
        <w:spacing w:after="0"/>
        <w:ind w:left="0"/>
        <w:jc w:val="both"/>
      </w:pPr>
      <w:r>
        <w:rPr>
          <w:rFonts w:ascii="Times New Roman"/>
          <w:b w:val="false"/>
          <w:i w:val="false"/>
          <w:color w:val="000000"/>
          <w:sz w:val="28"/>
        </w:rPr>
        <w:t>
      1) көлік құралы – ауыл шаруашылығы техникасын қоспағанда, адамдарды, жүктерді немесе өзінде орнатылған жабдықты тасымалдауға арналған құрылғы, оның ішінде техникалық жағынан күрделі бұйым;</w:t>
      </w:r>
    </w:p>
    <w:p>
      <w:pPr>
        <w:spacing w:after="0"/>
        <w:ind w:left="0"/>
        <w:jc w:val="both"/>
      </w:pPr>
      <w:r>
        <w:rPr>
          <w:rFonts w:ascii="Times New Roman"/>
          <w:b w:val="false"/>
          <w:i w:val="false"/>
          <w:color w:val="000000"/>
          <w:sz w:val="28"/>
        </w:rPr>
        <w:t xml:space="preserve">
      2) көлік құралдарын өнеркәсіптік құрастыру –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оқшалауды бағалаудың балдық жүйесі талаптарын орындауды қосатын, көлік құралдарын сериялық өндірісінің жүйесі;</w:t>
      </w:r>
    </w:p>
    <w:p>
      <w:pPr>
        <w:spacing w:after="0"/>
        <w:ind w:left="0"/>
        <w:jc w:val="both"/>
      </w:pPr>
      <w:r>
        <w:rPr>
          <w:rFonts w:ascii="Times New Roman"/>
          <w:b w:val="false"/>
          <w:i w:val="false"/>
          <w:color w:val="000000"/>
          <w:sz w:val="28"/>
        </w:rPr>
        <w:t>
      3) Қазақстан Республикасының заңды тұлғаларымен көлік құралдарын өнеркәсіптік құрастыру туралы келісім (бұдан әрі - Келісім) – индустриялық қызметті мемлекеттік қолдау саласындағы уәкілетті орган (бұдан әрі - уәкілетті орган) мен Қазақстан Республикасының көлік құралдарының өндірісін жүзеге асыратын заңды тұлғасы (бұдан әрі - өндіруші) арасында азаматтық заңнамаға, Қазақстан Республикасының ратификацияланған халықаралық шарттарына және осы Қағидаларға сәйкес жасалатын азаматтық-құқықтық шарт;</w:t>
      </w:r>
    </w:p>
    <w:p>
      <w:pPr>
        <w:spacing w:after="0"/>
        <w:ind w:left="0"/>
        <w:jc w:val="both"/>
      </w:pPr>
      <w:r>
        <w:rPr>
          <w:rFonts w:ascii="Times New Roman"/>
          <w:b w:val="false"/>
          <w:i w:val="false"/>
          <w:color w:val="000000"/>
          <w:sz w:val="28"/>
        </w:rPr>
        <w:t>
      4) көлік құралына компонент – көлік құралы конструкциясының құрамдас бөлігі, бөлшек, торап, жинақтауыш бұйым, материал, химиялық өнім, лак-бояу өнімі және көлік құралының өндірісі үшін қажетті өзге де жинақтауыш;</w:t>
      </w:r>
    </w:p>
    <w:bookmarkStart w:name="z15" w:id="13"/>
    <w:p>
      <w:pPr>
        <w:spacing w:after="0"/>
        <w:ind w:left="0"/>
        <w:jc w:val="both"/>
      </w:pPr>
      <w:r>
        <w:rPr>
          <w:rFonts w:ascii="Times New Roman"/>
          <w:b w:val="false"/>
          <w:i w:val="false"/>
          <w:color w:val="000000"/>
          <w:sz w:val="28"/>
        </w:rPr>
        <w:t xml:space="preserve">
      3. Келісім көлік құралдарына әрбір сыртқы экономикалық қызметінің тауар номенклатурасы (бұдан әрі - СЭҚ ТН) әрбір коды бойынша өндірушімен 20 жыл мерзімге осы бұйрыққа </w:t>
      </w:r>
      <w:r>
        <w:rPr>
          <w:rFonts w:ascii="Times New Roman"/>
          <w:b w:val="false"/>
          <w:i w:val="false"/>
          <w:color w:val="000000"/>
          <w:sz w:val="28"/>
        </w:rPr>
        <w:t>2-қосымшада</w:t>
      </w:r>
      <w:r>
        <w:rPr>
          <w:rFonts w:ascii="Times New Roman"/>
          <w:b w:val="false"/>
          <w:i w:val="false"/>
          <w:color w:val="000000"/>
          <w:sz w:val="28"/>
        </w:rPr>
        <w:t xml:space="preserve"> келтірілген үлгілік нысанға сәйкес жасалады.</w:t>
      </w:r>
    </w:p>
    <w:bookmarkEnd w:id="13"/>
    <w:bookmarkStart w:name="z16" w:id="14"/>
    <w:p>
      <w:pPr>
        <w:spacing w:after="0"/>
        <w:ind w:left="0"/>
        <w:jc w:val="left"/>
      </w:pPr>
      <w:r>
        <w:rPr>
          <w:rFonts w:ascii="Times New Roman"/>
          <w:b/>
          <w:i w:val="false"/>
          <w:color w:val="000000"/>
        </w:rPr>
        <w:t xml:space="preserve"> 2-тарау. Қазақстан Республикасының заңды тұлғаларымен көлік құралдарын өнеркәсіптік құрастыру туралы келісім жасасу тәртібі мен шарттары</w:t>
      </w:r>
    </w:p>
    <w:bookmarkEnd w:id="14"/>
    <w:bookmarkStart w:name="z17" w:id="15"/>
    <w:p>
      <w:pPr>
        <w:spacing w:after="0"/>
        <w:ind w:left="0"/>
        <w:jc w:val="both"/>
      </w:pPr>
      <w:r>
        <w:rPr>
          <w:rFonts w:ascii="Times New Roman"/>
          <w:b w:val="false"/>
          <w:i w:val="false"/>
          <w:color w:val="000000"/>
          <w:sz w:val="28"/>
        </w:rPr>
        <w:t xml:space="preserve">
      4. Моторлы көлік құралдарын өнеркәсіптік құрастыру туралы келісім бұрын жасалмаған Қазақстан Республикасының заңды тұлғаларымен ершікті тартқыштардың (СЭҚ ТН 870120101), автобустардың (СЭҚ ТН 8702), арнайы техниканың (СЭҚ ТН 8705), жеңіл (СЭҚ ТН 8703) және жүк (СЭҚ ТН 8704) автомобильдерінің СЭҚ ТН кодтары бойынша көлік құралдарын өнеркәсіптік құрастыру туралы келісім осы Қағидаларыға сәйкес технологиялық жабдықты пайдалануды қосатын оқшаулауды бағалаудың балдық жүйесінің бастапқы талаптары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орындағаннан кейін жасалады.</w:t>
      </w:r>
    </w:p>
    <w:bookmarkEnd w:id="15"/>
    <w:bookmarkStart w:name="z18" w:id="16"/>
    <w:p>
      <w:pPr>
        <w:spacing w:after="0"/>
        <w:ind w:left="0"/>
        <w:jc w:val="both"/>
      </w:pPr>
      <w:r>
        <w:rPr>
          <w:rFonts w:ascii="Times New Roman"/>
          <w:b w:val="false"/>
          <w:i w:val="false"/>
          <w:color w:val="000000"/>
          <w:sz w:val="28"/>
        </w:rPr>
        <w:t>
      5. 2020 жылғы 31 желтоқсанда өз күшін тоқтататын, моторлы көлік құралдарын өнеркәсіптік құрастыру туралы келісім (көпжақты келісім) бұрын жасалған Қазақстан Республикасының заңды тұлғаларымен ершікті тартқыштардың, автобустардың, арнайы техниканың, жеңіл және жүк автомобильдерінің СЭҚ ТН кодтары бойынша көлік құралдарын өнеркәсіптік құрастыру туралы келісім дәнекерлеу және бояу жөніндегі технологиялық операцияларды орындауды қоса алғанда, моторлы көлік құралдарын өнеркәсіптік құрастыру туралы келісімнің (көпжақты келісімнің) бұрын қабылданған шарттары мен міндеттемелері орындалғаннан кейін ғана жасалады.</w:t>
      </w:r>
    </w:p>
    <w:bookmarkEnd w:id="16"/>
    <w:p>
      <w:pPr>
        <w:spacing w:after="0"/>
        <w:ind w:left="0"/>
        <w:jc w:val="both"/>
      </w:pPr>
      <w:r>
        <w:rPr>
          <w:rFonts w:ascii="Times New Roman"/>
          <w:b w:val="false"/>
          <w:i w:val="false"/>
          <w:color w:val="000000"/>
          <w:sz w:val="28"/>
        </w:rPr>
        <w:t>
      Жеңіл автомобильдердің СЭҚ ТН кодтары бойынша көлік құралдарын өнеркәсіптік құрастыру туралы көпжақты келісімнен басқа, Қазақстан Республикасы заңды тұлғаларының бірімен жасалған келісім шеңберінде көлік құралдарын өнеркәсіптік құрастыру туралы көпжақты келісімді жасасуға жол беріледі.</w:t>
      </w:r>
    </w:p>
    <w:p>
      <w:pPr>
        <w:spacing w:after="0"/>
        <w:ind w:left="0"/>
        <w:jc w:val="both"/>
      </w:pPr>
      <w:r>
        <w:rPr>
          <w:rFonts w:ascii="Times New Roman"/>
          <w:b w:val="false"/>
          <w:i w:val="false"/>
          <w:color w:val="000000"/>
          <w:sz w:val="28"/>
        </w:rPr>
        <w:t>
      2021 жылғы 1 қаңтардан кейін күшіне енетін Келісімдерге осы Қағидаларға және осы келісімдерді жасасу шарттарына сәйкес оқшаулауды бағалаудың балдық жүйесінің талаптары қолданылады.</w:t>
      </w:r>
    </w:p>
    <w:p>
      <w:pPr>
        <w:spacing w:after="0"/>
        <w:ind w:left="0"/>
        <w:jc w:val="both"/>
      </w:pPr>
      <w:r>
        <w:rPr>
          <w:rFonts w:ascii="Times New Roman"/>
          <w:b w:val="false"/>
          <w:i w:val="false"/>
          <w:color w:val="000000"/>
          <w:sz w:val="28"/>
        </w:rPr>
        <w:t>
      ЕАЭО СЭҚ ТН 8704 коды бойынша моторлы көлік құралдарын өнеркәсіптік құрастыру туралы келісімнің бұрын қабылданған шарттары мен міндеттемелерін орындау ЕАЭО СЭҚ ТН 8701 және 8705 кодтары бойынша келісім жасасуға құқық береді.</w:t>
      </w:r>
    </w:p>
    <w:bookmarkStart w:name="z19" w:id="17"/>
    <w:p>
      <w:pPr>
        <w:spacing w:after="0"/>
        <w:ind w:left="0"/>
        <w:jc w:val="both"/>
      </w:pPr>
      <w:r>
        <w:rPr>
          <w:rFonts w:ascii="Times New Roman"/>
          <w:b w:val="false"/>
          <w:i w:val="false"/>
          <w:color w:val="000000"/>
          <w:sz w:val="28"/>
        </w:rPr>
        <w:t>
      6. ЕАЭО СЭҚ ТН 8703 кодын қоспағанда, ЕАЭО СЭҚ ТН 8701-8705 кодтары бойынша көпжақты келісімдерді уәкілетті орган моторлы көлік құралдарын өнеркәсіптік құрастыру туралы келісімнің бұрын қабылданған шарттары мен міндеттемелерін орындаған Қазақстан Республикасының заңды тұлғасымен және көлік құралдарын өндіруді жүзеге асыратын Қазақстан Республикасының басқа заңды тұлғасымен шанағын немесе кабинасын дәнекерлеу және бояу жөніндегі технологиялық операцияларды көпжақты келісім жасалған кезден бастап екі жылдан аспайтын мерзімде орындаған жағдайда осындай заңды тұлғамен жасайды.</w:t>
      </w:r>
    </w:p>
    <w:bookmarkEnd w:id="17"/>
    <w:bookmarkStart w:name="z20" w:id="18"/>
    <w:p>
      <w:pPr>
        <w:spacing w:after="0"/>
        <w:ind w:left="0"/>
        <w:jc w:val="both"/>
      </w:pPr>
      <w:r>
        <w:rPr>
          <w:rFonts w:ascii="Times New Roman"/>
          <w:b w:val="false"/>
          <w:i w:val="false"/>
          <w:color w:val="000000"/>
          <w:sz w:val="28"/>
        </w:rPr>
        <w:t xml:space="preserve">
      7. Қазақстан Республикасының заңды тұлғаларымен ершікті тартқыштардың, автобустардың, арнайы техниканың, жеңіл және жүк автомобильдерінен басқа СЭҚ ТН кодтары бойынша көлік құралдарын өнеркәсіптік құрастыру туралы келісім кемінде 700000 (жеті жүз мың) айлық есептік көрсеткіш мөлшерінде негізгі қаражат болған жағдайда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көрсетілген техникалық операцияларға сәйкес оқшаулауды бағалаудың балдық жүйесін қолданусыз жасалады.</w:t>
      </w:r>
    </w:p>
    <w:bookmarkEnd w:id="18"/>
    <w:bookmarkStart w:name="z21" w:id="19"/>
    <w:p>
      <w:pPr>
        <w:spacing w:after="0"/>
        <w:ind w:left="0"/>
        <w:jc w:val="both"/>
      </w:pPr>
      <w:r>
        <w:rPr>
          <w:rFonts w:ascii="Times New Roman"/>
          <w:b w:val="false"/>
          <w:i w:val="false"/>
          <w:color w:val="000000"/>
          <w:sz w:val="28"/>
        </w:rPr>
        <w:t>
      8. Келісімнің қолданылу кезеңінде оқшаулауды бағалаудың балдық жүйесіне сәйкес келген кезде заңды тұлға мынадай технологиялық операцияларды орындау кезінде СЭҚ ТН тиісті коды бойынша көлік құралдарын шығарады:</w:t>
      </w:r>
    </w:p>
    <w:bookmarkEnd w:id="19"/>
    <w:p>
      <w:pPr>
        <w:spacing w:after="0"/>
        <w:ind w:left="0"/>
        <w:jc w:val="both"/>
      </w:pPr>
      <w:r>
        <w:rPr>
          <w:rFonts w:ascii="Times New Roman"/>
          <w:b w:val="false"/>
          <w:i w:val="false"/>
          <w:color w:val="000000"/>
          <w:sz w:val="28"/>
        </w:rPr>
        <w:t>
      қозғалтқышты орнату және бекіту, басқару тетіктерін қозғалтқышқа қосу;</w:t>
      </w:r>
    </w:p>
    <w:p>
      <w:pPr>
        <w:spacing w:after="0"/>
        <w:ind w:left="0"/>
        <w:jc w:val="both"/>
      </w:pPr>
      <w:r>
        <w:rPr>
          <w:rFonts w:ascii="Times New Roman"/>
          <w:b w:val="false"/>
          <w:i w:val="false"/>
          <w:color w:val="000000"/>
          <w:sz w:val="28"/>
        </w:rPr>
        <w:t>
      артқы және (немесе) алдынғы аспаларды орнату;</w:t>
      </w:r>
    </w:p>
    <w:p>
      <w:pPr>
        <w:spacing w:after="0"/>
        <w:ind w:left="0"/>
        <w:jc w:val="both"/>
      </w:pPr>
      <w:r>
        <w:rPr>
          <w:rFonts w:ascii="Times New Roman"/>
          <w:b w:val="false"/>
          <w:i w:val="false"/>
          <w:color w:val="000000"/>
          <w:sz w:val="28"/>
        </w:rPr>
        <w:t>
      газ шығару жүйесін орнату;</w:t>
      </w:r>
    </w:p>
    <w:p>
      <w:pPr>
        <w:spacing w:after="0"/>
        <w:ind w:left="0"/>
        <w:jc w:val="both"/>
      </w:pPr>
      <w:r>
        <w:rPr>
          <w:rFonts w:ascii="Times New Roman"/>
          <w:b w:val="false"/>
          <w:i w:val="false"/>
          <w:color w:val="000000"/>
          <w:sz w:val="28"/>
        </w:rPr>
        <w:t>
      ернеулік электр тізбектерін тексеріп, аккумулятор батареяларын орнату және қосу;</w:t>
      </w:r>
    </w:p>
    <w:p>
      <w:pPr>
        <w:spacing w:after="0"/>
        <w:ind w:left="0"/>
        <w:jc w:val="both"/>
      </w:pPr>
      <w:r>
        <w:rPr>
          <w:rFonts w:ascii="Times New Roman"/>
          <w:b w:val="false"/>
          <w:i w:val="false"/>
          <w:color w:val="000000"/>
          <w:sz w:val="28"/>
        </w:rPr>
        <w:t>
      жүру доңғалақтарын орнату;</w:t>
      </w:r>
    </w:p>
    <w:p>
      <w:pPr>
        <w:spacing w:after="0"/>
        <w:ind w:left="0"/>
        <w:jc w:val="both"/>
      </w:pPr>
      <w:r>
        <w:rPr>
          <w:rFonts w:ascii="Times New Roman"/>
          <w:b w:val="false"/>
          <w:i w:val="false"/>
          <w:color w:val="000000"/>
          <w:sz w:val="28"/>
        </w:rPr>
        <w:t>
      тежеуіштік және салқындатқыш сұйықтықпен толтыру;</w:t>
      </w:r>
    </w:p>
    <w:p>
      <w:pPr>
        <w:spacing w:after="0"/>
        <w:ind w:left="0"/>
        <w:jc w:val="both"/>
      </w:pPr>
      <w:r>
        <w:rPr>
          <w:rFonts w:ascii="Times New Roman"/>
          <w:b w:val="false"/>
          <w:i w:val="false"/>
          <w:color w:val="000000"/>
          <w:sz w:val="28"/>
        </w:rPr>
        <w:t>
      тежеуіш жүйесінің тиімділігін тексеру;</w:t>
      </w:r>
    </w:p>
    <w:p>
      <w:pPr>
        <w:spacing w:after="0"/>
        <w:ind w:left="0"/>
        <w:jc w:val="both"/>
      </w:pPr>
      <w:r>
        <w:rPr>
          <w:rFonts w:ascii="Times New Roman"/>
          <w:b w:val="false"/>
          <w:i w:val="false"/>
          <w:color w:val="000000"/>
          <w:sz w:val="28"/>
        </w:rPr>
        <w:t>
      дайын моторлы көлік құралдарына бақылау сынақтарын жүргізу:</w:t>
      </w:r>
    </w:p>
    <w:p>
      <w:pPr>
        <w:spacing w:after="0"/>
        <w:ind w:left="0"/>
        <w:jc w:val="both"/>
      </w:pPr>
      <w:r>
        <w:rPr>
          <w:rFonts w:ascii="Times New Roman"/>
          <w:b w:val="false"/>
          <w:i w:val="false"/>
          <w:color w:val="000000"/>
          <w:sz w:val="28"/>
        </w:rPr>
        <w:t>
      Өндірушінің шассиімен үйлесімді қоқыс шығару жабдығы мен өрт қондырымы бойынша көлік құралдарына компоненттерді өнеркәсіптік құрастыру туралы жасалған келісім болған жағдайда, қоқыс тасығыш пен өрт техникасын өндіруші осындай жабдықты өндіріс кезінде пайдалануға не мынадай технологиялық операциялардың орындалуын қамтамасыз етеді:</w:t>
      </w:r>
    </w:p>
    <w:p>
      <w:pPr>
        <w:spacing w:after="0"/>
        <w:ind w:left="0"/>
        <w:jc w:val="both"/>
      </w:pPr>
      <w:r>
        <w:rPr>
          <w:rFonts w:ascii="Times New Roman"/>
          <w:b w:val="false"/>
          <w:i w:val="false"/>
          <w:color w:val="000000"/>
          <w:sz w:val="28"/>
        </w:rPr>
        <w:t>
      дайындамаларды пішу және ию, шанақты (бункерлерді, контейнерлерді, цистерналарды (ыдыстарды) немесе арнайы мақсаттағы қондырмаларды) құрастыру, дәнекерлеу, бояу;</w:t>
      </w:r>
    </w:p>
    <w:p>
      <w:pPr>
        <w:spacing w:after="0"/>
        <w:ind w:left="0"/>
        <w:jc w:val="both"/>
      </w:pPr>
      <w:r>
        <w:rPr>
          <w:rFonts w:ascii="Times New Roman"/>
          <w:b w:val="false"/>
          <w:i w:val="false"/>
          <w:color w:val="000000"/>
          <w:sz w:val="28"/>
        </w:rPr>
        <w:t>
      жақтауларды құрастыру, дәнекерлеу (конструкцияда бар болса);</w:t>
      </w:r>
    </w:p>
    <w:p>
      <w:pPr>
        <w:spacing w:after="0"/>
        <w:ind w:left="0"/>
        <w:jc w:val="both"/>
      </w:pPr>
      <w:r>
        <w:rPr>
          <w:rFonts w:ascii="Times New Roman"/>
          <w:b w:val="false"/>
          <w:i w:val="false"/>
          <w:color w:val="000000"/>
          <w:sz w:val="28"/>
        </w:rPr>
        <w:t>
      шанақты (бункерлерді, контейнерлерді) немесе цистерналарды (ыдыстарды) немесе жалпы (арнайы) мақсаттағы қондырмаларды және аспалы жабдықты монтаждау;</w:t>
      </w:r>
    </w:p>
    <w:p>
      <w:pPr>
        <w:spacing w:after="0"/>
        <w:ind w:left="0"/>
        <w:jc w:val="both"/>
      </w:pPr>
      <w:r>
        <w:rPr>
          <w:rFonts w:ascii="Times New Roman"/>
          <w:b w:val="false"/>
          <w:i w:val="false"/>
          <w:color w:val="000000"/>
          <w:sz w:val="28"/>
        </w:rPr>
        <w:t>
      басқару органдарын монтаждау;</w:t>
      </w:r>
    </w:p>
    <w:p>
      <w:pPr>
        <w:spacing w:after="0"/>
        <w:ind w:left="0"/>
        <w:jc w:val="both"/>
      </w:pPr>
      <w:r>
        <w:rPr>
          <w:rFonts w:ascii="Times New Roman"/>
          <w:b w:val="false"/>
          <w:i w:val="false"/>
          <w:color w:val="000000"/>
          <w:sz w:val="28"/>
        </w:rPr>
        <w:t>
      электр жабдығы жүйесін, пневможабдықтар жүйесін (конструкцияда бар болса), гидрожабдықтар жүйесін (конструкцияда бар болса) монтаждау.</w:t>
      </w:r>
    </w:p>
    <w:bookmarkStart w:name="z22" w:id="20"/>
    <w:p>
      <w:pPr>
        <w:spacing w:after="0"/>
        <w:ind w:left="0"/>
        <w:jc w:val="both"/>
      </w:pPr>
      <w:r>
        <w:rPr>
          <w:rFonts w:ascii="Times New Roman"/>
          <w:b w:val="false"/>
          <w:i w:val="false"/>
          <w:color w:val="000000"/>
          <w:sz w:val="28"/>
        </w:rPr>
        <w:t xml:space="preserve">
      9. Оқшаулауды бағалаудың балдық жүйесінің талаптары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Келісімдерді қоспағанда осы Қағидаларға және осындай Келісімдер жасасу шарттарына сәйкес жасалған келісімдердің күшіне енген сәттен бастап, бірақ 2021 жылғы 1 қаңтардан ерте емес қолданылады.</w:t>
      </w:r>
    </w:p>
    <w:bookmarkEnd w:id="20"/>
    <w:bookmarkStart w:name="z23" w:id="21"/>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келісімді жасау үшін өндіруші уәкілетті органға еркін нысанда жазбаша өтініш жібереді.</w:t>
      </w:r>
    </w:p>
    <w:bookmarkEnd w:id="2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4-тармағы</w:t>
      </w:r>
      <w:r>
        <w:rPr>
          <w:rFonts w:ascii="Times New Roman"/>
          <w:b w:val="false"/>
          <w:i w:val="false"/>
          <w:color w:val="000000"/>
          <w:sz w:val="28"/>
        </w:rPr>
        <w:t xml:space="preserve"> шеңберінде өтінішке мынадай құжаттар: </w:t>
      </w:r>
    </w:p>
    <w:p>
      <w:pPr>
        <w:spacing w:after="0"/>
        <w:ind w:left="0"/>
        <w:jc w:val="both"/>
      </w:pPr>
      <w:r>
        <w:rPr>
          <w:rFonts w:ascii="Times New Roman"/>
          <w:b w:val="false"/>
          <w:i w:val="false"/>
          <w:color w:val="000000"/>
          <w:sz w:val="28"/>
        </w:rPr>
        <w:t>
      1) екі ауысымдық жұмыс режимі кезінде кәсіпорынның өндірістік қуаты жеңіл автомобильдерге қатысты - жылына кемінде жиырма бес мың, ершікті тартқыштарға, арнайы техникаға және жүк автомобильдеріне қатысты - жылына кемінде он мың, автобустарға қатысты - жылына кемінде бір мың екі жүз болатын СЭҚ ТН-ның тиісті коды бойынша жеңіл автомобильдерге қатысты - кемінде екі модельді, ершікті тартқыштарға, автобустарға, арнайы техникаға және жүк автомобильдеріне қатысты кемінде бір модельді дәнекерлеу, бояу (жеңіл автомобильдер бойынша катафорезді қоса алғанда) және шанақты (кабинаны) құрастыру жөніндегі технологиялық операцияларды кәсіпорында ұйымдастыруды растайтын құжаттардың көшірмелері;</w:t>
      </w:r>
    </w:p>
    <w:p>
      <w:pPr>
        <w:spacing w:after="0"/>
        <w:ind w:left="0"/>
        <w:jc w:val="both"/>
      </w:pPr>
      <w:r>
        <w:rPr>
          <w:rFonts w:ascii="Times New Roman"/>
          <w:b w:val="false"/>
          <w:i w:val="false"/>
          <w:color w:val="000000"/>
          <w:sz w:val="28"/>
        </w:rPr>
        <w:t>
      Дәнекерлеу, бояу (жеңіл автомобильдер бойынша катафорезді қоса алғанда) және шанақты (кабинаны) құрастыру жөніндегі технологиялық операцияларды кәсіпорында ұйымдастыруды растайтын құжаттар:</w:t>
      </w:r>
    </w:p>
    <w:p>
      <w:pPr>
        <w:spacing w:after="0"/>
        <w:ind w:left="0"/>
        <w:jc w:val="both"/>
      </w:pPr>
      <w:r>
        <w:rPr>
          <w:rFonts w:ascii="Times New Roman"/>
          <w:b w:val="false"/>
          <w:i w:val="false"/>
          <w:color w:val="000000"/>
          <w:sz w:val="28"/>
        </w:rPr>
        <w:t>
      жабдықтың түрін және өндірістік қуатты көрсете отырып, шанақты (кабинаны) дәнекерлеу, бояу және құрастыру жөніндегі өндірістік қуаттарды пайдалануға беру актісі;</w:t>
      </w:r>
    </w:p>
    <w:p>
      <w:pPr>
        <w:spacing w:after="0"/>
        <w:ind w:left="0"/>
        <w:jc w:val="both"/>
      </w:pPr>
      <w:r>
        <w:rPr>
          <w:rFonts w:ascii="Times New Roman"/>
          <w:b w:val="false"/>
          <w:i w:val="false"/>
          <w:color w:val="000000"/>
          <w:sz w:val="28"/>
        </w:rPr>
        <w:t>
      Қазақстан Республикасының кеден заңнамасына сәйкес жабдықтың шығу тегі туралы декларация немесе шанақты дәнекерлеу, бояу және құрастыру жөніндегі жабдықтың шығу тегі туралы сертификат;</w:t>
      </w:r>
    </w:p>
    <w:p>
      <w:pPr>
        <w:spacing w:after="0"/>
        <w:ind w:left="0"/>
        <w:jc w:val="both"/>
      </w:pPr>
      <w:r>
        <w:rPr>
          <w:rFonts w:ascii="Times New Roman"/>
          <w:b w:val="false"/>
          <w:i w:val="false"/>
          <w:color w:val="000000"/>
          <w:sz w:val="28"/>
        </w:rPr>
        <w:t>
      тауар таңбасының және (немесе) көлік құралы конструкциясының иесінен көлік құралын шығарудың лицензиялық құқықтарын растайтын құжат;</w:t>
      </w:r>
    </w:p>
    <w:p>
      <w:pPr>
        <w:spacing w:after="0"/>
        <w:ind w:left="0"/>
        <w:jc w:val="both"/>
      </w:pPr>
      <w:r>
        <w:rPr>
          <w:rFonts w:ascii="Times New Roman"/>
          <w:b w:val="false"/>
          <w:i w:val="false"/>
          <w:color w:val="000000"/>
          <w:sz w:val="28"/>
        </w:rPr>
        <w:t>
      өндірушінің басшысы куәландырған ЕАЭО СЭҚ ТН тиісті коды бойынша көлік құралының түрін мақұлдаудың көшірмесі;</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оқшаулауды бағалаудың балдық жүйесінің бастапқы талаптарына сәйкес өндірістік активтердің болуы туралы аудиттелген қаржылық есептілік;</w:t>
      </w:r>
    </w:p>
    <w:p>
      <w:pPr>
        <w:spacing w:after="0"/>
        <w:ind w:left="0"/>
        <w:jc w:val="both"/>
      </w:pPr>
      <w:r>
        <w:rPr>
          <w:rFonts w:ascii="Times New Roman"/>
          <w:b w:val="false"/>
          <w:i w:val="false"/>
          <w:color w:val="000000"/>
          <w:sz w:val="28"/>
        </w:rPr>
        <w:t xml:space="preserve">
      3) технологиялық операцияларды ескере отырып қалыптастырылатын Қазақстан Республикасының заңды тұлғаларымен көлік құралдарын өнеркәсіптік құрастыру туралы келісімді іске асырудың жоспар-кестесінің жобасы (бұдан әрі – жоспар-кесте)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және орыс тілдерінде, екі данада қоса беріледі;</w:t>
      </w:r>
    </w:p>
    <w:bookmarkStart w:name="z24" w:id="22"/>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Келісімді жасау үшін өндіруші 2020 жылғы 31 желтоқсаннан кешіктірмей уәкілетті органға еркін нысанда жазбаша өтініш жібереді.</w:t>
      </w:r>
    </w:p>
    <w:bookmarkEnd w:id="2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w:t>
      </w:r>
      <w:r>
        <w:rPr>
          <w:rFonts w:ascii="Times New Roman"/>
          <w:b w:val="false"/>
          <w:i w:val="false"/>
          <w:color w:val="000000"/>
          <w:sz w:val="28"/>
        </w:rPr>
        <w:t xml:space="preserve"> шеңберінде өтінішке мынадай құжаттар: </w:t>
      </w:r>
    </w:p>
    <w:p>
      <w:pPr>
        <w:spacing w:after="0"/>
        <w:ind w:left="0"/>
        <w:jc w:val="both"/>
      </w:pPr>
      <w:r>
        <w:rPr>
          <w:rFonts w:ascii="Times New Roman"/>
          <w:b w:val="false"/>
          <w:i w:val="false"/>
          <w:color w:val="000000"/>
          <w:sz w:val="28"/>
        </w:rPr>
        <w:t>
      1) уәкілетті органнан хабарлама алғаннан кейін бір ай мерзімде анықталған бұзушылықтарды жоймау немесе тиісінше жоймау бөлігінде моторлы көлік құралдарын өнеркәсіптік құрастыру туралы келісімнің (көпжақты келісімнің) бұрын қабылданған шарттары мен міндеттемелері орындалмаған жағдайда дәнекерлеу және бояу жөніндегі технологиялық операцияларды орындауды және жобалық қуатты қоса алғанда, моторлы көлік құралдарын өнеркәсіптік құрастыру туралы келісімнің (көпжақты келісімнің) бұрын қабылданған шарттары мен міндеттемелерінің орындалуын растайтын құжаттардың көшірмелері.</w:t>
      </w:r>
    </w:p>
    <w:p>
      <w:pPr>
        <w:spacing w:after="0"/>
        <w:ind w:left="0"/>
        <w:jc w:val="both"/>
      </w:pPr>
      <w:r>
        <w:rPr>
          <w:rFonts w:ascii="Times New Roman"/>
          <w:b w:val="false"/>
          <w:i w:val="false"/>
          <w:color w:val="000000"/>
          <w:sz w:val="28"/>
        </w:rPr>
        <w:t>
      Моторлы көлік құралдарын өнеркәсіптік құрастыру туралы келісімнің (көпжақты келісімнің) шарттары мен міндеттемелері орындалғандығын растайтын құжаттар:</w:t>
      </w:r>
    </w:p>
    <w:p>
      <w:pPr>
        <w:spacing w:after="0"/>
        <w:ind w:left="0"/>
        <w:jc w:val="both"/>
      </w:pPr>
      <w:r>
        <w:rPr>
          <w:rFonts w:ascii="Times New Roman"/>
          <w:b w:val="false"/>
          <w:i w:val="false"/>
          <w:color w:val="000000"/>
          <w:sz w:val="28"/>
        </w:rPr>
        <w:t>
      жабдықтың түрін және өндірістік қуатты көрсете отырып, шанақты (кабинаны) дәнекерлеу, бояу және құрастыру жөніндегі өндірістік қуаттарды пайдалануға беру актісі;</w:t>
      </w:r>
    </w:p>
    <w:p>
      <w:pPr>
        <w:spacing w:after="0"/>
        <w:ind w:left="0"/>
        <w:jc w:val="both"/>
      </w:pPr>
      <w:r>
        <w:rPr>
          <w:rFonts w:ascii="Times New Roman"/>
          <w:b w:val="false"/>
          <w:i w:val="false"/>
          <w:color w:val="000000"/>
          <w:sz w:val="28"/>
        </w:rPr>
        <w:t>
      Қазақстан Республикасының сәулет, қала құрылысы және құрылыс қызметі саласындағы заңнамасына сәйкес объектіні пайдалануға қабылдау актісі;</w:t>
      </w:r>
    </w:p>
    <w:p>
      <w:pPr>
        <w:spacing w:after="0"/>
        <w:ind w:left="0"/>
        <w:jc w:val="both"/>
      </w:pPr>
      <w:r>
        <w:rPr>
          <w:rFonts w:ascii="Times New Roman"/>
          <w:b w:val="false"/>
          <w:i w:val="false"/>
          <w:color w:val="000000"/>
          <w:sz w:val="28"/>
        </w:rPr>
        <w:t>
      Қазақстан Республикасының кеден заңнамасына сәйкес жабдықтың шығу тегі туралы декларация немесе шанақты дәнекерлеу, бояу және құрастыру жөніндегі жабдықтың шығу тегі туралы сертификат;</w:t>
      </w:r>
    </w:p>
    <w:p>
      <w:pPr>
        <w:spacing w:after="0"/>
        <w:ind w:left="0"/>
        <w:jc w:val="both"/>
      </w:pPr>
      <w:r>
        <w:rPr>
          <w:rFonts w:ascii="Times New Roman"/>
          <w:b w:val="false"/>
          <w:i w:val="false"/>
          <w:color w:val="000000"/>
          <w:sz w:val="28"/>
        </w:rPr>
        <w:t>
      тауар таңбасының және (немесе) көлік құралы конструкциясының иесінен көлік құралын шығарудың лицензиялық құқықтарын растайтын құжат;</w:t>
      </w:r>
    </w:p>
    <w:p>
      <w:pPr>
        <w:spacing w:after="0"/>
        <w:ind w:left="0"/>
        <w:jc w:val="both"/>
      </w:pPr>
      <w:r>
        <w:rPr>
          <w:rFonts w:ascii="Times New Roman"/>
          <w:b w:val="false"/>
          <w:i w:val="false"/>
          <w:color w:val="000000"/>
          <w:sz w:val="28"/>
        </w:rPr>
        <w:t>
      өндірушінің басшысы куәландырған ЕАЭО СЭҚ ТН тиісті коды бойынша көлік құралының түрін мақұлдаудың көшірмесі;</w:t>
      </w:r>
    </w:p>
    <w:p>
      <w:pPr>
        <w:spacing w:after="0"/>
        <w:ind w:left="0"/>
        <w:jc w:val="both"/>
      </w:pPr>
      <w:r>
        <w:rPr>
          <w:rFonts w:ascii="Times New Roman"/>
          <w:b w:val="false"/>
          <w:i w:val="false"/>
          <w:color w:val="000000"/>
          <w:sz w:val="28"/>
        </w:rPr>
        <w:t xml:space="preserve">
      2) технологиялық операцияларды ескере отырып қалыптастырылатын жоспар-кестесінің жобасы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және орыс тілдерінде, екі данада қоса беріледі;</w:t>
      </w:r>
    </w:p>
    <w:bookmarkStart w:name="z25" w:id="23"/>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келісімді жасау үшін өндіруші уәкілетті органға еркін нысанда жазбаша өтініш жібереді.</w:t>
      </w:r>
    </w:p>
    <w:bookmarkEnd w:id="2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w:t>
      </w:r>
      <w:r>
        <w:rPr>
          <w:rFonts w:ascii="Times New Roman"/>
          <w:b w:val="false"/>
          <w:i w:val="false"/>
          <w:color w:val="000000"/>
          <w:sz w:val="28"/>
        </w:rPr>
        <w:t xml:space="preserve"> шеңберінде өтінішке мынадай құжаттар: </w:t>
      </w:r>
    </w:p>
    <w:p>
      <w:pPr>
        <w:spacing w:after="0"/>
        <w:ind w:left="0"/>
        <w:jc w:val="both"/>
      </w:pPr>
      <w:r>
        <w:rPr>
          <w:rFonts w:ascii="Times New Roman"/>
          <w:b w:val="false"/>
          <w:i w:val="false"/>
          <w:color w:val="000000"/>
          <w:sz w:val="28"/>
        </w:rPr>
        <w:t>
      1) ершікті тартқыштардың, автобустардың, арнайы техниканың, жеңіл және жүк автомобильдерінен басқа СЭҚ ТН кодтары бойынша көлік құралдарын өндіруді кәсіпорында ұйымдастыруды растайтын құжаттардың көшірмелері;</w:t>
      </w:r>
    </w:p>
    <w:p>
      <w:pPr>
        <w:spacing w:after="0"/>
        <w:ind w:left="0"/>
        <w:jc w:val="both"/>
      </w:pPr>
      <w:r>
        <w:rPr>
          <w:rFonts w:ascii="Times New Roman"/>
          <w:b w:val="false"/>
          <w:i w:val="false"/>
          <w:color w:val="000000"/>
          <w:sz w:val="28"/>
        </w:rPr>
        <w:t>
      Ершікті тартқыштардың, автобустардың, арнайы техниканың, жеңіл және жүк автомобильдерінен басқа СЭҚ ТН кодтары бойынша көлік құралдарын өндіруді кәсіпорында ұйымдастыруды растайтын құжаттар:</w:t>
      </w:r>
    </w:p>
    <w:p>
      <w:pPr>
        <w:spacing w:after="0"/>
        <w:ind w:left="0"/>
        <w:jc w:val="both"/>
      </w:pPr>
      <w:r>
        <w:rPr>
          <w:rFonts w:ascii="Times New Roman"/>
          <w:b w:val="false"/>
          <w:i w:val="false"/>
          <w:color w:val="000000"/>
          <w:sz w:val="28"/>
        </w:rPr>
        <w:t xml:space="preserve">
      өндірушінің қолымен расталған ұсыну күніне негізгі қаражаттарды көрсете отырып қаржылық есептілігі </w:t>
      </w:r>
    </w:p>
    <w:p>
      <w:pPr>
        <w:spacing w:after="0"/>
        <w:ind w:left="0"/>
        <w:jc w:val="both"/>
      </w:pPr>
      <w:r>
        <w:rPr>
          <w:rFonts w:ascii="Times New Roman"/>
          <w:b w:val="false"/>
          <w:i w:val="false"/>
          <w:color w:val="000000"/>
          <w:sz w:val="28"/>
        </w:rPr>
        <w:t>
      көлік құралын шығару құқығын растайтын құжаты болып табылады;</w:t>
      </w:r>
    </w:p>
    <w:p>
      <w:pPr>
        <w:spacing w:after="0"/>
        <w:ind w:left="0"/>
        <w:jc w:val="both"/>
      </w:pPr>
      <w:r>
        <w:rPr>
          <w:rFonts w:ascii="Times New Roman"/>
          <w:b w:val="false"/>
          <w:i w:val="false"/>
          <w:color w:val="000000"/>
          <w:sz w:val="28"/>
        </w:rPr>
        <w:t xml:space="preserve">
      2) технологиялық операцияларды ескере отырып қалыптастырылатын жоспар-кестесінің жобасы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және орыс тілдерінде, екі данада қоса беріледі.</w:t>
      </w:r>
    </w:p>
    <w:bookmarkStart w:name="z26" w:id="24"/>
    <w:p>
      <w:pPr>
        <w:spacing w:after="0"/>
        <w:ind w:left="0"/>
        <w:jc w:val="both"/>
      </w:pPr>
      <w:r>
        <w:rPr>
          <w:rFonts w:ascii="Times New Roman"/>
          <w:b w:val="false"/>
          <w:i w:val="false"/>
          <w:color w:val="000000"/>
          <w:sz w:val="28"/>
        </w:rPr>
        <w:t>
      13. Уәкілетті орган он жұмыс күні ішінде өндіруші ұсынған құжаттардың қарайды және келісім жасасу туралы немесе келісім жасасудан бас тарту туралы шешім қабылдайды және өндірушіні жазбаша хабарлайды.</w:t>
      </w:r>
    </w:p>
    <w:bookmarkEnd w:id="24"/>
    <w:p>
      <w:pPr>
        <w:spacing w:after="0"/>
        <w:ind w:left="0"/>
        <w:jc w:val="both"/>
      </w:pPr>
      <w:r>
        <w:rPr>
          <w:rFonts w:ascii="Times New Roman"/>
          <w:b w:val="false"/>
          <w:i w:val="false"/>
          <w:color w:val="000000"/>
          <w:sz w:val="28"/>
        </w:rPr>
        <w:t xml:space="preserve">
      Уәкілетті орган өндірушіні кемінде үш жұмыс күні бұрын алдын ала хабардар ете отырып, өндіруші ұсынған құжаттардың сәйкестігін және дұрыстығын тексеру мақсатында комиссияның шығуын ұйымдастыруға құқылы. Көшпелі тексерудің қорытындылары бойынша комиссия хаттамалық шешім қабылдайды және оның шығуы жүзеге асырылғаннан кейін үш жұмыс күні ішінде өндірушіге жібереді. Көшпелі тексеру мерзімдері осы Қағидалардың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12-тармақтарына</w:t>
      </w:r>
      <w:r>
        <w:rPr>
          <w:rFonts w:ascii="Times New Roman"/>
          <w:b w:val="false"/>
          <w:i w:val="false"/>
          <w:color w:val="000000"/>
          <w:sz w:val="28"/>
        </w:rPr>
        <w:t xml:space="preserve"> сәйкес ұсынылған құжаттарды уәкілетті органның қарау мерзіміне енгізілмейді.</w:t>
      </w:r>
    </w:p>
    <w:bookmarkStart w:name="z27" w:id="25"/>
    <w:p>
      <w:pPr>
        <w:spacing w:after="0"/>
        <w:ind w:left="0"/>
        <w:jc w:val="both"/>
      </w:pPr>
      <w:r>
        <w:rPr>
          <w:rFonts w:ascii="Times New Roman"/>
          <w:b w:val="false"/>
          <w:i w:val="false"/>
          <w:color w:val="000000"/>
          <w:sz w:val="28"/>
        </w:rPr>
        <w:t>
      14. Келісім жасасу туралы шешім қабылданған жағдайда уәкілетті орган өндірушіге Келісім жобасын және жоспар-кестені мемлекеттік және орыс тілдерінде екі данада жібереді.</w:t>
      </w:r>
    </w:p>
    <w:bookmarkEnd w:id="25"/>
    <w:bookmarkStart w:name="z28" w:id="26"/>
    <w:p>
      <w:pPr>
        <w:spacing w:after="0"/>
        <w:ind w:left="0"/>
        <w:jc w:val="both"/>
      </w:pPr>
      <w:r>
        <w:rPr>
          <w:rFonts w:ascii="Times New Roman"/>
          <w:b w:val="false"/>
          <w:i w:val="false"/>
          <w:color w:val="000000"/>
          <w:sz w:val="28"/>
        </w:rPr>
        <w:t>
      15. Өндіруші Келісім жобасын мен жоспар-кестенің жобаларын алған күннен бастап он жұмыс күні ішінде уәкілетті органға өндірушінің қолымен расталған келісім мен жоспар-кесте жобаларының даналарын не болмаса келісімді жасасудан уәжді бас тарту туралы хабарламаны жібереді.</w:t>
      </w:r>
    </w:p>
    <w:bookmarkEnd w:id="26"/>
    <w:bookmarkStart w:name="z29" w:id="27"/>
    <w:p>
      <w:pPr>
        <w:spacing w:after="0"/>
        <w:ind w:left="0"/>
        <w:jc w:val="both"/>
      </w:pPr>
      <w:r>
        <w:rPr>
          <w:rFonts w:ascii="Times New Roman"/>
          <w:b w:val="false"/>
          <w:i w:val="false"/>
          <w:color w:val="000000"/>
          <w:sz w:val="28"/>
        </w:rPr>
        <w:t>
      16. Уәкілетті органға өндірушінің қолымен расталған келісім мен жоспар-кесте жобаларының даналарын осы Қағидалардың 16-тармағында белгіленген мерзімде ұсынбаған жағдайда өндіруші келісімді жасасудан бас тартқан болып саналады.</w:t>
      </w:r>
    </w:p>
    <w:bookmarkEnd w:id="27"/>
    <w:bookmarkStart w:name="z30" w:id="28"/>
    <w:p>
      <w:pPr>
        <w:spacing w:after="0"/>
        <w:ind w:left="0"/>
        <w:jc w:val="both"/>
      </w:pPr>
      <w:r>
        <w:rPr>
          <w:rFonts w:ascii="Times New Roman"/>
          <w:b w:val="false"/>
          <w:i w:val="false"/>
          <w:color w:val="000000"/>
          <w:sz w:val="28"/>
        </w:rPr>
        <w:t>
      17. Келісім жобасының және жоспар-кестенің даналарын алғаннан кейін уәкілетті орган бес жұмыс күні ішінде келісімге және жоспар-кестеге қол қояды, тіркейді және бір данасын өндірушіге жібереді.</w:t>
      </w:r>
    </w:p>
    <w:bookmarkEnd w:id="28"/>
    <w:p>
      <w:pPr>
        <w:spacing w:after="0"/>
        <w:ind w:left="0"/>
        <w:jc w:val="both"/>
      </w:pPr>
      <w:r>
        <w:rPr>
          <w:rFonts w:ascii="Times New Roman"/>
          <w:b w:val="false"/>
          <w:i w:val="false"/>
          <w:color w:val="000000"/>
          <w:sz w:val="28"/>
        </w:rPr>
        <w:t>
      Жасалған келісімдерді есепке алуды уәкілетті орган жүзеге асырады.</w:t>
      </w:r>
    </w:p>
    <w:bookmarkStart w:name="z31" w:id="29"/>
    <w:p>
      <w:pPr>
        <w:spacing w:after="0"/>
        <w:ind w:left="0"/>
        <w:jc w:val="both"/>
      </w:pPr>
      <w:r>
        <w:rPr>
          <w:rFonts w:ascii="Times New Roman"/>
          <w:b w:val="false"/>
          <w:i w:val="false"/>
          <w:color w:val="000000"/>
          <w:sz w:val="28"/>
        </w:rPr>
        <w:t>
      18. Өндірушіге мынадай:</w:t>
      </w:r>
    </w:p>
    <w:bookmarkEnd w:id="29"/>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12-тармақтарында</w:t>
      </w:r>
      <w:r>
        <w:rPr>
          <w:rFonts w:ascii="Times New Roman"/>
          <w:b w:val="false"/>
          <w:i w:val="false"/>
          <w:color w:val="000000"/>
          <w:sz w:val="28"/>
        </w:rPr>
        <w:t xml:space="preserve"> көзделген құжаттардың толық топтамасы ұсынылмаған;</w:t>
      </w:r>
    </w:p>
    <w:p>
      <w:pPr>
        <w:spacing w:after="0"/>
        <w:ind w:left="0"/>
        <w:jc w:val="both"/>
      </w:pPr>
      <w:r>
        <w:rPr>
          <w:rFonts w:ascii="Times New Roman"/>
          <w:b w:val="false"/>
          <w:i w:val="false"/>
          <w:color w:val="000000"/>
          <w:sz w:val="28"/>
        </w:rPr>
        <w:t>
      2) өндіруші ұсынған құжаттардың және (немесе) олардағы деректердің (мәліметтердің), оның ішінде комиссияны тексеру нәтижесінде дұрыс еместігін анықтаған жағдайларда келісім жасасудан бас тартады</w:t>
      </w:r>
    </w:p>
    <w:bookmarkStart w:name="z32" w:id="30"/>
    <w:p>
      <w:pPr>
        <w:spacing w:after="0"/>
        <w:ind w:left="0"/>
        <w:jc w:val="left"/>
      </w:pPr>
      <w:r>
        <w:rPr>
          <w:rFonts w:ascii="Times New Roman"/>
          <w:b/>
          <w:i w:val="false"/>
          <w:color w:val="000000"/>
        </w:rPr>
        <w:t xml:space="preserve"> 3-тарау. Қазақстан Республикасының заңды тұлғаларымен көлік құралдарын өнеркәсіптік құрастыру туралы келісімді өзгерту және бұзу үшін негіздемелер</w:t>
      </w:r>
    </w:p>
    <w:bookmarkEnd w:id="30"/>
    <w:bookmarkStart w:name="z33" w:id="31"/>
    <w:p>
      <w:pPr>
        <w:spacing w:after="0"/>
        <w:ind w:left="0"/>
        <w:jc w:val="both"/>
      </w:pPr>
      <w:r>
        <w:rPr>
          <w:rFonts w:ascii="Times New Roman"/>
          <w:b w:val="false"/>
          <w:i w:val="false"/>
          <w:color w:val="000000"/>
          <w:sz w:val="28"/>
        </w:rPr>
        <w:t>
      19. Келісімге мынадай негіздер бойынша:</w:t>
      </w:r>
    </w:p>
    <w:bookmarkEnd w:id="31"/>
    <w:p>
      <w:pPr>
        <w:spacing w:after="0"/>
        <w:ind w:left="0"/>
        <w:jc w:val="both"/>
      </w:pPr>
      <w:r>
        <w:rPr>
          <w:rFonts w:ascii="Times New Roman"/>
          <w:b w:val="false"/>
          <w:i w:val="false"/>
          <w:color w:val="000000"/>
          <w:sz w:val="28"/>
        </w:rPr>
        <w:t>
      1) осы Келісімнің ережелерін нашарлатуға әкелмеген жағдайда өндірушінің қызметіне қатысы Қазақстан Республикасының заңнамасына өзгерістер және (немесе) толықтырулар енгізу кезінде;</w:t>
      </w:r>
    </w:p>
    <w:p>
      <w:pPr>
        <w:spacing w:after="0"/>
        <w:ind w:left="0"/>
        <w:jc w:val="both"/>
      </w:pPr>
      <w:r>
        <w:rPr>
          <w:rFonts w:ascii="Times New Roman"/>
          <w:b w:val="false"/>
          <w:i w:val="false"/>
          <w:color w:val="000000"/>
          <w:sz w:val="28"/>
        </w:rPr>
        <w:t>
      2) тараптардың бірі көпжақты келісімнің талаптарын орындамауына немесе тиісінше орындамауына байланысты не осындай тараптың бастамасы бойынша шығарылған кезде;</w:t>
      </w:r>
    </w:p>
    <w:p>
      <w:pPr>
        <w:spacing w:after="0"/>
        <w:ind w:left="0"/>
        <w:jc w:val="both"/>
      </w:pPr>
      <w:r>
        <w:rPr>
          <w:rFonts w:ascii="Times New Roman"/>
          <w:b w:val="false"/>
          <w:i w:val="false"/>
          <w:color w:val="000000"/>
          <w:sz w:val="28"/>
        </w:rPr>
        <w:t>
      3) заңды тұлғаның атауы өзгерген жағдайда;</w:t>
      </w:r>
    </w:p>
    <w:p>
      <w:pPr>
        <w:spacing w:after="0"/>
        <w:ind w:left="0"/>
        <w:jc w:val="both"/>
      </w:pPr>
      <w:r>
        <w:rPr>
          <w:rFonts w:ascii="Times New Roman"/>
          <w:b w:val="false"/>
          <w:i w:val="false"/>
          <w:color w:val="000000"/>
          <w:sz w:val="28"/>
        </w:rPr>
        <w:t>
      4) келісімде және Қазақстан Республикасының заңнамасында көзделген кез келген өзге де жағдайларда өзгерістер және (немесе) толықтырулар енгізіледі.</w:t>
      </w:r>
    </w:p>
    <w:bookmarkStart w:name="z34" w:id="32"/>
    <w:p>
      <w:pPr>
        <w:spacing w:after="0"/>
        <w:ind w:left="0"/>
        <w:jc w:val="both"/>
      </w:pPr>
      <w:r>
        <w:rPr>
          <w:rFonts w:ascii="Times New Roman"/>
          <w:b w:val="false"/>
          <w:i w:val="false"/>
          <w:color w:val="000000"/>
          <w:sz w:val="28"/>
        </w:rPr>
        <w:t>
      20. Келісім мынадай негіздер бойынша:</w:t>
      </w:r>
    </w:p>
    <w:bookmarkEnd w:id="32"/>
    <w:p>
      <w:pPr>
        <w:spacing w:after="0"/>
        <w:ind w:left="0"/>
        <w:jc w:val="both"/>
      </w:pPr>
      <w:r>
        <w:rPr>
          <w:rFonts w:ascii="Times New Roman"/>
          <w:b w:val="false"/>
          <w:i w:val="false"/>
          <w:color w:val="000000"/>
          <w:sz w:val="28"/>
        </w:rPr>
        <w:t>
      1) тараптардың келісімі бойынша;</w:t>
      </w:r>
    </w:p>
    <w:p>
      <w:pPr>
        <w:spacing w:after="0"/>
        <w:ind w:left="0"/>
        <w:jc w:val="both"/>
      </w:pPr>
      <w:r>
        <w:rPr>
          <w:rFonts w:ascii="Times New Roman"/>
          <w:b w:val="false"/>
          <w:i w:val="false"/>
          <w:color w:val="000000"/>
          <w:sz w:val="28"/>
        </w:rPr>
        <w:t>
      2) өндіруші анықталған бұзушылықтарды, хабарламада көрсетілген мерзімде, уәкілетті органның бастамасы бойынша бір жақты тәртіпте жоймаған жағдайда;</w:t>
      </w:r>
    </w:p>
    <w:p>
      <w:pPr>
        <w:spacing w:after="0"/>
        <w:ind w:left="0"/>
        <w:jc w:val="both"/>
      </w:pPr>
      <w:r>
        <w:rPr>
          <w:rFonts w:ascii="Times New Roman"/>
          <w:b w:val="false"/>
          <w:i w:val="false"/>
          <w:color w:val="000000"/>
          <w:sz w:val="28"/>
        </w:rPr>
        <w:t>
      3) уәкілетті органды алдын ала хабардар ете отырып, өндірушінің бастамасы бойынша;</w:t>
      </w:r>
    </w:p>
    <w:p>
      <w:pPr>
        <w:spacing w:after="0"/>
        <w:ind w:left="0"/>
        <w:jc w:val="both"/>
      </w:pPr>
      <w:r>
        <w:rPr>
          <w:rFonts w:ascii="Times New Roman"/>
          <w:b w:val="false"/>
          <w:i w:val="false"/>
          <w:color w:val="000000"/>
          <w:sz w:val="28"/>
        </w:rPr>
        <w:t>
      4) келісімде және (немесе) Қазақстан Республикасының заңнамасында көзделген өзге де жағдайларда бұзылады.</w:t>
      </w:r>
    </w:p>
    <w:bookmarkStart w:name="z35" w:id="33"/>
    <w:p>
      <w:pPr>
        <w:spacing w:after="0"/>
        <w:ind w:left="0"/>
        <w:jc w:val="both"/>
      </w:pPr>
      <w:r>
        <w:rPr>
          <w:rFonts w:ascii="Times New Roman"/>
          <w:b w:val="false"/>
          <w:i w:val="false"/>
          <w:color w:val="000000"/>
          <w:sz w:val="28"/>
        </w:rPr>
        <w:t xml:space="preserve">
      21. Осы Қағидалардың </w:t>
      </w:r>
      <w:r>
        <w:rPr>
          <w:rFonts w:ascii="Times New Roman"/>
          <w:b w:val="false"/>
          <w:i w:val="false"/>
          <w:color w:val="000000"/>
          <w:sz w:val="28"/>
        </w:rPr>
        <w:t>21-тармағының</w:t>
      </w:r>
      <w:r>
        <w:rPr>
          <w:rFonts w:ascii="Times New Roman"/>
          <w:b w:val="false"/>
          <w:i w:val="false"/>
          <w:color w:val="000000"/>
          <w:sz w:val="28"/>
        </w:rPr>
        <w:t xml:space="preserve"> 2) және 3) тармақшаларында көзделген негіздер бойынша Келісім бұзылған кезде тиісті тарап келісімді бұзудың болжамды күніне дейін отыз жұмыс күні бұрын Келісімде көзделген тәртіппен екінші тарапты хабардар етуі тиіс.</w:t>
      </w:r>
    </w:p>
    <w:bookmarkEnd w:id="33"/>
    <w:bookmarkStart w:name="z36" w:id="34"/>
    <w:p>
      <w:pPr>
        <w:spacing w:after="0"/>
        <w:ind w:left="0"/>
        <w:jc w:val="both"/>
      </w:pPr>
      <w:r>
        <w:rPr>
          <w:rFonts w:ascii="Times New Roman"/>
          <w:b w:val="false"/>
          <w:i w:val="false"/>
          <w:color w:val="000000"/>
          <w:sz w:val="28"/>
        </w:rPr>
        <w:t>
      22. Өндіруші Келісімнің талаптарын орындамауына немесе тиісінше орындамауына байланысты Келісімді бұзған кезде өндіруші Келісім жасалған күннен бастап Қазақстан Республикасының заңнамасына және Келісімге сәйкес ЕАЭО СЭҚ ТН тиісті коды бойынша ұсынылған жеңілдіктерді өтейді.</w:t>
      </w:r>
    </w:p>
    <w:bookmarkEnd w:id="34"/>
    <w:p>
      <w:pPr>
        <w:spacing w:after="0"/>
        <w:ind w:left="0"/>
        <w:jc w:val="both"/>
      </w:pPr>
      <w:r>
        <w:rPr>
          <w:rFonts w:ascii="Times New Roman"/>
          <w:b w:val="false"/>
          <w:i w:val="false"/>
          <w:color w:val="000000"/>
          <w:sz w:val="28"/>
        </w:rPr>
        <w:t>
      Тараптардың бірінің көпжақты келісімнің талаптарын орындамауына немесе тиісінше орындамауына байланысты көпжақты келісім бұзылған жағдайда, оны бұзған тарап көпжақты келісім жасалған күннен бастап оған берілген барлық жеңілдіктерді өтейді.</w:t>
      </w:r>
    </w:p>
    <w:bookmarkStart w:name="z37" w:id="35"/>
    <w:p>
      <w:pPr>
        <w:spacing w:after="0"/>
        <w:ind w:left="0"/>
        <w:jc w:val="left"/>
      </w:pPr>
      <w:r>
        <w:rPr>
          <w:rFonts w:ascii="Times New Roman"/>
          <w:b/>
          <w:i w:val="false"/>
          <w:color w:val="000000"/>
        </w:rPr>
        <w:t xml:space="preserve"> 4-тарау. Ершікті тартқыштарға, автобустарға, арнайы техника мен жеңіл және жүк автокөліктерге қатысты өндірісті оқшаулауды бағалаудың балдық жүйесі</w:t>
      </w:r>
    </w:p>
    <w:bookmarkEnd w:id="35"/>
    <w:bookmarkStart w:name="z38" w:id="36"/>
    <w:p>
      <w:pPr>
        <w:spacing w:after="0"/>
        <w:ind w:left="0"/>
        <w:jc w:val="both"/>
      </w:pPr>
      <w:r>
        <w:rPr>
          <w:rFonts w:ascii="Times New Roman"/>
          <w:b w:val="false"/>
          <w:i w:val="false"/>
          <w:color w:val="000000"/>
          <w:sz w:val="28"/>
        </w:rPr>
        <w:t xml:space="preserve">
      23. Келісімді іске асыру шеңберінде уәкілетті орган Еуразиялық экономикалық одаққа қатысушы елдердің және Қазақстан Республикасының аумағында өндірілетін көлік құралына көлік құралдарын өндіру кезінде бұйымдар мен құрауыштарды, сондай-ақ көлік құралдарын құрастыру жөніндегі технологиялық операцияларды және өзге де талаптарды қолдануды бағалауды жүргізеді, оның қорытындысы бойынша өндірушіге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көлік құралының СЭҚ ТН әрбір коды бойынша балл беріледі.</w:t>
      </w:r>
    </w:p>
    <w:bookmarkEnd w:id="36"/>
    <w:bookmarkStart w:name="z39" w:id="37"/>
    <w:p>
      <w:pPr>
        <w:spacing w:after="0"/>
        <w:ind w:left="0"/>
        <w:jc w:val="both"/>
      </w:pPr>
      <w:r>
        <w:rPr>
          <w:rFonts w:ascii="Times New Roman"/>
          <w:b w:val="false"/>
          <w:i w:val="false"/>
          <w:color w:val="000000"/>
          <w:sz w:val="28"/>
        </w:rPr>
        <w:t xml:space="preserve">
      24. Өндірушілерді көлік құралдарын өндіру кезінде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Еуразиялық экономикалық одаққа қатысушы елдердің және Қазақстан Республикасының аумағында өндірілетін көлік құралдарына қосымша бұйымдар мен құрауыштарды, технологиялық операцияларды және өзге де талаптарды қолдану бойынша ынталандыру мақсатында көлік құралдарын өнеркәсіптік жинау үшін әрбір бес жыл сайын ұлғайтылатын шекті балдар белгіленеді.</w:t>
      </w:r>
    </w:p>
    <w:bookmarkEnd w:id="37"/>
    <w:p>
      <w:pPr>
        <w:spacing w:after="0"/>
        <w:ind w:left="0"/>
        <w:jc w:val="both"/>
      </w:pPr>
      <w:r>
        <w:rPr>
          <w:rFonts w:ascii="Times New Roman"/>
          <w:b w:val="false"/>
          <w:i w:val="false"/>
          <w:color w:val="000000"/>
          <w:sz w:val="28"/>
        </w:rPr>
        <w:t>
      Өндіруші келісім жасасу кезінде және оның қолданылу кезеңінде қол жеткізуге тиіс шекті мән 3000 баллды құрайды. Әрбір келесі бес жыл сайын шекті мән 2000 балға ұлғайтылатын болады. Ағымдағы кезеңге белгіленген шекті мәннен баллдар асып кеткен жағдайда, көрсетілген баллдар келесі кезеңге арналған шекті мәнді есептеу кезінде ескеріледі.</w:t>
      </w:r>
    </w:p>
    <w:bookmarkStart w:name="z40" w:id="38"/>
    <w:p>
      <w:pPr>
        <w:spacing w:after="0"/>
        <w:ind w:left="0"/>
        <w:jc w:val="both"/>
      </w:pPr>
      <w:r>
        <w:rPr>
          <w:rFonts w:ascii="Times New Roman"/>
          <w:b w:val="false"/>
          <w:i w:val="false"/>
          <w:color w:val="000000"/>
          <w:sz w:val="28"/>
        </w:rPr>
        <w:t xml:space="preserve">
      25. Өндіруші Келісімнің қолданылуы кезінде шекті мәнге қол жеткізбеген жағдайда, Келісім осы Қағидалардың </w:t>
      </w:r>
      <w:r>
        <w:rPr>
          <w:rFonts w:ascii="Times New Roman"/>
          <w:b w:val="false"/>
          <w:i w:val="false"/>
          <w:color w:val="000000"/>
          <w:sz w:val="28"/>
        </w:rPr>
        <w:t>20-тармағының</w:t>
      </w:r>
      <w:r>
        <w:rPr>
          <w:rFonts w:ascii="Times New Roman"/>
          <w:b w:val="false"/>
          <w:i w:val="false"/>
          <w:color w:val="000000"/>
          <w:sz w:val="28"/>
        </w:rPr>
        <w:t xml:space="preserve"> 2) тармақшасына сәйкес бұзылады.</w:t>
      </w:r>
    </w:p>
    <w:bookmarkEnd w:id="38"/>
    <w:bookmarkStart w:name="z41" w:id="39"/>
    <w:p>
      <w:pPr>
        <w:spacing w:after="0"/>
        <w:ind w:left="0"/>
        <w:jc w:val="both"/>
      </w:pPr>
      <w:r>
        <w:rPr>
          <w:rFonts w:ascii="Times New Roman"/>
          <w:b w:val="false"/>
          <w:i w:val="false"/>
          <w:color w:val="000000"/>
          <w:sz w:val="28"/>
        </w:rPr>
        <w:t xml:space="preserve">
      26. Уәкілетті орган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баллдарды көрсете отырып, келісім жасасу кезінде көлік құралдары өндірісін оқшаулауды бағалауды растауды жазбаша түрде (бұдан әрі – растау хаты) өндірушіге жібереді.</w:t>
      </w:r>
    </w:p>
    <w:bookmarkEnd w:id="39"/>
    <w:bookmarkStart w:name="z42" w:id="40"/>
    <w:p>
      <w:pPr>
        <w:spacing w:after="0"/>
        <w:ind w:left="0"/>
        <w:jc w:val="both"/>
      </w:pPr>
      <w:r>
        <w:rPr>
          <w:rFonts w:ascii="Times New Roman"/>
          <w:b w:val="false"/>
          <w:i w:val="false"/>
          <w:color w:val="000000"/>
          <w:sz w:val="28"/>
        </w:rPr>
        <w:t xml:space="preserve">
      27. Растау хаты өндірушінің көлік құралдарын өнеркісіптік құрау үшін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Еуразиялық экономикалық одаққа қатысушы елдердің және Қазақстан Республикасының аумағында өндірілетін көлік құралдарына қосымша бұйымдар мен құрауыштарды, технологиялық операцияларды және өзге де талаптарды қолдану кезінде өзектендіріледі.</w:t>
      </w:r>
    </w:p>
    <w:bookmarkEnd w:id="40"/>
    <w:bookmarkStart w:name="z43" w:id="41"/>
    <w:p>
      <w:pPr>
        <w:spacing w:after="0"/>
        <w:ind w:left="0"/>
        <w:jc w:val="both"/>
      </w:pPr>
      <w:r>
        <w:rPr>
          <w:rFonts w:ascii="Times New Roman"/>
          <w:b w:val="false"/>
          <w:i w:val="false"/>
          <w:color w:val="000000"/>
          <w:sz w:val="28"/>
        </w:rPr>
        <w:t>
      28. Растау хатын өзектендіру өндірушінің уәкілетті органға растайтын құжаттарды ұсына отырып, жазбаша өтініші бойынша және жоспар-кестеге сәйкес жүзеге асырылады.</w:t>
      </w:r>
    </w:p>
    <w:bookmarkEnd w:id="41"/>
    <w:bookmarkStart w:name="z44" w:id="42"/>
    <w:p>
      <w:pPr>
        <w:spacing w:after="0"/>
        <w:ind w:left="0"/>
        <w:jc w:val="both"/>
      </w:pPr>
      <w:r>
        <w:rPr>
          <w:rFonts w:ascii="Times New Roman"/>
          <w:b w:val="false"/>
          <w:i w:val="false"/>
          <w:color w:val="000000"/>
          <w:sz w:val="28"/>
        </w:rPr>
        <w:t>
      29. Уәкілетті орган он жұмыс күні ішінде ұсынылған құжаттарды қарайды, оның қорытындысы бойынша жаңартылған растау хатын береді немесе өндіруші ұсынған құжаттардың және (немесе) олардағы деректердің (мәліметтердің) анық еместігі анықталған жағдайда, өндірушіні растау хатын жаңартудан бас тарту туралы жазбаша хабардар етеді.</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заңды тұлғаларымен көлік </w:t>
            </w:r>
            <w:r>
              <w:br/>
            </w:r>
            <w:r>
              <w:rPr>
                <w:rFonts w:ascii="Times New Roman"/>
                <w:b w:val="false"/>
                <w:i w:val="false"/>
                <w:color w:val="000000"/>
                <w:sz w:val="20"/>
              </w:rPr>
              <w:t xml:space="preserve">құралдарын өнеркәсіптік </w:t>
            </w:r>
            <w:r>
              <w:br/>
            </w:r>
            <w:r>
              <w:rPr>
                <w:rFonts w:ascii="Times New Roman"/>
                <w:b w:val="false"/>
                <w:i w:val="false"/>
                <w:color w:val="000000"/>
                <w:sz w:val="20"/>
              </w:rPr>
              <w:t xml:space="preserve">құрастыру туралы келісім </w:t>
            </w:r>
            <w:r>
              <w:br/>
            </w:r>
            <w:r>
              <w:rPr>
                <w:rFonts w:ascii="Times New Roman"/>
                <w:b w:val="false"/>
                <w:i w:val="false"/>
                <w:color w:val="000000"/>
                <w:sz w:val="20"/>
              </w:rPr>
              <w:t xml:space="preserve">жасасу қағидалары мен </w:t>
            </w:r>
            <w:r>
              <w:br/>
            </w:r>
            <w:r>
              <w:rPr>
                <w:rFonts w:ascii="Times New Roman"/>
                <w:b w:val="false"/>
                <w:i w:val="false"/>
                <w:color w:val="000000"/>
                <w:sz w:val="20"/>
              </w:rPr>
              <w:t xml:space="preserve">шарттары, сондай-ақ оны </w:t>
            </w:r>
            <w:r>
              <w:br/>
            </w:r>
            <w:r>
              <w:rPr>
                <w:rFonts w:ascii="Times New Roman"/>
                <w:b w:val="false"/>
                <w:i w:val="false"/>
                <w:color w:val="000000"/>
                <w:sz w:val="20"/>
              </w:rPr>
              <w:t xml:space="preserve">өзгерту және бұзу үшін </w:t>
            </w:r>
            <w:r>
              <w:br/>
            </w:r>
            <w:r>
              <w:rPr>
                <w:rFonts w:ascii="Times New Roman"/>
                <w:b w:val="false"/>
                <w:i w:val="false"/>
                <w:color w:val="000000"/>
                <w:sz w:val="20"/>
              </w:rPr>
              <w:t>негіздемелеріне</w:t>
            </w:r>
            <w:r>
              <w:br/>
            </w:r>
            <w:r>
              <w:rPr>
                <w:rFonts w:ascii="Times New Roman"/>
                <w:b w:val="false"/>
                <w:i w:val="false"/>
                <w:color w:val="000000"/>
                <w:sz w:val="20"/>
              </w:rPr>
              <w:t>1-қосымша</w:t>
            </w:r>
          </w:p>
        </w:tc>
      </w:tr>
    </w:tbl>
    <w:bookmarkStart w:name="z46" w:id="43"/>
    <w:p>
      <w:pPr>
        <w:spacing w:after="0"/>
        <w:ind w:left="0"/>
        <w:jc w:val="left"/>
      </w:pPr>
      <w:r>
        <w:rPr>
          <w:rFonts w:ascii="Times New Roman"/>
          <w:b/>
          <w:i w:val="false"/>
          <w:color w:val="000000"/>
        </w:rPr>
        <w:t xml:space="preserve"> Оқшаулауды бағалаудың балдық жүйесінің бастапқы талаптары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өнеркәсіптік құрастыру үшін бастапқы талаптар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көлік құралдарын өнеркәсіптік құрастыру туралы келісім бұрын жасалмаған Қазақстан Республикасының заңды тұлғаларымен жеңіл автомобильдерін өндіруге қатысты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млн. АЕК-тен кем емес өндірістік активтердің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ауысымдық режимде өндірістік қуаты жылына 25 мың бірліктен кем емес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шанақтың екі моделін дәнекерлеу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Катафорезді қоса алғанда, кемінде шанақтың екі моделін бояу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құрастыру (күштік агрегатты, артқы осьті, шығару жүйесін, электр жабдығының элементтерін, аспа элементтерін монтаждау, дайын көлік құралдарына бақылау сынақтарын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көлік құралдарын өнеркәсіптік құрастыру туралы келісім бұрын жасалмаған Қазақстан Республикасының заңды тұлғаларымен ершікті тартқыштар, автобустар, арнайы техника және жүк автомобильдерін өндіруге қатысты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ершікті тартқыштарға, автобус, арнайы техникаға және жүк автомобильдеріне қатысты – 750 мың АЕК-тен кем емес өндірістік активтердің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ауысымдық режимде өндірістік қуаты жылына ершікті тартқыштарға, арнайы техникаға және жүк автомобильдеріне қатысты - жылына кемінде он мың, автобустарға қатысты - жылына кемінде бір мың екі жүз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Автобустарға қатысты кемінде шанақтың бір моделін дәнекерлеу, ершікті тартқыштар, арнайы техника және жүк автомобильдеріне қатысты кемінде кабинаның бір моделін дәнекерлеу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Автобустарға қатысты кемінде шанақтың бір моделін бояу, ершікті тартқыштар, арнайы техника және жүк автомобильдеріне қатысты кемінде кабинаның бір моделін бояу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құрастыру (күштік агрегатты, артқы осьті, шығару жүйесін, электр жабдығының элементтерін, аспа элементтерін монтаждау, дайын көлік құралдарына бақылау сынақтарын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техникаға қатысты – дайындамаларды пішу және ию, шанақты немесе өзге де аспалы жабдықты құрастыру, дәнекерлеу, бояу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Оқшаулауды бағалаудың балдық жүйесінің бастапқы талаптарының 2-тармағының 1-тармақшасына қосымша автобустарға қатысты – ажарлау цехының, құрғақ типті бүріккішпен бояу және кептіру бөлмелерінің, сондай-ақ мынадай технологиялық операцияларды: корпусты ажарлау, базалық және аралық қабатты сырлау және кептіру, тегістеуді орындау үшін жабдықтардың болуы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заңды тұлғаларымен көлік </w:t>
            </w:r>
            <w:r>
              <w:br/>
            </w:r>
            <w:r>
              <w:rPr>
                <w:rFonts w:ascii="Times New Roman"/>
                <w:b w:val="false"/>
                <w:i w:val="false"/>
                <w:color w:val="000000"/>
                <w:sz w:val="20"/>
              </w:rPr>
              <w:t xml:space="preserve">құралдарын өнеркәсіптік </w:t>
            </w:r>
            <w:r>
              <w:br/>
            </w:r>
            <w:r>
              <w:rPr>
                <w:rFonts w:ascii="Times New Roman"/>
                <w:b w:val="false"/>
                <w:i w:val="false"/>
                <w:color w:val="000000"/>
                <w:sz w:val="20"/>
              </w:rPr>
              <w:t xml:space="preserve">құрастыру туралы келісім </w:t>
            </w:r>
            <w:r>
              <w:br/>
            </w:r>
            <w:r>
              <w:rPr>
                <w:rFonts w:ascii="Times New Roman"/>
                <w:b w:val="false"/>
                <w:i w:val="false"/>
                <w:color w:val="000000"/>
                <w:sz w:val="20"/>
              </w:rPr>
              <w:t xml:space="preserve">жасасу қағидалары мен </w:t>
            </w:r>
            <w:r>
              <w:br/>
            </w:r>
            <w:r>
              <w:rPr>
                <w:rFonts w:ascii="Times New Roman"/>
                <w:b w:val="false"/>
                <w:i w:val="false"/>
                <w:color w:val="000000"/>
                <w:sz w:val="20"/>
              </w:rPr>
              <w:t xml:space="preserve">шарттары, сондай-ақ оны </w:t>
            </w:r>
            <w:r>
              <w:br/>
            </w:r>
            <w:r>
              <w:rPr>
                <w:rFonts w:ascii="Times New Roman"/>
                <w:b w:val="false"/>
                <w:i w:val="false"/>
                <w:color w:val="000000"/>
                <w:sz w:val="20"/>
              </w:rPr>
              <w:t xml:space="preserve">өзгерту және бұзу үшін </w:t>
            </w:r>
            <w:r>
              <w:br/>
            </w:r>
            <w:r>
              <w:rPr>
                <w:rFonts w:ascii="Times New Roman"/>
                <w:b w:val="false"/>
                <w:i w:val="false"/>
                <w:color w:val="000000"/>
                <w:sz w:val="20"/>
              </w:rPr>
              <w:t>негіздемелеріне</w:t>
            </w:r>
            <w:r>
              <w:br/>
            </w:r>
            <w:r>
              <w:rPr>
                <w:rFonts w:ascii="Times New Roman"/>
                <w:b w:val="false"/>
                <w:i w:val="false"/>
                <w:color w:val="000000"/>
                <w:sz w:val="20"/>
              </w:rPr>
              <w:t>2-қосымша</w:t>
            </w:r>
          </w:p>
        </w:tc>
      </w:tr>
    </w:tbl>
    <w:bookmarkStart w:name="z48" w:id="44"/>
    <w:p>
      <w:pPr>
        <w:spacing w:after="0"/>
        <w:ind w:left="0"/>
        <w:jc w:val="left"/>
      </w:pPr>
      <w:r>
        <w:rPr>
          <w:rFonts w:ascii="Times New Roman"/>
          <w:b/>
          <w:i w:val="false"/>
          <w:color w:val="000000"/>
        </w:rPr>
        <w:t xml:space="preserve"> Жеңіл автомобильдерін өндіруге қатысты оқшаулауды бағалаудың балдық жүйесі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өндірістік құрастыру үшін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көлік құралдарын өнеркәсіптік құрастыру туралы келісім бұрын жасалмаған Қазақстан Республикасының заңды тұлғаларымен жеңіл автомобильдерін өндіруге қатысты оқшаулауды бағалаудың балдық жүйесінің бастапқы талаптары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көлік құралдарын өнеркәсіптік құрастыру туралы келісім (көпжақты келісім) бұрын жасалған Қазақстан Республикасының заңды тұлғаларымен моторлы көлік құралдарын өнеркәсіптік құрастыру туралы келісімнің (көпжақты келісімнің) бұрын қабылданған шарттары мен міндеттемелерін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қаражаттарға кемінде 2 млн. АЕК қосымша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бір моделінің шанағын (қара шанақ массасының 50%-дан кем емес) қалыптау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қосымша моделінің шанағын (қара шанақ массасының 50%-дан кем емес) қалыптау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қосымша моделінің шанағын дәнекерлеу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қосымша моделінің шанағын бояу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қатысушы елдер мен Қазақстан Республикасының аумағында өндірілетін көлік құралына бұйымдар мен құрауыштарды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АБҚ (берілісті ауыстыру қорабы)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 (аккумулятор батареясы)*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дискілер*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Бампер*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және қашықтықтан басқару жүйелері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Сымдардың бумасы*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сұйықтықтар: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АБҚ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сұйықтығы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сұйықтығы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Түтіктер мен құбыршектер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белдіктері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жастықтары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жарықтандыру бұйымдары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Сөндіргіш және газ шығаратын түтік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басқарудың электрондық блогы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Бұғаттаушқа қарсы жүйені және автомобильді динамикалық тұрақтандырудың электрондық жүйесін басқару блоктары, гидроблок (модулятор)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Трансмиссияны басқарудың электрондық блогы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электроникасың электронды басқару блогы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комбинациясын басқару блогы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 дөңгелегі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Ақпараттық-ойын-сауық жүйесінің аспаптары, мультимедиялық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Лак-бояу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 немесе пневмоаспа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багы (электромобильдерден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мен көпір бәсеңдеткіштері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 немесе ГЛОНАСС түріндегі шұғыл шақыру жүйесінің блогы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құрастыру бойынша технологиялық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АБҚ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Вариаторды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 (аккумуляторлық батарея)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Шиналарды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Бамперді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Спойлерді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Орындықты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Радиаторды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жүйесін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және қашықтықтан басқару жүйесін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Шыныны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жастығын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жүйесін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жүйесін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басқарудың электрондық блогын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Трансмиссияны басқарудың электрондық блогын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электроникасын басқарудың электрондық блогын орнату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комбинациясын басқару блогын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Жақтауды, кергішті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 жүйесін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 дөңгелегін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Ақпараттық-ойын-сауық жүйесінің (мультимедиялық жүйенің) аспаптарын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Аспаны немесе пневмоаспаны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багының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Кондиционерлеу жүйесін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Салонды жылыту жүйесін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 немесе ГЛОНАСС түріндегі шұғыл шақыру жүйесін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Өнертабысқа патенттер (өткен жылы алынған әрбір патент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 (түсімнің әрбір 0,05%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стандарттарға (ISO 14001, ISO 9004, ISO 9001, ISO 9014) сәйкес келетін "жасыл" технологияларды қолдану және/немесе "жасыл" жобаларға/бастамаларға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мақсатында кәсіпорын құрылымында оқыту орталықтарының болуы немесе біліктілікті арттыру мақсатында персоналды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 дуальді оқыту жүйесін іске асыру: жоғары оқу орындарымен және колледждермен шарттардың, оқу бағдарламалары мен жоспарларының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инфрақұрылымының: жабдықталған оқу сыныптары, жаттығу алаңдары, oқу жабдықтарыболуы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орта оқу орындарының студенттері мен оқытушылары үшін өндірістік тағылымдамалар мен практика жүйесінің: тағылымдамалар бағдарламалары, сертификаттар, тізімдерінің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кәсіби даярлаудың, дуальді оқытудың және адами ресурстарды дамытудың мемлекеттік бағдарламаларына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Процестерді автоматтандыруға, өнімділік пен тиімділікті арттыруға бағытталған цифрландыру және/немесе ақпараттық технологиялар бойынша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өндірілген көлік құралдары экспортының әрбір 5%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Компонентердің шағын өндірушілері үшін технологиялық және/немесе индустриялық паркті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both"/>
      </w:pPr>
      <w:r>
        <w:rPr>
          <w:rFonts w:ascii="Times New Roman"/>
          <w:b w:val="false"/>
          <w:i w:val="false"/>
          <w:color w:val="000000"/>
          <w:sz w:val="28"/>
        </w:rPr>
        <w:t xml:space="preserve">
      * Қазақстан Республикасының аумағында өндірілген жиынтықтаушы бұйымдар мен материалдар. Көлік құралын өндіру үшін бұйымдар мен материалдар үйлеспейтін жағдайда, уәкілетті органға барлық қажетті растайтын құжаттарды ұсына отырып, Қазақстан Республикасының аумағында өндірілмеген жинақтаушы бұйымдар мен материалдарды пайдалануға 0.5 коэффициентін қолданумен жол беріледі.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заңды тұлғаларымен көлік </w:t>
            </w:r>
            <w:r>
              <w:br/>
            </w:r>
            <w:r>
              <w:rPr>
                <w:rFonts w:ascii="Times New Roman"/>
                <w:b w:val="false"/>
                <w:i w:val="false"/>
                <w:color w:val="000000"/>
                <w:sz w:val="20"/>
              </w:rPr>
              <w:t xml:space="preserve">құралдарын өнеркәсіптік </w:t>
            </w:r>
            <w:r>
              <w:br/>
            </w:r>
            <w:r>
              <w:rPr>
                <w:rFonts w:ascii="Times New Roman"/>
                <w:b w:val="false"/>
                <w:i w:val="false"/>
                <w:color w:val="000000"/>
                <w:sz w:val="20"/>
              </w:rPr>
              <w:t xml:space="preserve">құрастыру туралы келісім </w:t>
            </w:r>
            <w:r>
              <w:br/>
            </w:r>
            <w:r>
              <w:rPr>
                <w:rFonts w:ascii="Times New Roman"/>
                <w:b w:val="false"/>
                <w:i w:val="false"/>
                <w:color w:val="000000"/>
                <w:sz w:val="20"/>
              </w:rPr>
              <w:t xml:space="preserve">жасасу қағидалары мен </w:t>
            </w:r>
            <w:r>
              <w:br/>
            </w:r>
            <w:r>
              <w:rPr>
                <w:rFonts w:ascii="Times New Roman"/>
                <w:b w:val="false"/>
                <w:i w:val="false"/>
                <w:color w:val="000000"/>
                <w:sz w:val="20"/>
              </w:rPr>
              <w:t xml:space="preserve">шарттары, сондай-ақ оны </w:t>
            </w:r>
            <w:r>
              <w:br/>
            </w:r>
            <w:r>
              <w:rPr>
                <w:rFonts w:ascii="Times New Roman"/>
                <w:b w:val="false"/>
                <w:i w:val="false"/>
                <w:color w:val="000000"/>
                <w:sz w:val="20"/>
              </w:rPr>
              <w:t xml:space="preserve">өзгерту және бұзу үшін </w:t>
            </w:r>
            <w:r>
              <w:br/>
            </w:r>
            <w:r>
              <w:rPr>
                <w:rFonts w:ascii="Times New Roman"/>
                <w:b w:val="false"/>
                <w:i w:val="false"/>
                <w:color w:val="000000"/>
                <w:sz w:val="20"/>
              </w:rPr>
              <w:t>негіздемелеріне</w:t>
            </w:r>
            <w:r>
              <w:br/>
            </w:r>
            <w:r>
              <w:rPr>
                <w:rFonts w:ascii="Times New Roman"/>
                <w:b w:val="false"/>
                <w:i w:val="false"/>
                <w:color w:val="000000"/>
                <w:sz w:val="20"/>
              </w:rPr>
              <w:t>3-қосымша</w:t>
            </w:r>
          </w:p>
        </w:tc>
      </w:tr>
    </w:tbl>
    <w:bookmarkStart w:name="z50" w:id="45"/>
    <w:p>
      <w:pPr>
        <w:spacing w:after="0"/>
        <w:ind w:left="0"/>
        <w:jc w:val="left"/>
      </w:pPr>
      <w:r>
        <w:rPr>
          <w:rFonts w:ascii="Times New Roman"/>
          <w:b/>
          <w:i w:val="false"/>
          <w:color w:val="000000"/>
        </w:rPr>
        <w:t xml:space="preserve"> Ершікті тартқыштар, автобустар, арнайы техника және жүк автомобильдерін өндіруге қатысты оқшаулауды бағалаудың балдық жүйесі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өндірістік құрастыру үшін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көлік құралдарын өнеркәсіптік құрастыру туралы келісім бұрын жасалмаған Қазақстан Республикасының заңды тұлғаларымен ершікті тартқыштар, автобустар, арнайы техника және жүк автомобильдерін өндіруге қатысты оқшаулауды бағалаудың балдық жүйесінің бастапқы талаптары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көлік құралдарын өнеркәсіптік құрастыру туралы келісім (көпжақты келісім) бұрын жасалған Қазақстан Республикасының заңды тұлғаларымен моторлы көлік құралдарын өнеркәсіптік құрастыру туралы келісімнің (көпжақты келісімнің) бұрын қабылданған шарттары мен міндеттемелері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қаражаттарға кемінде 100 мың АЕК қосымша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қосымша моделінің (3 модельден артық емес) шанағын/кабинасын қалыптау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қосымша моделінің (3 модельден артық емес) шанағын/кабинасын дәнекерлеу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қосымша моделінің (3 модельден артық емес) шанағын/кабинасын бояу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қатысушы елдер мен Қазақстан Республикасының аумағында өндірілетін көлік құралына бұйымдар мен құрауыштарды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АБҚ (ауыспалы беріліс қорабы)*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 (аккумулятор батареясы)*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Бамперлер*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және қашықтықтан басқару жүйелері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Сымдардың бумасы*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сұйықтықтар*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АБҚ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сұйықтығы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сұйықтығы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Түтіктер мен құбыршектер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белдіктері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жастықтары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жарықтандыру бұйымдары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Сөндіргіш және газ шығаратын түтік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басқарудың электрондық блогы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Бұғаттаушқа қарсы жүйені және автомобильді динамикалық тұрақтандырудың электрондық жүйесін басқару блоктары, гидроблок (модулятор)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Трансмиссияны басқарудың электрондық блогы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электроникасың электронды басқару блогы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комбинациясын басқару блогы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 дөңгелегі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Ақпараттық-ойын-сауық жүйесінің аспаптары, мультимедиялық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Лак-бояу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 немесе пневмоаспа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багы (электромобильдерден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және (немесе) көпір бәсеңдеткіштері*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көлік құралының жетекші көпірін басты берілісі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 немесе ГЛОНАСС түріндегі шұғыл шақыру жүйесінің блогы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(немесе) арнайы мақсаттағы қондырма: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Самосвал корпусы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Борттық платформа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тасушы*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Реанимобиль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автокөлік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Тұтқындарды тасымалдауға арналған автомобиль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Демонстранттарды таратуға арналған автомобиль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Коммуналдық-жол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тауар фургоны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Изотермиялық фургон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Самосвал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басқа қондырмалар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басқа қондырмалар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құрастыру бойынша технологиялық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АБҚ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 (аккумуляторлық батарея)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Шиналарды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Бамперді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Орындықты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Радиаторды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жүйесін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Шыныны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жастығын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жарықтандыру бұйымдарын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жүйесін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басқарудың электрондық блогын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Трансмиссияны басқарудың электрондық блогын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электроникасын басқарудың электрондық блогын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комбинациясын басқару блогын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Жақтауды, кергішті құрастыру,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 жүйесін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 дөңгелегін құрастыру, орнату және бақылау сынақтарын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Ақпараттық-ойын-сауық жүйесінің (мультимедиялық жүйенің) аспаптарын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Аспаны немесе пневмоаспаны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багының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Кондиционерлеу жүйесін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Салонды жылыту жүйесін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 немесе ГЛОНАСС түріндегі шұғыл шақыру жүйесін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(немесе) арнайы мақсаттағы қондырманы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Самосвал корпусы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Борттық платформа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тасушы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Реанимобиль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автокөлік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Тұтқындарды тасымалдауға арналған автомобиль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Демонстранттарды таратуға арналған автомобиль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Коммуналдық-жол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тауар фургоны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Изотермиялық фургон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Самосвал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басқа қондырмалар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басқа қондырмалар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Өнертабысқа патенттер (өткен жылы алынған әрбір патент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 (түсімнің әрбір 0,05%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стандарттарға (ISO 14001, ISO 9004, ISO 9001, ISO 9014) сәйкес келетін "жасыл" технологияларды қолдану және/немесе "жасыл" жобаларға/бастамаларға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мақсатында кәсіпорын құрылымында оқыту орталықтарының болуы немесе біліктілікті арттыру мақсатында персоналды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 дуальді оқыту жүйесін іске асыру: жоғары оқу орындарымен және колледждермен шарттардың, оқу бағдарламалары мен жоспарларының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инфрақұрылымының: жабдықталған оқу сыныптарының, жаттығу алаңдарының, oқу жабдықтарының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орта білім беру оқу орындарының студенттері мен оқытушылары үшін өндірістік тағылымдамалар мен практика жүйесінің: тағылымдамалар бағдарламаларының, сертификаттардың, тізімдерінің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кәсіби даярлаудың, дуальді оқытудың және адами ресурстарды дамытудың мемлекеттік бағдарламаларына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Процестерді автоматтандыруға, өнімділік пен тиімділікті арттыруға бағытталған цифрландыру және/немесе ақпараттық технологиялар бойынша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өндірілген көлік құралдары экспортының әрбір 5%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Компонентердің шағын өндірушілері үшін технологиялық және/немесе индустриялық паркті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both"/>
      </w:pPr>
      <w:r>
        <w:rPr>
          <w:rFonts w:ascii="Times New Roman"/>
          <w:b w:val="false"/>
          <w:i w:val="false"/>
          <w:color w:val="000000"/>
          <w:sz w:val="28"/>
        </w:rPr>
        <w:t xml:space="preserve">
      * Қазақстан Республикасының аумағында өндірілген жиынтықтаушы бұйымдар мен материалдар. Көлік құралын өндіру үшін бұйымдар мен материалдар үйлеспейтін жағдайда, уәкілетті органға барлық қажетті растайтын құжаттарды ұсына отырып, Қазақстан Республикасының аумағында өндірілмеген жинақтаушы бұйымдар мен материалдарды пайдалануға 0.5 коэффициентін қолданумен жол беріледі.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заңды тұлғаларымен көлік </w:t>
            </w:r>
            <w:r>
              <w:br/>
            </w:r>
            <w:r>
              <w:rPr>
                <w:rFonts w:ascii="Times New Roman"/>
                <w:b w:val="false"/>
                <w:i w:val="false"/>
                <w:color w:val="000000"/>
                <w:sz w:val="20"/>
              </w:rPr>
              <w:t xml:space="preserve">құралдарын өнеркәсіптік </w:t>
            </w:r>
            <w:r>
              <w:br/>
            </w:r>
            <w:r>
              <w:rPr>
                <w:rFonts w:ascii="Times New Roman"/>
                <w:b w:val="false"/>
                <w:i w:val="false"/>
                <w:color w:val="000000"/>
                <w:sz w:val="20"/>
              </w:rPr>
              <w:t xml:space="preserve">құрастыру туралы келісім </w:t>
            </w:r>
            <w:r>
              <w:br/>
            </w:r>
            <w:r>
              <w:rPr>
                <w:rFonts w:ascii="Times New Roman"/>
                <w:b w:val="false"/>
                <w:i w:val="false"/>
                <w:color w:val="000000"/>
                <w:sz w:val="20"/>
              </w:rPr>
              <w:t xml:space="preserve">жасасу қағидалары мен </w:t>
            </w:r>
            <w:r>
              <w:br/>
            </w:r>
            <w:r>
              <w:rPr>
                <w:rFonts w:ascii="Times New Roman"/>
                <w:b w:val="false"/>
                <w:i w:val="false"/>
                <w:color w:val="000000"/>
                <w:sz w:val="20"/>
              </w:rPr>
              <w:t xml:space="preserve">шарттары, сондай-ақ оны </w:t>
            </w:r>
            <w:r>
              <w:br/>
            </w:r>
            <w:r>
              <w:rPr>
                <w:rFonts w:ascii="Times New Roman"/>
                <w:b w:val="false"/>
                <w:i w:val="false"/>
                <w:color w:val="000000"/>
                <w:sz w:val="20"/>
              </w:rPr>
              <w:t xml:space="preserve">өзгерту және бұзу үшін </w:t>
            </w:r>
            <w:r>
              <w:br/>
            </w:r>
            <w:r>
              <w:rPr>
                <w:rFonts w:ascii="Times New Roman"/>
                <w:b w:val="false"/>
                <w:i w:val="false"/>
                <w:color w:val="000000"/>
                <w:sz w:val="20"/>
              </w:rPr>
              <w:t>негіздемелеріне</w:t>
            </w:r>
            <w:r>
              <w:br/>
            </w:r>
            <w:r>
              <w:rPr>
                <w:rFonts w:ascii="Times New Roman"/>
                <w:b w:val="false"/>
                <w:i w:val="false"/>
                <w:color w:val="000000"/>
                <w:sz w:val="20"/>
              </w:rPr>
              <w:t>4-қосымша</w:t>
            </w:r>
          </w:p>
        </w:tc>
      </w:tr>
    </w:tbl>
    <w:bookmarkStart w:name="z52" w:id="46"/>
    <w:p>
      <w:pPr>
        <w:spacing w:after="0"/>
        <w:ind w:left="0"/>
        <w:jc w:val="left"/>
      </w:pPr>
      <w:r>
        <w:rPr>
          <w:rFonts w:ascii="Times New Roman"/>
          <w:b/>
          <w:i w:val="false"/>
          <w:color w:val="000000"/>
        </w:rPr>
        <w:t xml:space="preserve"> Ершікті тартқыштарды, автобустарды, арнайы техниканы, жеңіл және жүк автомобильдерін қоспағанда, көлік құралдарын өндіру бойынша технологиялық операциялар</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техникасы (Экскаватор-тиегіштер)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1.Өндіріс басталған сәтте (жаңа өндіріс) немесе келісім жасалған сәтте (қолданыстағы өндіріс) мыналарды :</w:t>
            </w:r>
          </w:p>
          <w:p>
            <w:pPr>
              <w:spacing w:after="20"/>
              <w:ind w:left="20"/>
              <w:jc w:val="both"/>
            </w:pPr>
            <w:r>
              <w:rPr>
                <w:rFonts w:ascii="Times New Roman"/>
                <w:b w:val="false"/>
                <w:i w:val="false"/>
                <w:color w:val="000000"/>
                <w:sz w:val="20"/>
              </w:rPr>
              <w:t>
1) жақтауды құрастыруды;</w:t>
            </w:r>
          </w:p>
          <w:p>
            <w:pPr>
              <w:spacing w:after="20"/>
              <w:ind w:left="20"/>
              <w:jc w:val="both"/>
            </w:pPr>
            <w:r>
              <w:rPr>
                <w:rFonts w:ascii="Times New Roman"/>
                <w:b w:val="false"/>
                <w:i w:val="false"/>
                <w:color w:val="000000"/>
                <w:sz w:val="20"/>
              </w:rPr>
              <w:t>
2) жүк көтергіш бумды құрастыруды;</w:t>
            </w:r>
          </w:p>
          <w:p>
            <w:pPr>
              <w:spacing w:after="20"/>
              <w:ind w:left="20"/>
              <w:jc w:val="both"/>
            </w:pPr>
            <w:r>
              <w:rPr>
                <w:rFonts w:ascii="Times New Roman"/>
                <w:b w:val="false"/>
                <w:i w:val="false"/>
                <w:color w:val="000000"/>
                <w:sz w:val="20"/>
              </w:rPr>
              <w:t>
3) кабинаны орнатуды (конструкцияда бар болса);</w:t>
            </w:r>
          </w:p>
          <w:p>
            <w:pPr>
              <w:spacing w:after="20"/>
              <w:ind w:left="20"/>
              <w:jc w:val="both"/>
            </w:pPr>
            <w:r>
              <w:rPr>
                <w:rFonts w:ascii="Times New Roman"/>
                <w:b w:val="false"/>
                <w:i w:val="false"/>
                <w:color w:val="000000"/>
                <w:sz w:val="20"/>
              </w:rPr>
              <w:t>
4) гидробакты орнатуды;</w:t>
            </w:r>
          </w:p>
          <w:p>
            <w:pPr>
              <w:spacing w:after="20"/>
              <w:ind w:left="20"/>
              <w:jc w:val="both"/>
            </w:pPr>
            <w:r>
              <w:rPr>
                <w:rFonts w:ascii="Times New Roman"/>
                <w:b w:val="false"/>
                <w:i w:val="false"/>
                <w:color w:val="000000"/>
                <w:sz w:val="20"/>
              </w:rPr>
              <w:t>
5) отын багын орнатуды;</w:t>
            </w:r>
          </w:p>
          <w:p>
            <w:pPr>
              <w:spacing w:after="20"/>
              <w:ind w:left="20"/>
              <w:jc w:val="both"/>
            </w:pPr>
            <w:r>
              <w:rPr>
                <w:rFonts w:ascii="Times New Roman"/>
                <w:b w:val="false"/>
                <w:i w:val="false"/>
                <w:color w:val="000000"/>
                <w:sz w:val="20"/>
              </w:rPr>
              <w:t>
6) балласты және теңгермелі жүктерді орнатуды;</w:t>
            </w:r>
          </w:p>
          <w:p>
            <w:pPr>
              <w:spacing w:after="20"/>
              <w:ind w:left="20"/>
              <w:jc w:val="both"/>
            </w:pPr>
            <w:r>
              <w:rPr>
                <w:rFonts w:ascii="Times New Roman"/>
                <w:b w:val="false"/>
                <w:i w:val="false"/>
                <w:color w:val="000000"/>
                <w:sz w:val="20"/>
              </w:rPr>
              <w:t>
7) ішкі және сыртқы пластикалық бөлшектерді орнатуды;</w:t>
            </w:r>
          </w:p>
          <w:p>
            <w:pPr>
              <w:spacing w:after="20"/>
              <w:ind w:left="20"/>
              <w:jc w:val="both"/>
            </w:pPr>
            <w:r>
              <w:rPr>
                <w:rFonts w:ascii="Times New Roman"/>
                <w:b w:val="false"/>
                <w:i w:val="false"/>
                <w:color w:val="000000"/>
                <w:sz w:val="20"/>
              </w:rPr>
              <w:t>
8) қуатты қондырғыны құрастыруды және монтаждауды;</w:t>
            </w:r>
          </w:p>
          <w:p>
            <w:pPr>
              <w:spacing w:after="20"/>
              <w:ind w:left="20"/>
              <w:jc w:val="both"/>
            </w:pPr>
            <w:r>
              <w:rPr>
                <w:rFonts w:ascii="Times New Roman"/>
                <w:b w:val="false"/>
                <w:i w:val="false"/>
                <w:color w:val="000000"/>
                <w:sz w:val="20"/>
              </w:rPr>
              <w:t>
9) гидроқұрылғыларды құрастыруды және монтаждауды;</w:t>
            </w:r>
          </w:p>
          <w:p>
            <w:pPr>
              <w:spacing w:after="20"/>
              <w:ind w:left="20"/>
              <w:jc w:val="both"/>
            </w:pPr>
            <w:r>
              <w:rPr>
                <w:rFonts w:ascii="Times New Roman"/>
                <w:b w:val="false"/>
                <w:i w:val="false"/>
                <w:color w:val="000000"/>
                <w:sz w:val="20"/>
              </w:rPr>
              <w:t>
10) артқы осьті монтаждауды;</w:t>
            </w:r>
          </w:p>
          <w:p>
            <w:pPr>
              <w:spacing w:after="20"/>
              <w:ind w:left="20"/>
              <w:jc w:val="both"/>
            </w:pPr>
            <w:r>
              <w:rPr>
                <w:rFonts w:ascii="Times New Roman"/>
                <w:b w:val="false"/>
                <w:i w:val="false"/>
                <w:color w:val="000000"/>
                <w:sz w:val="20"/>
              </w:rPr>
              <w:t>
11) топсалы тіректі құрастыру және орнатуды;</w:t>
            </w:r>
          </w:p>
          <w:p>
            <w:pPr>
              <w:spacing w:after="20"/>
              <w:ind w:left="20"/>
              <w:jc w:val="both"/>
            </w:pPr>
            <w:r>
              <w:rPr>
                <w:rFonts w:ascii="Times New Roman"/>
                <w:b w:val="false"/>
                <w:i w:val="false"/>
                <w:color w:val="000000"/>
                <w:sz w:val="20"/>
              </w:rPr>
              <w:t>
12) гидрожүйенің май құбырларын орнатуды;</w:t>
            </w:r>
          </w:p>
          <w:p>
            <w:pPr>
              <w:spacing w:after="20"/>
              <w:ind w:left="20"/>
              <w:jc w:val="both"/>
            </w:pPr>
            <w:r>
              <w:rPr>
                <w:rFonts w:ascii="Times New Roman"/>
                <w:b w:val="false"/>
                <w:i w:val="false"/>
                <w:color w:val="000000"/>
                <w:sz w:val="20"/>
              </w:rPr>
              <w:t>
13) май және су радиаторын құрастыруды және орнатуды;</w:t>
            </w:r>
          </w:p>
          <w:p>
            <w:pPr>
              <w:spacing w:after="20"/>
              <w:ind w:left="20"/>
              <w:jc w:val="both"/>
            </w:pPr>
            <w:r>
              <w:rPr>
                <w:rFonts w:ascii="Times New Roman"/>
                <w:b w:val="false"/>
                <w:i w:val="false"/>
                <w:color w:val="000000"/>
                <w:sz w:val="20"/>
              </w:rPr>
              <w:t>
14) кабинаны монтаждауды;</w:t>
            </w:r>
          </w:p>
          <w:p>
            <w:pPr>
              <w:spacing w:after="20"/>
              <w:ind w:left="20"/>
              <w:jc w:val="both"/>
            </w:pPr>
            <w:r>
              <w:rPr>
                <w:rFonts w:ascii="Times New Roman"/>
                <w:b w:val="false"/>
                <w:i w:val="false"/>
                <w:color w:val="000000"/>
                <w:sz w:val="20"/>
              </w:rPr>
              <w:t>
15) кабинаның шыныларын монтаждауды (конструкцияда бар болса);</w:t>
            </w:r>
          </w:p>
          <w:p>
            <w:pPr>
              <w:spacing w:after="20"/>
              <w:ind w:left="20"/>
              <w:jc w:val="both"/>
            </w:pPr>
            <w:r>
              <w:rPr>
                <w:rFonts w:ascii="Times New Roman"/>
                <w:b w:val="false"/>
                <w:i w:val="false"/>
                <w:color w:val="000000"/>
                <w:sz w:val="20"/>
              </w:rPr>
              <w:t>
16) орындықты орнатуды;</w:t>
            </w:r>
          </w:p>
          <w:p>
            <w:pPr>
              <w:spacing w:after="20"/>
              <w:ind w:left="20"/>
              <w:jc w:val="both"/>
            </w:pPr>
            <w:r>
              <w:rPr>
                <w:rFonts w:ascii="Times New Roman"/>
                <w:b w:val="false"/>
                <w:i w:val="false"/>
                <w:color w:val="000000"/>
                <w:sz w:val="20"/>
              </w:rPr>
              <w:t>
17) электр жабдықтары, фаралар, шамдар жүйелерін монтаждауды;</w:t>
            </w:r>
          </w:p>
          <w:p>
            <w:pPr>
              <w:spacing w:after="20"/>
              <w:ind w:left="20"/>
              <w:jc w:val="both"/>
            </w:pPr>
            <w:r>
              <w:rPr>
                <w:rFonts w:ascii="Times New Roman"/>
                <w:b w:val="false"/>
                <w:i w:val="false"/>
                <w:color w:val="000000"/>
                <w:sz w:val="20"/>
              </w:rPr>
              <w:t>
18) аспаптар қалқаны мен электр сымдарының бұрауларын құрастыруды және орнатуды;</w:t>
            </w:r>
          </w:p>
          <w:p>
            <w:pPr>
              <w:spacing w:after="20"/>
              <w:ind w:left="20"/>
              <w:jc w:val="both"/>
            </w:pPr>
            <w:r>
              <w:rPr>
                <w:rFonts w:ascii="Times New Roman"/>
                <w:b w:val="false"/>
                <w:i w:val="false"/>
                <w:color w:val="000000"/>
                <w:sz w:val="20"/>
              </w:rPr>
              <w:t>
19) аккумулятор батареясын орнатуды;</w:t>
            </w:r>
          </w:p>
          <w:p>
            <w:pPr>
              <w:spacing w:after="20"/>
              <w:ind w:left="20"/>
              <w:jc w:val="both"/>
            </w:pPr>
            <w:r>
              <w:rPr>
                <w:rFonts w:ascii="Times New Roman"/>
                <w:b w:val="false"/>
                <w:i w:val="false"/>
                <w:color w:val="000000"/>
                <w:sz w:val="20"/>
              </w:rPr>
              <w:t>
20) қаптауды құрастыруды және орнатуды;</w:t>
            </w:r>
          </w:p>
          <w:p>
            <w:pPr>
              <w:spacing w:after="20"/>
              <w:ind w:left="20"/>
              <w:jc w:val="both"/>
            </w:pPr>
            <w:r>
              <w:rPr>
                <w:rFonts w:ascii="Times New Roman"/>
                <w:b w:val="false"/>
                <w:i w:val="false"/>
                <w:color w:val="000000"/>
                <w:sz w:val="20"/>
              </w:rPr>
              <w:t>
21) алдыңғы және артқы дөңгелектерді орнатуды;</w:t>
            </w:r>
          </w:p>
          <w:p>
            <w:pPr>
              <w:spacing w:after="20"/>
              <w:ind w:left="20"/>
              <w:jc w:val="both"/>
            </w:pPr>
            <w:r>
              <w:rPr>
                <w:rFonts w:ascii="Times New Roman"/>
                <w:b w:val="false"/>
                <w:i w:val="false"/>
                <w:color w:val="000000"/>
                <w:sz w:val="20"/>
              </w:rPr>
              <w:t>
22) пайдалану сұйықтықтарына май құю;</w:t>
            </w:r>
          </w:p>
          <w:p>
            <w:pPr>
              <w:spacing w:after="20"/>
              <w:ind w:left="20"/>
              <w:jc w:val="both"/>
            </w:pPr>
            <w:r>
              <w:rPr>
                <w:rFonts w:ascii="Times New Roman"/>
                <w:b w:val="false"/>
                <w:i w:val="false"/>
                <w:color w:val="000000"/>
                <w:sz w:val="20"/>
              </w:rPr>
              <w:t>
23) тиегіш жүйелерін сынауды және тексеруді жүзеге асыру.</w:t>
            </w:r>
          </w:p>
          <w:p>
            <w:pPr>
              <w:spacing w:after="20"/>
              <w:ind w:left="20"/>
              <w:jc w:val="both"/>
            </w:pPr>
            <w:r>
              <w:rPr>
                <w:rFonts w:ascii="Times New Roman"/>
                <w:b w:val="false"/>
                <w:i w:val="false"/>
                <w:color w:val="000000"/>
                <w:sz w:val="20"/>
              </w:rPr>
              <w:t>
2. Келісім жасалған сәттен бастап немесе өндіріс басталған сәттен бастап екінші жылы келісім жасалған сәттен бастап немесе өндіріс басталған сәттен бастап жүзеге асырылатын операцияларға қосымша мынадай операцияларды жүзеге асыру:</w:t>
            </w:r>
          </w:p>
          <w:p>
            <w:pPr>
              <w:spacing w:after="20"/>
              <w:ind w:left="20"/>
              <w:jc w:val="both"/>
            </w:pPr>
            <w:r>
              <w:rPr>
                <w:rFonts w:ascii="Times New Roman"/>
                <w:b w:val="false"/>
                <w:i w:val="false"/>
                <w:color w:val="000000"/>
                <w:sz w:val="20"/>
              </w:rPr>
              <w:t>
1) пішуді, июді, дәнекерлеуді, бояуды қоса алғанда, шөміштерді дайындау.</w:t>
            </w:r>
          </w:p>
          <w:p>
            <w:pPr>
              <w:spacing w:after="20"/>
              <w:ind w:left="20"/>
              <w:jc w:val="both"/>
            </w:pPr>
            <w:r>
              <w:rPr>
                <w:rFonts w:ascii="Times New Roman"/>
                <w:b w:val="false"/>
                <w:i w:val="false"/>
                <w:color w:val="000000"/>
                <w:sz w:val="20"/>
              </w:rPr>
              <w:t>
3. Келісім жасалған сәттен бастап немесе өндіріс басталған сәттен бастап бесінші жылы келісім жасалған сәттен бастап немесе өндіріс басталған сәттен бастап жүзеге асырылатын операцияларға қосымша мынадай операцияларды:</w:t>
            </w:r>
          </w:p>
          <w:p>
            <w:pPr>
              <w:spacing w:after="20"/>
              <w:ind w:left="20"/>
              <w:jc w:val="both"/>
            </w:pPr>
            <w:r>
              <w:rPr>
                <w:rFonts w:ascii="Times New Roman"/>
                <w:b w:val="false"/>
                <w:i w:val="false"/>
                <w:color w:val="000000"/>
                <w:sz w:val="20"/>
              </w:rPr>
              <w:t>
1) пішуді, июді, дәнекерлеуді, бояуды қоса алғанда, гидробакты дайындауды;</w:t>
            </w:r>
          </w:p>
          <w:p>
            <w:pPr>
              <w:spacing w:after="20"/>
              <w:ind w:left="20"/>
              <w:jc w:val="both"/>
            </w:pPr>
            <w:r>
              <w:rPr>
                <w:rFonts w:ascii="Times New Roman"/>
                <w:b w:val="false"/>
                <w:i w:val="false"/>
                <w:color w:val="000000"/>
                <w:sz w:val="20"/>
              </w:rPr>
              <w:t>
2) пішуді, июді, дәнекерлеуді, бояуды қоса алғанда, отын багын дайындауды жүзеге асыру.</w:t>
            </w:r>
          </w:p>
          <w:p>
            <w:pPr>
              <w:spacing w:after="20"/>
              <w:ind w:left="20"/>
              <w:jc w:val="both"/>
            </w:pPr>
            <w:r>
              <w:rPr>
                <w:rFonts w:ascii="Times New Roman"/>
                <w:b w:val="false"/>
                <w:i w:val="false"/>
                <w:color w:val="000000"/>
                <w:sz w:val="20"/>
              </w:rPr>
              <w:t>
4. Келісім жасалған сәттен бастап немесе өндіріс басталған сәттен бастап жетінші жылы келісім жасалған сәттен бастап немесе өндіріс басталған сәттен бастап жүзеге асырылатын операцияларға қосымша мынадай операцияларды:</w:t>
            </w:r>
          </w:p>
          <w:p>
            <w:pPr>
              <w:spacing w:after="20"/>
              <w:ind w:left="20"/>
              <w:jc w:val="both"/>
            </w:pPr>
            <w:r>
              <w:rPr>
                <w:rFonts w:ascii="Times New Roman"/>
                <w:b w:val="false"/>
                <w:i w:val="false"/>
                <w:color w:val="000000"/>
                <w:sz w:val="20"/>
              </w:rPr>
              <w:t>
1) пішуді, июді, дәнекерлеуді, бояуды қоса алғанда, жақтауды дайындауды жүзеге асыру.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Қар-батпақ, қарда жүргіш, квадроцикл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 басталған сәтте (жаңа өндіріс) немесе келісім жасалған сәтте (қолданыстағы өндіріс) және келісім жасалған сәттен бастап немесе өндіріс басталған сәттен бастап келесі жылдары мынадай операциялар мен талаптарды жүзеге асыру:</w:t>
            </w:r>
          </w:p>
          <w:p>
            <w:pPr>
              <w:spacing w:after="20"/>
              <w:ind w:left="20"/>
              <w:jc w:val="both"/>
            </w:pPr>
            <w:r>
              <w:rPr>
                <w:rFonts w:ascii="Times New Roman"/>
                <w:b w:val="false"/>
                <w:i w:val="false"/>
                <w:color w:val="000000"/>
                <w:sz w:val="20"/>
              </w:rPr>
              <w:t>
1) жақтауды дайындау;</w:t>
            </w:r>
          </w:p>
          <w:p>
            <w:pPr>
              <w:spacing w:after="20"/>
              <w:ind w:left="20"/>
              <w:jc w:val="both"/>
            </w:pPr>
            <w:r>
              <w:rPr>
                <w:rFonts w:ascii="Times New Roman"/>
                <w:b w:val="false"/>
                <w:i w:val="false"/>
                <w:color w:val="000000"/>
                <w:sz w:val="20"/>
              </w:rPr>
              <w:t>
2) күш агрегатын монтаждау;</w:t>
            </w:r>
          </w:p>
          <w:p>
            <w:pPr>
              <w:spacing w:after="20"/>
              <w:ind w:left="20"/>
              <w:jc w:val="both"/>
            </w:pPr>
            <w:r>
              <w:rPr>
                <w:rFonts w:ascii="Times New Roman"/>
                <w:b w:val="false"/>
                <w:i w:val="false"/>
                <w:color w:val="000000"/>
                <w:sz w:val="20"/>
              </w:rPr>
              <w:t>
3) электр жабдықтарын монтаждау;</w:t>
            </w:r>
          </w:p>
          <w:p>
            <w:pPr>
              <w:spacing w:after="20"/>
              <w:ind w:left="20"/>
              <w:jc w:val="both"/>
            </w:pPr>
            <w:r>
              <w:rPr>
                <w:rFonts w:ascii="Times New Roman"/>
                <w:b w:val="false"/>
                <w:i w:val="false"/>
                <w:color w:val="000000"/>
                <w:sz w:val="20"/>
              </w:rPr>
              <w:t>
4) көлік құралын құрастыру;</w:t>
            </w:r>
          </w:p>
          <w:p>
            <w:pPr>
              <w:spacing w:after="20"/>
              <w:ind w:left="20"/>
              <w:jc w:val="both"/>
            </w:pPr>
            <w:r>
              <w:rPr>
                <w:rFonts w:ascii="Times New Roman"/>
                <w:b w:val="false"/>
                <w:i w:val="false"/>
                <w:color w:val="000000"/>
                <w:sz w:val="20"/>
              </w:rPr>
              <w:t>
5) бақылау сынақтарын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 жартылай тіркемелер, тіркеме-цистерналар, жартылай тіркеме-цистерналар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Тіркемелерді, жартылай тіркемелерді, тіркеме-цистерналарды, жартылай тіркеме-цистерналарды жинауды, дәнекерлеуді және бояуды қоса алғанда, өндірісті (дайындамаларды пішуді және июді қоса алғанда), сондай-ақ мынадай операциялардың кемінде 4-ін жүзеге асыру:</w:t>
            </w:r>
          </w:p>
          <w:p>
            <w:pPr>
              <w:spacing w:after="20"/>
              <w:ind w:left="20"/>
              <w:jc w:val="both"/>
            </w:pPr>
            <w:r>
              <w:rPr>
                <w:rFonts w:ascii="Times New Roman"/>
                <w:b w:val="false"/>
                <w:i w:val="false"/>
                <w:color w:val="000000"/>
                <w:sz w:val="20"/>
              </w:rPr>
              <w:t>
1) көтергіш раманы, жақтауларды құрастыру (конструкцияда бар болса);</w:t>
            </w:r>
          </w:p>
          <w:p>
            <w:pPr>
              <w:spacing w:after="20"/>
              <w:ind w:left="20"/>
              <w:jc w:val="both"/>
            </w:pPr>
            <w:r>
              <w:rPr>
                <w:rFonts w:ascii="Times New Roman"/>
                <w:b w:val="false"/>
                <w:i w:val="false"/>
                <w:color w:val="000000"/>
                <w:sz w:val="20"/>
              </w:rPr>
              <w:t>
2) көтергіш раманы, жақтауларды дәнекерлеу (конструкцияда бар болса);</w:t>
            </w:r>
          </w:p>
          <w:p>
            <w:pPr>
              <w:spacing w:after="20"/>
              <w:ind w:left="20"/>
              <w:jc w:val="both"/>
            </w:pPr>
            <w:r>
              <w:rPr>
                <w:rFonts w:ascii="Times New Roman"/>
                <w:b w:val="false"/>
                <w:i w:val="false"/>
                <w:color w:val="000000"/>
                <w:sz w:val="20"/>
              </w:rPr>
              <w:t>
3) көтергіш раманы, жақтауларды бояу (конструкцияда бар болса));</w:t>
            </w:r>
          </w:p>
          <w:p>
            <w:pPr>
              <w:spacing w:after="20"/>
              <w:ind w:left="20"/>
              <w:jc w:val="both"/>
            </w:pPr>
            <w:r>
              <w:rPr>
                <w:rFonts w:ascii="Times New Roman"/>
                <w:b w:val="false"/>
                <w:i w:val="false"/>
                <w:color w:val="000000"/>
                <w:sz w:val="20"/>
              </w:rPr>
              <w:t>
4) жүйелердің қоректенуін қамтамасыз ететін күштік қондырғыны (конструкцияда бар болса) монтаждау;</w:t>
            </w:r>
          </w:p>
          <w:p>
            <w:pPr>
              <w:spacing w:after="20"/>
              <w:ind w:left="20"/>
              <w:jc w:val="both"/>
            </w:pPr>
            <w:r>
              <w:rPr>
                <w:rFonts w:ascii="Times New Roman"/>
                <w:b w:val="false"/>
                <w:i w:val="false"/>
                <w:color w:val="000000"/>
                <w:sz w:val="20"/>
              </w:rPr>
              <w:t>
5) көпірлер (осьтер) мен аспаларды (конструкцияда бар болса) монтаждау);</w:t>
            </w:r>
          </w:p>
          <w:p>
            <w:pPr>
              <w:spacing w:after="20"/>
              <w:ind w:left="20"/>
              <w:jc w:val="both"/>
            </w:pPr>
            <w:r>
              <w:rPr>
                <w:rFonts w:ascii="Times New Roman"/>
                <w:b w:val="false"/>
                <w:i w:val="false"/>
                <w:color w:val="000000"/>
                <w:sz w:val="20"/>
              </w:rPr>
              <w:t>
6) электр жабдығы жүйесін монтаждау;</w:t>
            </w:r>
          </w:p>
          <w:p>
            <w:pPr>
              <w:spacing w:after="20"/>
              <w:ind w:left="20"/>
              <w:jc w:val="both"/>
            </w:pPr>
            <w:r>
              <w:rPr>
                <w:rFonts w:ascii="Times New Roman"/>
                <w:b w:val="false"/>
                <w:i w:val="false"/>
                <w:color w:val="000000"/>
                <w:sz w:val="20"/>
              </w:rPr>
              <w:t>
7) пневможабдықтар жүйесі (конструкцияда бар болса);</w:t>
            </w:r>
          </w:p>
          <w:p>
            <w:pPr>
              <w:spacing w:after="20"/>
              <w:ind w:left="20"/>
              <w:jc w:val="both"/>
            </w:pPr>
            <w:r>
              <w:rPr>
                <w:rFonts w:ascii="Times New Roman"/>
                <w:b w:val="false"/>
                <w:i w:val="false"/>
                <w:color w:val="000000"/>
                <w:sz w:val="20"/>
              </w:rPr>
              <w:t>
8) гидрожабдық жүйелері (конструкцияда бар болса);</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ЕАЭО СЭҚ ТН – Еуразиялық экономикалық одақтың сыртқы экономикалық қызметінің бірыңғай тауарлық номенклатурасы.</w:t>
      </w:r>
    </w:p>
    <w:p>
      <w:pPr>
        <w:spacing w:after="0"/>
        <w:ind w:left="0"/>
        <w:jc w:val="both"/>
      </w:pPr>
      <w:r>
        <w:rPr>
          <w:rFonts w:ascii="Times New Roman"/>
          <w:b w:val="false"/>
          <w:i w:val="false"/>
          <w:color w:val="000000"/>
          <w:sz w:val="28"/>
        </w:rPr>
        <w:t>
      ** Технологиялық операциялар көлік құралының конструкциясында аталған бөліктер мен түйіндер болған кезде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заңды тұлғаларымен көлік </w:t>
            </w:r>
            <w:r>
              <w:br/>
            </w:r>
            <w:r>
              <w:rPr>
                <w:rFonts w:ascii="Times New Roman"/>
                <w:b w:val="false"/>
                <w:i w:val="false"/>
                <w:color w:val="000000"/>
                <w:sz w:val="20"/>
              </w:rPr>
              <w:t xml:space="preserve">құралдарын өнеркәсіптік </w:t>
            </w:r>
            <w:r>
              <w:br/>
            </w:r>
            <w:r>
              <w:rPr>
                <w:rFonts w:ascii="Times New Roman"/>
                <w:b w:val="false"/>
                <w:i w:val="false"/>
                <w:color w:val="000000"/>
                <w:sz w:val="20"/>
              </w:rPr>
              <w:t xml:space="preserve">құрастыру туралы келісім </w:t>
            </w:r>
            <w:r>
              <w:br/>
            </w:r>
            <w:r>
              <w:rPr>
                <w:rFonts w:ascii="Times New Roman"/>
                <w:b w:val="false"/>
                <w:i w:val="false"/>
                <w:color w:val="000000"/>
                <w:sz w:val="20"/>
              </w:rPr>
              <w:t xml:space="preserve">жасасу қағидалары мен </w:t>
            </w:r>
            <w:r>
              <w:br/>
            </w:r>
            <w:r>
              <w:rPr>
                <w:rFonts w:ascii="Times New Roman"/>
                <w:b w:val="false"/>
                <w:i w:val="false"/>
                <w:color w:val="000000"/>
                <w:sz w:val="20"/>
              </w:rPr>
              <w:t xml:space="preserve">шарттары, сондай-ақ оны </w:t>
            </w:r>
            <w:r>
              <w:br/>
            </w:r>
            <w:r>
              <w:rPr>
                <w:rFonts w:ascii="Times New Roman"/>
                <w:b w:val="false"/>
                <w:i w:val="false"/>
                <w:color w:val="000000"/>
                <w:sz w:val="20"/>
              </w:rPr>
              <w:t xml:space="preserve">өзгерту және бұзу үшін </w:t>
            </w:r>
            <w:r>
              <w:br/>
            </w:r>
            <w:r>
              <w:rPr>
                <w:rFonts w:ascii="Times New Roman"/>
                <w:b w:val="false"/>
                <w:i w:val="false"/>
                <w:color w:val="000000"/>
                <w:sz w:val="20"/>
              </w:rPr>
              <w:t>негіздемелеріне</w:t>
            </w:r>
            <w:r>
              <w:br/>
            </w:r>
            <w:r>
              <w:rPr>
                <w:rFonts w:ascii="Times New Roman"/>
                <w:b w:val="false"/>
                <w:i w:val="false"/>
                <w:color w:val="000000"/>
                <w:sz w:val="20"/>
              </w:rPr>
              <w:t>5-қосымша</w:t>
            </w:r>
          </w:p>
        </w:tc>
      </w:tr>
    </w:tbl>
    <w:bookmarkStart w:name="z54" w:id="47"/>
    <w:p>
      <w:pPr>
        <w:spacing w:after="0"/>
        <w:ind w:left="0"/>
        <w:jc w:val="left"/>
      </w:pPr>
      <w:r>
        <w:rPr>
          <w:rFonts w:ascii="Times New Roman"/>
          <w:b/>
          <w:i w:val="false"/>
          <w:color w:val="000000"/>
        </w:rPr>
        <w:t xml:space="preserve"> Қазақстан Республикасының заңды тұлғаларымен көлік өнеркәсіптік құрастыру туралы келісімін жүзеге асырудың жоспар-кестесі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 бойынша көлік құралдарының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(моделін) өндіру бойынша технологиялық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ЕАЭО СЭҚ ТН – Еуразиялық экономикалық одақтың сыртқы экономикалық қызметінің бірыңғай тауарлық номенклатурасы.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p>
            <w:pPr>
              <w:spacing w:after="20"/>
              <w:ind w:left="20"/>
              <w:jc w:val="both"/>
            </w:pPr>
            <w:r>
              <w:rPr>
                <w:rFonts w:ascii="Times New Roman"/>
                <w:b w:val="false"/>
                <w:i w:val="false"/>
                <w:color w:val="000000"/>
                <w:sz w:val="20"/>
              </w:rPr>
              <w:t>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p>
            <w:pPr>
              <w:spacing w:after="20"/>
              <w:ind w:left="20"/>
              <w:jc w:val="both"/>
            </w:pPr>
            <w:r>
              <w:rPr>
                <w:rFonts w:ascii="Times New Roman"/>
                <w:b w:val="false"/>
                <w:i w:val="false"/>
                <w:color w:val="000000"/>
                <w:sz w:val="20"/>
              </w:rPr>
              <w:t>
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(қолы) (тегі, аты-жөні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(қолы) (тегі, аты-жөні (болған жағдайда))</w:t>
            </w:r>
          </w:p>
        </w:tc>
      </w:tr>
    </w:tbl>
    <w:p>
      <w:pPr>
        <w:spacing w:after="0"/>
        <w:ind w:left="0"/>
        <w:jc w:val="both"/>
      </w:pPr>
      <w:r>
        <w:rPr>
          <w:rFonts w:ascii="Times New Roman"/>
          <w:b w:val="false"/>
          <w:i w:val="false"/>
          <w:color w:val="000000"/>
          <w:sz w:val="28"/>
        </w:rPr>
        <w:t>
      Күні 20__ жылғы "___"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министрінің</w:t>
            </w:r>
            <w:r>
              <w:br/>
            </w:r>
            <w:r>
              <w:rPr>
                <w:rFonts w:ascii="Times New Roman"/>
                <w:b w:val="false"/>
                <w:i w:val="false"/>
                <w:color w:val="000000"/>
                <w:sz w:val="20"/>
              </w:rPr>
              <w:t xml:space="preserve">2020 жылғы ___________ </w:t>
            </w:r>
            <w:r>
              <w:br/>
            </w:r>
            <w:r>
              <w:rPr>
                <w:rFonts w:ascii="Times New Roman"/>
                <w:b w:val="false"/>
                <w:i w:val="false"/>
                <w:color w:val="000000"/>
                <w:sz w:val="20"/>
              </w:rPr>
              <w:t xml:space="preserve">№ ____ бұйрығына </w:t>
            </w:r>
            <w:r>
              <w:br/>
            </w:r>
            <w:r>
              <w:rPr>
                <w:rFonts w:ascii="Times New Roman"/>
                <w:b w:val="false"/>
                <w:i w:val="false"/>
                <w:color w:val="000000"/>
                <w:sz w:val="20"/>
              </w:rPr>
              <w:t>2-қосымша</w:t>
            </w:r>
          </w:p>
        </w:tc>
      </w:tr>
    </w:tbl>
    <w:bookmarkStart w:name="z56" w:id="48"/>
    <w:p>
      <w:pPr>
        <w:spacing w:after="0"/>
        <w:ind w:left="0"/>
        <w:jc w:val="left"/>
      </w:pPr>
      <w:r>
        <w:rPr>
          <w:rFonts w:ascii="Times New Roman"/>
          <w:b/>
          <w:i w:val="false"/>
          <w:color w:val="000000"/>
        </w:rPr>
        <w:t xml:space="preserve"> Қазақстан Республикасының заңды тұлғаларымен көлік құралдарын өнеркәсіптік құрастыру туралы келісіміне үлгілік нысан</w:t>
      </w:r>
    </w:p>
    <w:bookmarkEnd w:id="48"/>
    <w:p>
      <w:pPr>
        <w:spacing w:after="0"/>
        <w:ind w:left="0"/>
        <w:jc w:val="both"/>
      </w:pPr>
      <w:r>
        <w:rPr>
          <w:rFonts w:ascii="Times New Roman"/>
          <w:b w:val="false"/>
          <w:i w:val="false"/>
          <w:color w:val="000000"/>
          <w:sz w:val="28"/>
        </w:rPr>
        <w:t>
      Нұр-Сұлтан қ.</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Қазақстан Республикасының заңды тұлғаларымен көлік құралдарына және (немесе) ауыл шаруашылығы техникасына компоненттерді өнеркәсіптік құрастыру туралы осы келісім (бұдан әрі – Келісім) бұдан әрі Тараптар деп аталатын</w:t>
      </w:r>
    </w:p>
    <w:p>
      <w:pPr>
        <w:spacing w:after="0"/>
        <w:ind w:left="0"/>
        <w:jc w:val="both"/>
      </w:pPr>
      <w:r>
        <w:rPr>
          <w:rFonts w:ascii="Times New Roman"/>
          <w:b w:val="false"/>
          <w:i w:val="false"/>
          <w:color w:val="000000"/>
          <w:sz w:val="28"/>
        </w:rPr>
        <w:t xml:space="preserve">
      ____________________________ негізінде әрекет ететін ___________________ атынан </w:t>
      </w:r>
    </w:p>
    <w:p>
      <w:pPr>
        <w:spacing w:after="0"/>
        <w:ind w:left="0"/>
        <w:jc w:val="both"/>
      </w:pPr>
      <w:r>
        <w:rPr>
          <w:rFonts w:ascii="Times New Roman"/>
          <w:b w:val="false"/>
          <w:i w:val="false"/>
          <w:color w:val="000000"/>
          <w:sz w:val="28"/>
        </w:rPr>
        <w:t xml:space="preserve">
      (өкілеттігін растайтын құжат) (уәкілетті органның атауы)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(бұдан әрі –Уәкілетті орган) (басшының немесе оның міндетін атқарушы тұлғаның тегі, </w:t>
      </w:r>
    </w:p>
    <w:p>
      <w:pPr>
        <w:spacing w:after="0"/>
        <w:ind w:left="0"/>
        <w:jc w:val="both"/>
      </w:pPr>
      <w:r>
        <w:rPr>
          <w:rFonts w:ascii="Times New Roman"/>
          <w:b w:val="false"/>
          <w:i w:val="false"/>
          <w:color w:val="000000"/>
          <w:sz w:val="28"/>
        </w:rPr>
        <w:t xml:space="preserve">
      аты, әкесінің аты (бар болған жағдайда)) </w:t>
      </w:r>
    </w:p>
    <w:p>
      <w:pPr>
        <w:spacing w:after="0"/>
        <w:ind w:left="0"/>
        <w:jc w:val="both"/>
      </w:pPr>
      <w:r>
        <w:rPr>
          <w:rFonts w:ascii="Times New Roman"/>
          <w:b w:val="false"/>
          <w:i w:val="false"/>
          <w:color w:val="000000"/>
          <w:sz w:val="28"/>
        </w:rPr>
        <w:t xml:space="preserve">
      және __________________________________________________ негізінде әрекет ететін </w:t>
      </w:r>
    </w:p>
    <w:p>
      <w:pPr>
        <w:spacing w:after="0"/>
        <w:ind w:left="0"/>
        <w:jc w:val="both"/>
      </w:pPr>
      <w:r>
        <w:rPr>
          <w:rFonts w:ascii="Times New Roman"/>
          <w:b w:val="false"/>
          <w:i w:val="false"/>
          <w:color w:val="000000"/>
          <w:sz w:val="28"/>
        </w:rPr>
        <w:t>
                        (өкілеттігін растайтын құжат)</w:t>
      </w:r>
    </w:p>
    <w:p>
      <w:pPr>
        <w:spacing w:after="0"/>
        <w:ind w:left="0"/>
        <w:jc w:val="both"/>
      </w:pPr>
      <w:r>
        <w:rPr>
          <w:rFonts w:ascii="Times New Roman"/>
          <w:b w:val="false"/>
          <w:i w:val="false"/>
          <w:color w:val="000000"/>
          <w:sz w:val="28"/>
        </w:rPr>
        <w:t xml:space="preserve">
      ______________________________________. атынан _____________________________ </w:t>
      </w:r>
    </w:p>
    <w:p>
      <w:pPr>
        <w:spacing w:after="0"/>
        <w:ind w:left="0"/>
        <w:jc w:val="both"/>
      </w:pPr>
      <w:r>
        <w:rPr>
          <w:rFonts w:ascii="Times New Roman"/>
          <w:b w:val="false"/>
          <w:i w:val="false"/>
          <w:color w:val="000000"/>
          <w:sz w:val="28"/>
        </w:rPr>
        <w:t xml:space="preserve">
      Қазақстан Республикасы заңды тұлғасының атауы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бірінші басшының немесе өзге уәкілетті тұлғаның тегі, аты, әкесінің аты (бар болған жағдайда)) </w:t>
      </w:r>
    </w:p>
    <w:p>
      <w:pPr>
        <w:spacing w:after="0"/>
        <w:ind w:left="0"/>
        <w:jc w:val="both"/>
      </w:pPr>
      <w:r>
        <w:rPr>
          <w:rFonts w:ascii="Times New Roman"/>
          <w:b w:val="false"/>
          <w:i w:val="false"/>
          <w:color w:val="000000"/>
          <w:sz w:val="28"/>
        </w:rPr>
        <w:t>
      (бұдан әрі – Өндіруші) арасында жасалып, мыналар:</w:t>
      </w:r>
    </w:p>
    <w:p>
      <w:pPr>
        <w:spacing w:after="0"/>
        <w:ind w:left="0"/>
        <w:jc w:val="both"/>
      </w:pPr>
      <w:r>
        <w:rPr>
          <w:rFonts w:ascii="Times New Roman"/>
          <w:b w:val="false"/>
          <w:i w:val="false"/>
          <w:color w:val="000000"/>
          <w:sz w:val="28"/>
        </w:rPr>
        <w:t>
      1) Уәкілетті органға осы Келісімді жасасуға және оның орындалуын бақылауға тікелей байланысты құқықтар берілгені;</w:t>
      </w:r>
    </w:p>
    <w:p>
      <w:pPr>
        <w:spacing w:after="0"/>
        <w:ind w:left="0"/>
        <w:jc w:val="both"/>
      </w:pPr>
      <w:r>
        <w:rPr>
          <w:rFonts w:ascii="Times New Roman"/>
          <w:b w:val="false"/>
          <w:i w:val="false"/>
          <w:color w:val="000000"/>
          <w:sz w:val="28"/>
        </w:rPr>
        <w:t>
      2) Тараптар Келісімнің шарттарын іске асыру кезінде оның өзара құқықтары мен міндеттерін реттейтіні туралы уағдаласты және төмендегілер туралы осы Келісімді жасасқаны назарға алынды.</w:t>
      </w:r>
    </w:p>
    <w:bookmarkStart w:name="z57" w:id="49"/>
    <w:p>
      <w:pPr>
        <w:spacing w:after="0"/>
        <w:ind w:left="0"/>
        <w:jc w:val="left"/>
      </w:pPr>
      <w:r>
        <w:rPr>
          <w:rFonts w:ascii="Times New Roman"/>
          <w:b/>
          <w:i w:val="false"/>
          <w:color w:val="000000"/>
        </w:rPr>
        <w:t xml:space="preserve"> 1-тарау. Келісімнің мәні</w:t>
      </w:r>
    </w:p>
    <w:bookmarkEnd w:id="49"/>
    <w:bookmarkStart w:name="z58" w:id="50"/>
    <w:p>
      <w:pPr>
        <w:spacing w:after="0"/>
        <w:ind w:left="0"/>
        <w:jc w:val="both"/>
      </w:pPr>
      <w:r>
        <w:rPr>
          <w:rFonts w:ascii="Times New Roman"/>
          <w:b w:val="false"/>
          <w:i w:val="false"/>
          <w:color w:val="000000"/>
          <w:sz w:val="28"/>
        </w:rPr>
        <w:t>
      1. Осы Келісімнің мәні Қазақстан Республикасының мемлекеттік қолдауын ескере отырып, көлік құралдары өндірісінің дамуына бағытталған көлік құралдарын өнеркәсіптік құрастыру кезінде өзара міндеттемелер мен кепілдіктерді белгілеу және іске асыру жөніндегі Тараптардың өзара іс-қимылы болып табылады.</w:t>
      </w:r>
    </w:p>
    <w:bookmarkEnd w:id="50"/>
    <w:bookmarkStart w:name="z59" w:id="51"/>
    <w:p>
      <w:pPr>
        <w:spacing w:after="0"/>
        <w:ind w:left="0"/>
        <w:jc w:val="both"/>
      </w:pPr>
      <w:r>
        <w:rPr>
          <w:rFonts w:ascii="Times New Roman"/>
          <w:b w:val="false"/>
          <w:i w:val="false"/>
          <w:color w:val="000000"/>
          <w:sz w:val="28"/>
        </w:rPr>
        <w:t>
      2. Мемлекеттік қолдау шараларын ұсынуды реттейтін Қазақстан Республикасының заңнамасы нашарлату жағына қарай өзгерген жағдайда келісім күшіне енген кезде қолданылатын заңнамалар нормалары қолданылады.</w:t>
      </w:r>
    </w:p>
    <w:bookmarkEnd w:id="51"/>
    <w:bookmarkStart w:name="z60" w:id="52"/>
    <w:p>
      <w:pPr>
        <w:spacing w:after="0"/>
        <w:ind w:left="0"/>
        <w:jc w:val="left"/>
      </w:pPr>
      <w:r>
        <w:rPr>
          <w:rFonts w:ascii="Times New Roman"/>
          <w:b/>
          <w:i w:val="false"/>
          <w:color w:val="000000"/>
        </w:rPr>
        <w:t xml:space="preserve"> 2-тарау. Тараптардың міндеттері мен құқықтары</w:t>
      </w:r>
    </w:p>
    <w:bookmarkEnd w:id="52"/>
    <w:bookmarkStart w:name="z61" w:id="53"/>
    <w:p>
      <w:pPr>
        <w:spacing w:after="0"/>
        <w:ind w:left="0"/>
        <w:jc w:val="both"/>
      </w:pPr>
      <w:r>
        <w:rPr>
          <w:rFonts w:ascii="Times New Roman"/>
          <w:b w:val="false"/>
          <w:i w:val="false"/>
          <w:color w:val="000000"/>
          <w:sz w:val="28"/>
        </w:rPr>
        <w:t>
      3. Өндіруші:</w:t>
      </w:r>
    </w:p>
    <w:bookmarkEnd w:id="53"/>
    <w:p>
      <w:pPr>
        <w:spacing w:after="0"/>
        <w:ind w:left="0"/>
        <w:jc w:val="both"/>
      </w:pPr>
      <w:r>
        <w:rPr>
          <w:rFonts w:ascii="Times New Roman"/>
          <w:b w:val="false"/>
          <w:i w:val="false"/>
          <w:color w:val="000000"/>
          <w:sz w:val="28"/>
        </w:rPr>
        <w:t>
      1) көлік құралдарын өнеркәсіптік құрастыруды қамтамасыз етуге;</w:t>
      </w:r>
    </w:p>
    <w:p>
      <w:pPr>
        <w:spacing w:after="0"/>
        <w:ind w:left="0"/>
        <w:jc w:val="both"/>
      </w:pPr>
      <w:r>
        <w:rPr>
          <w:rFonts w:ascii="Times New Roman"/>
          <w:b w:val="false"/>
          <w:i w:val="false"/>
          <w:color w:val="000000"/>
          <w:sz w:val="28"/>
        </w:rPr>
        <w:t>
      2) оқшаулауды бағалаудың балдық жүйесінің талаптарын орындауға;</w:t>
      </w:r>
    </w:p>
    <w:p>
      <w:pPr>
        <w:spacing w:after="0"/>
        <w:ind w:left="0"/>
        <w:jc w:val="both"/>
      </w:pPr>
      <w:r>
        <w:rPr>
          <w:rFonts w:ascii="Times New Roman"/>
          <w:b w:val="false"/>
          <w:i w:val="false"/>
          <w:color w:val="000000"/>
          <w:sz w:val="28"/>
        </w:rPr>
        <w:t>
      3) келісім жасасқаннан кейін әрбір келесі бес жылда оқшаулауды бағалаудың балдық жүйесінің шекті мәніне қол жеткізуге;</w:t>
      </w:r>
    </w:p>
    <w:p>
      <w:pPr>
        <w:spacing w:after="0"/>
        <w:ind w:left="0"/>
        <w:jc w:val="both"/>
      </w:pPr>
      <w:r>
        <w:rPr>
          <w:rFonts w:ascii="Times New Roman"/>
          <w:b w:val="false"/>
          <w:i w:val="false"/>
          <w:color w:val="000000"/>
          <w:sz w:val="28"/>
        </w:rPr>
        <w:t>
      4) Уәкілетті органның сұрауы бойынша ол қабылдаған міндеттемелерді орындау жөніндегі барлық қажетті құжаттарды ұсынуға, сондай-ақ комиссияның көшпелі тексеруі кезінде өндірістік қуаттарды және (немесе) жүзеге асырылатын технологиялық операцияларды көрсетуге;</w:t>
      </w:r>
    </w:p>
    <w:p>
      <w:pPr>
        <w:spacing w:after="0"/>
        <w:ind w:left="0"/>
        <w:jc w:val="both"/>
      </w:pPr>
      <w:r>
        <w:rPr>
          <w:rFonts w:ascii="Times New Roman"/>
          <w:b w:val="false"/>
          <w:i w:val="false"/>
          <w:color w:val="000000"/>
          <w:sz w:val="28"/>
        </w:rPr>
        <w:t>
      5) анықталған бұзушылықтар жойылған кезде Уәкілетті органға бір ай мерзім ішінде растайтын құжаттарды ұсына отырып, оларды жою туралы хабарлама жіберуге міндеттенеді.</w:t>
      </w:r>
    </w:p>
    <w:bookmarkStart w:name="z62" w:id="54"/>
    <w:p>
      <w:pPr>
        <w:spacing w:after="0"/>
        <w:ind w:left="0"/>
        <w:jc w:val="both"/>
      </w:pPr>
      <w:r>
        <w:rPr>
          <w:rFonts w:ascii="Times New Roman"/>
          <w:b w:val="false"/>
          <w:i w:val="false"/>
          <w:color w:val="000000"/>
          <w:sz w:val="28"/>
        </w:rPr>
        <w:t>
      4. Уәкілетті орган:</w:t>
      </w:r>
    </w:p>
    <w:bookmarkEnd w:id="54"/>
    <w:p>
      <w:pPr>
        <w:spacing w:after="0"/>
        <w:ind w:left="0"/>
        <w:jc w:val="both"/>
      </w:pPr>
      <w:r>
        <w:rPr>
          <w:rFonts w:ascii="Times New Roman"/>
          <w:b w:val="false"/>
          <w:i w:val="false"/>
          <w:color w:val="000000"/>
          <w:sz w:val="28"/>
        </w:rPr>
        <w:t>
      1) осы Келісімнің шарттарын нашарлату жағына өзгертуге әкеп соқтыратын Өндірушінің қызметіне қатысты Қазақстан Республикасының заңнамасына өзгерістер және (немесе) толықтырулар енгізілген жағдайда Келісімге өзгерістер және (немесе) толықтырулар енгізбеуге;</w:t>
      </w:r>
    </w:p>
    <w:p>
      <w:pPr>
        <w:spacing w:after="0"/>
        <w:ind w:left="0"/>
        <w:jc w:val="both"/>
      </w:pPr>
      <w:r>
        <w:rPr>
          <w:rFonts w:ascii="Times New Roman"/>
          <w:b w:val="false"/>
          <w:i w:val="false"/>
          <w:color w:val="000000"/>
          <w:sz w:val="28"/>
        </w:rPr>
        <w:t>
      2) келісімнің іске асырылуын бақылауды;</w:t>
      </w:r>
    </w:p>
    <w:p>
      <w:pPr>
        <w:spacing w:after="0"/>
        <w:ind w:left="0"/>
        <w:jc w:val="both"/>
      </w:pPr>
      <w:r>
        <w:rPr>
          <w:rFonts w:ascii="Times New Roman"/>
          <w:b w:val="false"/>
          <w:i w:val="false"/>
          <w:color w:val="000000"/>
          <w:sz w:val="28"/>
        </w:rPr>
        <w:t>
      3) Уәкілетті орган тексеру жүргізгеннен кейін үш жұмыс күні ішінде өндірушіге келісім шеңберінде қабылданған міндеттемелерді өндірушінің орындауы, орындамауы немесе тиісінше орындамауы туралы хаттамалық шешім ұсынуға;</w:t>
      </w:r>
    </w:p>
    <w:p>
      <w:pPr>
        <w:spacing w:after="0"/>
        <w:ind w:left="0"/>
        <w:jc w:val="both"/>
      </w:pPr>
      <w:r>
        <w:rPr>
          <w:rFonts w:ascii="Times New Roman"/>
          <w:b w:val="false"/>
          <w:i w:val="false"/>
          <w:color w:val="000000"/>
          <w:sz w:val="28"/>
        </w:rPr>
        <w:t>
      4) Қазақстан Республикасының заңнамасында көзделген өзге де міндеттерді жүзеге асыруға міндеттенеді.</w:t>
      </w:r>
    </w:p>
    <w:bookmarkStart w:name="z63" w:id="55"/>
    <w:p>
      <w:pPr>
        <w:spacing w:after="0"/>
        <w:ind w:left="0"/>
        <w:jc w:val="both"/>
      </w:pPr>
      <w:r>
        <w:rPr>
          <w:rFonts w:ascii="Times New Roman"/>
          <w:b w:val="false"/>
          <w:i w:val="false"/>
          <w:color w:val="000000"/>
          <w:sz w:val="28"/>
        </w:rPr>
        <w:t>
      5. Өндіруші мыналарға:</w:t>
      </w:r>
    </w:p>
    <w:bookmarkEnd w:id="55"/>
    <w:p>
      <w:pPr>
        <w:spacing w:after="0"/>
        <w:ind w:left="0"/>
        <w:jc w:val="both"/>
      </w:pPr>
      <w:r>
        <w:rPr>
          <w:rFonts w:ascii="Times New Roman"/>
          <w:b w:val="false"/>
          <w:i w:val="false"/>
          <w:color w:val="000000"/>
          <w:sz w:val="28"/>
        </w:rPr>
        <w:t>
      1) өзіне алған міндеттемелерді іске асыру үшін Келісімнің шарттарына және Қазақстан Республикасының қолданыстағы заңнамасына қайшы келмейтін кез келген іс-әрекеттер жасауға;</w:t>
      </w:r>
    </w:p>
    <w:p>
      <w:pPr>
        <w:spacing w:after="0"/>
        <w:ind w:left="0"/>
        <w:jc w:val="both"/>
      </w:pPr>
      <w:r>
        <w:rPr>
          <w:rFonts w:ascii="Times New Roman"/>
          <w:b w:val="false"/>
          <w:i w:val="false"/>
          <w:color w:val="000000"/>
          <w:sz w:val="28"/>
        </w:rPr>
        <w:t>
      2) Уәкілетті органға келісім жасасқан өндірушілерді мемлекеттік қолдаудың қосымша шараларын енгізуге қатысты ұсыныстар жіберуге;</w:t>
      </w:r>
    </w:p>
    <w:p>
      <w:pPr>
        <w:spacing w:after="0"/>
        <w:ind w:left="0"/>
        <w:jc w:val="both"/>
      </w:pPr>
      <w:r>
        <w:rPr>
          <w:rFonts w:ascii="Times New Roman"/>
          <w:b w:val="false"/>
          <w:i w:val="false"/>
          <w:color w:val="000000"/>
          <w:sz w:val="28"/>
        </w:rPr>
        <w:t>
      3) Қазақстан Республикасының заңнамасына сәйкес кез келген жолмен өз құқықтарын қорғауғаға және:</w:t>
      </w:r>
    </w:p>
    <w:p>
      <w:pPr>
        <w:spacing w:after="0"/>
        <w:ind w:left="0"/>
        <w:jc w:val="both"/>
      </w:pPr>
      <w:r>
        <w:rPr>
          <w:rFonts w:ascii="Times New Roman"/>
          <w:b w:val="false"/>
          <w:i w:val="false"/>
          <w:color w:val="000000"/>
          <w:sz w:val="28"/>
        </w:rPr>
        <w:t>
      - мемлекеттік билік органының заңға сәйкес келмейтін актісін шығаруға, сондай-ақ осы органдардың лауазымды адамдарының әрекеттерінен (әрекетсіздігінен) нәтижесінде;</w:t>
      </w:r>
    </w:p>
    <w:p>
      <w:pPr>
        <w:spacing w:after="0"/>
        <w:ind w:left="0"/>
        <w:jc w:val="both"/>
      </w:pPr>
      <w:r>
        <w:rPr>
          <w:rFonts w:ascii="Times New Roman"/>
          <w:b w:val="false"/>
          <w:i w:val="false"/>
          <w:color w:val="000000"/>
          <w:sz w:val="28"/>
        </w:rPr>
        <w:t>
      - уәкілетті органның осы Келісім бойынша міндеттемелерді бұзуы нәтижесінде өзіне келтірілген шығындардың толық өтелуін талап етуге;</w:t>
      </w:r>
    </w:p>
    <w:p>
      <w:pPr>
        <w:spacing w:after="0"/>
        <w:ind w:left="0"/>
        <w:jc w:val="both"/>
      </w:pPr>
      <w:r>
        <w:rPr>
          <w:rFonts w:ascii="Times New Roman"/>
          <w:b w:val="false"/>
          <w:i w:val="false"/>
          <w:color w:val="000000"/>
          <w:sz w:val="28"/>
        </w:rPr>
        <w:t>
      4) Келісімнің қолданылу кезеңінде оқшаулауды бағалаудың балдық жүйесіне сәйкес келген кезде мынадай:</w:t>
      </w:r>
    </w:p>
    <w:p>
      <w:pPr>
        <w:spacing w:after="0"/>
        <w:ind w:left="0"/>
        <w:jc w:val="both"/>
      </w:pPr>
      <w:r>
        <w:rPr>
          <w:rFonts w:ascii="Times New Roman"/>
          <w:b w:val="false"/>
          <w:i w:val="false"/>
          <w:color w:val="000000"/>
          <w:sz w:val="28"/>
        </w:rPr>
        <w:t>
      қозғалтқышты орнату және бекіту, басқару тетіктерін қозғалтқышқа қосу;</w:t>
      </w:r>
    </w:p>
    <w:p>
      <w:pPr>
        <w:spacing w:after="0"/>
        <w:ind w:left="0"/>
        <w:jc w:val="both"/>
      </w:pPr>
      <w:r>
        <w:rPr>
          <w:rFonts w:ascii="Times New Roman"/>
          <w:b w:val="false"/>
          <w:i w:val="false"/>
          <w:color w:val="000000"/>
          <w:sz w:val="28"/>
        </w:rPr>
        <w:t>
      артқы аспаларды және (немесе) алдыңғы аспаларды орнату;</w:t>
      </w:r>
    </w:p>
    <w:p>
      <w:pPr>
        <w:spacing w:after="0"/>
        <w:ind w:left="0"/>
        <w:jc w:val="both"/>
      </w:pPr>
      <w:r>
        <w:rPr>
          <w:rFonts w:ascii="Times New Roman"/>
          <w:b w:val="false"/>
          <w:i w:val="false"/>
          <w:color w:val="000000"/>
          <w:sz w:val="28"/>
        </w:rPr>
        <w:t>
      газ шығару жүйесін орнату;</w:t>
      </w:r>
    </w:p>
    <w:p>
      <w:pPr>
        <w:spacing w:after="0"/>
        <w:ind w:left="0"/>
        <w:jc w:val="both"/>
      </w:pPr>
      <w:r>
        <w:rPr>
          <w:rFonts w:ascii="Times New Roman"/>
          <w:b w:val="false"/>
          <w:i w:val="false"/>
          <w:color w:val="000000"/>
          <w:sz w:val="28"/>
        </w:rPr>
        <w:t>
      ернеулік электр тізбектерін тексеріп, аккумулятор батареяларын орнату және қосу;</w:t>
      </w:r>
    </w:p>
    <w:p>
      <w:pPr>
        <w:spacing w:after="0"/>
        <w:ind w:left="0"/>
        <w:jc w:val="both"/>
      </w:pPr>
      <w:r>
        <w:rPr>
          <w:rFonts w:ascii="Times New Roman"/>
          <w:b w:val="false"/>
          <w:i w:val="false"/>
          <w:color w:val="000000"/>
          <w:sz w:val="28"/>
        </w:rPr>
        <w:t>
      жүру доңғалақтарын орнату;</w:t>
      </w:r>
    </w:p>
    <w:p>
      <w:pPr>
        <w:spacing w:after="0"/>
        <w:ind w:left="0"/>
        <w:jc w:val="both"/>
      </w:pPr>
      <w:r>
        <w:rPr>
          <w:rFonts w:ascii="Times New Roman"/>
          <w:b w:val="false"/>
          <w:i w:val="false"/>
          <w:color w:val="000000"/>
          <w:sz w:val="28"/>
        </w:rPr>
        <w:t>
      тежеуіштік және салқындатқыш сұйықтықпен толтыру;</w:t>
      </w:r>
    </w:p>
    <w:p>
      <w:pPr>
        <w:spacing w:after="0"/>
        <w:ind w:left="0"/>
        <w:jc w:val="both"/>
      </w:pPr>
      <w:r>
        <w:rPr>
          <w:rFonts w:ascii="Times New Roman"/>
          <w:b w:val="false"/>
          <w:i w:val="false"/>
          <w:color w:val="000000"/>
          <w:sz w:val="28"/>
        </w:rPr>
        <w:t>
      тежеуіш жүйесінің тиімділігін тексеру;</w:t>
      </w:r>
    </w:p>
    <w:p>
      <w:pPr>
        <w:spacing w:after="0"/>
        <w:ind w:left="0"/>
        <w:jc w:val="both"/>
      </w:pPr>
      <w:r>
        <w:rPr>
          <w:rFonts w:ascii="Times New Roman"/>
          <w:b w:val="false"/>
          <w:i w:val="false"/>
          <w:color w:val="000000"/>
          <w:sz w:val="28"/>
        </w:rPr>
        <w:t>
      дайын моторлы көлік құралдарына бақылау сынақтарын жүргізу;</w:t>
      </w:r>
    </w:p>
    <w:p>
      <w:pPr>
        <w:spacing w:after="0"/>
        <w:ind w:left="0"/>
        <w:jc w:val="both"/>
      </w:pPr>
      <w:r>
        <w:rPr>
          <w:rFonts w:ascii="Times New Roman"/>
          <w:b w:val="false"/>
          <w:i w:val="false"/>
          <w:color w:val="000000"/>
          <w:sz w:val="28"/>
        </w:rPr>
        <w:t>
      Өндірушінің шассиімен үйлесімді қоқыс тасығыш жабдық пен өрт қондырмасы бойынша көлік құралдарына құрауыштарды өнеркәсіптік құрау туралы жасалған келісім бар болған жағдайда, қоқыс тасығыш және өрт техникасын өндіруші мұндай жабдықты өндіріс кезінде пайдалануы немесе мынадай технологиялық операцияларды орындауды қамтамасыз етеді:</w:t>
      </w:r>
    </w:p>
    <w:p>
      <w:pPr>
        <w:spacing w:after="0"/>
        <w:ind w:left="0"/>
        <w:jc w:val="both"/>
      </w:pPr>
      <w:r>
        <w:rPr>
          <w:rFonts w:ascii="Times New Roman"/>
          <w:b w:val="false"/>
          <w:i w:val="false"/>
          <w:color w:val="000000"/>
          <w:sz w:val="28"/>
        </w:rPr>
        <w:t>
      дайындамаларды пішу және ию, шанақты (бункерлерді, контейнерлерді, цистерналарды (ыдыстарды) немесе арнайы мақсаттағы қондырмаларды) құрастыру, дәнекерлеу, бояу;</w:t>
      </w:r>
    </w:p>
    <w:p>
      <w:pPr>
        <w:spacing w:after="0"/>
        <w:ind w:left="0"/>
        <w:jc w:val="both"/>
      </w:pPr>
      <w:r>
        <w:rPr>
          <w:rFonts w:ascii="Times New Roman"/>
          <w:b w:val="false"/>
          <w:i w:val="false"/>
          <w:color w:val="000000"/>
          <w:sz w:val="28"/>
        </w:rPr>
        <w:t>
      жақтауларды құрастыру, дәнекерлеу (конструкцияда бар болса);</w:t>
      </w:r>
    </w:p>
    <w:p>
      <w:pPr>
        <w:spacing w:after="0"/>
        <w:ind w:left="0"/>
        <w:jc w:val="both"/>
      </w:pPr>
      <w:r>
        <w:rPr>
          <w:rFonts w:ascii="Times New Roman"/>
          <w:b w:val="false"/>
          <w:i w:val="false"/>
          <w:color w:val="000000"/>
          <w:sz w:val="28"/>
        </w:rPr>
        <w:t>
      шанақты (бункерлерді, контейнерлерді) немесе цистерналарды (ыдыстарды) немесе жалпы (арнайы) мақсаттағы қондырмаларды және аспалы жабдықты монтаждау;</w:t>
      </w:r>
    </w:p>
    <w:p>
      <w:pPr>
        <w:spacing w:after="0"/>
        <w:ind w:left="0"/>
        <w:jc w:val="both"/>
      </w:pPr>
      <w:r>
        <w:rPr>
          <w:rFonts w:ascii="Times New Roman"/>
          <w:b w:val="false"/>
          <w:i w:val="false"/>
          <w:color w:val="000000"/>
          <w:sz w:val="28"/>
        </w:rPr>
        <w:t xml:space="preserve">
      басқару органдарын монтаждау; </w:t>
      </w:r>
    </w:p>
    <w:p>
      <w:pPr>
        <w:spacing w:after="0"/>
        <w:ind w:left="0"/>
        <w:jc w:val="both"/>
      </w:pPr>
      <w:r>
        <w:rPr>
          <w:rFonts w:ascii="Times New Roman"/>
          <w:b w:val="false"/>
          <w:i w:val="false"/>
          <w:color w:val="000000"/>
          <w:sz w:val="28"/>
        </w:rPr>
        <w:t>
      электр жабдығы жүйесін, пневможабдықтар жүйесін (конструкцияда бар болса), гидрожабдықтар жүйесін (конструкцияда бар болса) монтаждау технологиялық операцияларды орындау кезінде СЭҚ ТН-нің тиісті коды бойынша көлік құралдарын өндіруге;</w:t>
      </w:r>
    </w:p>
    <w:p>
      <w:pPr>
        <w:spacing w:after="0"/>
        <w:ind w:left="0"/>
        <w:jc w:val="both"/>
      </w:pPr>
      <w:r>
        <w:rPr>
          <w:rFonts w:ascii="Times New Roman"/>
          <w:b w:val="false"/>
          <w:i w:val="false"/>
          <w:color w:val="000000"/>
          <w:sz w:val="28"/>
        </w:rPr>
        <w:t>
      5) өнеркәсіптік құрастыру кезінде басқа қазақстандық заңды тұлғалармен жекелеген операцияларды бірлесіп жүргізуге;</w:t>
      </w:r>
    </w:p>
    <w:p>
      <w:pPr>
        <w:spacing w:after="0"/>
        <w:ind w:left="0"/>
        <w:jc w:val="both"/>
      </w:pPr>
      <w:r>
        <w:rPr>
          <w:rFonts w:ascii="Times New Roman"/>
          <w:b w:val="false"/>
          <w:i w:val="false"/>
          <w:color w:val="000000"/>
          <w:sz w:val="28"/>
        </w:rPr>
        <w:t xml:space="preserve">
      6) Қазақстан Республикасының заңнамасында көзделген өзге де құқықтарды орындауға құқылы. </w:t>
      </w:r>
    </w:p>
    <w:bookmarkStart w:name="z64" w:id="56"/>
    <w:p>
      <w:pPr>
        <w:spacing w:after="0"/>
        <w:ind w:left="0"/>
        <w:jc w:val="both"/>
      </w:pPr>
      <w:r>
        <w:rPr>
          <w:rFonts w:ascii="Times New Roman"/>
          <w:b w:val="false"/>
          <w:i w:val="false"/>
          <w:color w:val="000000"/>
          <w:sz w:val="28"/>
        </w:rPr>
        <w:t>
      6. Уәкілетті орган мыналарға:</w:t>
      </w:r>
    </w:p>
    <w:bookmarkEnd w:id="56"/>
    <w:p>
      <w:pPr>
        <w:spacing w:after="0"/>
        <w:ind w:left="0"/>
        <w:jc w:val="both"/>
      </w:pPr>
      <w:r>
        <w:rPr>
          <w:rFonts w:ascii="Times New Roman"/>
          <w:b w:val="false"/>
          <w:i w:val="false"/>
          <w:color w:val="000000"/>
          <w:sz w:val="28"/>
        </w:rPr>
        <w:t>
      1) келісімнің шарттарын орындау бойынша қажетті ақпаратты сұратуға;</w:t>
      </w:r>
    </w:p>
    <w:p>
      <w:pPr>
        <w:spacing w:after="0"/>
        <w:ind w:left="0"/>
        <w:jc w:val="both"/>
      </w:pPr>
      <w:r>
        <w:rPr>
          <w:rFonts w:ascii="Times New Roman"/>
          <w:b w:val="false"/>
          <w:i w:val="false"/>
          <w:color w:val="000000"/>
          <w:sz w:val="28"/>
        </w:rPr>
        <w:t>
      2) осы Келісімде белгіленген талаптардың сақталуын бақылау мақсатында жылына екі реттен асырмай көшпелі тексерулерді жүзеге асыруға;</w:t>
      </w:r>
    </w:p>
    <w:p>
      <w:pPr>
        <w:spacing w:after="0"/>
        <w:ind w:left="0"/>
        <w:jc w:val="both"/>
      </w:pPr>
      <w:r>
        <w:rPr>
          <w:rFonts w:ascii="Times New Roman"/>
          <w:b w:val="false"/>
          <w:i w:val="false"/>
          <w:color w:val="000000"/>
          <w:sz w:val="28"/>
        </w:rPr>
        <w:t>
      3) Қазақстан Республикасының аумағында жекелеген құрауыштардың өндірістері және (немесе) көлік құралдарын құрастыру бойынша техникалық операциялары пайда болған кезде оқшаулауды бағалаудың балдық жүйесін жаңарту;</w:t>
      </w:r>
    </w:p>
    <w:p>
      <w:pPr>
        <w:spacing w:after="0"/>
        <w:ind w:left="0"/>
        <w:jc w:val="both"/>
      </w:pPr>
      <w:r>
        <w:rPr>
          <w:rFonts w:ascii="Times New Roman"/>
          <w:b w:val="false"/>
          <w:i w:val="false"/>
          <w:color w:val="000000"/>
          <w:sz w:val="28"/>
        </w:rPr>
        <w:t>
      4) келісім жасасқан өндірушілерді мемлекеттік қолдаудың қосымша шараларын енгізуге қатысты ұсыныстар әзірлеуге және Қазақстан Республикасының Үкіметіне бекітуге ұсынуға;</w:t>
      </w:r>
    </w:p>
    <w:p>
      <w:pPr>
        <w:spacing w:after="0"/>
        <w:ind w:left="0"/>
        <w:jc w:val="both"/>
      </w:pPr>
      <w:r>
        <w:rPr>
          <w:rFonts w:ascii="Times New Roman"/>
          <w:b w:val="false"/>
          <w:i w:val="false"/>
          <w:color w:val="000000"/>
          <w:sz w:val="28"/>
        </w:rPr>
        <w:t>
      5) Қазақстан Республикасының заңнамасында көзделген өзге де құқықтары бар.</w:t>
      </w:r>
    </w:p>
    <w:bookmarkStart w:name="z65" w:id="57"/>
    <w:p>
      <w:pPr>
        <w:spacing w:after="0"/>
        <w:ind w:left="0"/>
        <w:jc w:val="left"/>
      </w:pPr>
      <w:r>
        <w:rPr>
          <w:rFonts w:ascii="Times New Roman"/>
          <w:b/>
          <w:i w:val="false"/>
          <w:color w:val="000000"/>
        </w:rPr>
        <w:t xml:space="preserve"> 3-тарау. Тараптардың жауапкершілігі</w:t>
      </w:r>
    </w:p>
    <w:bookmarkEnd w:id="57"/>
    <w:bookmarkStart w:name="z66" w:id="58"/>
    <w:p>
      <w:pPr>
        <w:spacing w:after="0"/>
        <w:ind w:left="0"/>
        <w:jc w:val="both"/>
      </w:pPr>
      <w:r>
        <w:rPr>
          <w:rFonts w:ascii="Times New Roman"/>
          <w:b w:val="false"/>
          <w:i w:val="false"/>
          <w:color w:val="000000"/>
          <w:sz w:val="28"/>
        </w:rPr>
        <w:t>
      6. Келісімді орындамағаны немесе тиісінше орындамағаны үшін Тараптар осы Келісімге және Қазақстан Республикасының қолданыстағы заңнамасына сәйкес жауапты болады.</w:t>
      </w:r>
    </w:p>
    <w:bookmarkEnd w:id="58"/>
    <w:bookmarkStart w:name="z67" w:id="59"/>
    <w:p>
      <w:pPr>
        <w:spacing w:after="0"/>
        <w:ind w:left="0"/>
        <w:jc w:val="both"/>
      </w:pPr>
      <w:r>
        <w:rPr>
          <w:rFonts w:ascii="Times New Roman"/>
          <w:b w:val="false"/>
          <w:i w:val="false"/>
          <w:color w:val="000000"/>
          <w:sz w:val="28"/>
        </w:rPr>
        <w:t>
      7. Келісім орындалмаған немесе тиісінше орындалмаған жағдайда уәкілетті орган өндірушіге анықталған бұзушылықтарды көрсете отырып, бұзушылықтарды жою қажеттігі туралы жазбаша нысанда хабарлама жібереді.</w:t>
      </w:r>
    </w:p>
    <w:bookmarkEnd w:id="59"/>
    <w:p>
      <w:pPr>
        <w:spacing w:after="0"/>
        <w:ind w:left="0"/>
        <w:jc w:val="both"/>
      </w:pPr>
      <w:r>
        <w:rPr>
          <w:rFonts w:ascii="Times New Roman"/>
          <w:b w:val="false"/>
          <w:i w:val="false"/>
          <w:color w:val="000000"/>
          <w:sz w:val="28"/>
        </w:rPr>
        <w:t>
      Бұзушылықтарды жоюды өндіруші хабарламаны алған күннен бастап бір ай мерзімде жүзеге асырады.</w:t>
      </w:r>
    </w:p>
    <w:bookmarkStart w:name="z68" w:id="60"/>
    <w:p>
      <w:pPr>
        <w:spacing w:after="0"/>
        <w:ind w:left="0"/>
        <w:jc w:val="both"/>
      </w:pPr>
      <w:r>
        <w:rPr>
          <w:rFonts w:ascii="Times New Roman"/>
          <w:b w:val="false"/>
          <w:i w:val="false"/>
          <w:color w:val="000000"/>
          <w:sz w:val="28"/>
        </w:rPr>
        <w:t>
      8. Тараптар осы Келісімді:</w:t>
      </w:r>
    </w:p>
    <w:bookmarkEnd w:id="60"/>
    <w:p>
      <w:pPr>
        <w:spacing w:after="0"/>
        <w:ind w:left="0"/>
        <w:jc w:val="both"/>
      </w:pPr>
      <w:r>
        <w:rPr>
          <w:rFonts w:ascii="Times New Roman"/>
          <w:b w:val="false"/>
          <w:i w:val="false"/>
          <w:color w:val="000000"/>
          <w:sz w:val="28"/>
        </w:rPr>
        <w:t>
      1) Тараптардың келісімі бойынша;</w:t>
      </w:r>
    </w:p>
    <w:p>
      <w:pPr>
        <w:spacing w:after="0"/>
        <w:ind w:left="0"/>
        <w:jc w:val="both"/>
      </w:pPr>
      <w:r>
        <w:rPr>
          <w:rFonts w:ascii="Times New Roman"/>
          <w:b w:val="false"/>
          <w:i w:val="false"/>
          <w:color w:val="000000"/>
          <w:sz w:val="28"/>
        </w:rPr>
        <w:t>
      2) өндіруші осы Қелісімнің 7-тармағына сәйкес анықталған бұзушылықтарды хабарламада көрсетілген мерзімде жоймаған жағдайда бір жақты тәртіппен уәкілетті органның бастамасы бойынша;</w:t>
      </w:r>
    </w:p>
    <w:p>
      <w:pPr>
        <w:spacing w:after="0"/>
        <w:ind w:left="0"/>
        <w:jc w:val="both"/>
      </w:pPr>
      <w:r>
        <w:rPr>
          <w:rFonts w:ascii="Times New Roman"/>
          <w:b w:val="false"/>
          <w:i w:val="false"/>
          <w:color w:val="000000"/>
          <w:sz w:val="28"/>
        </w:rPr>
        <w:t>
      3) форс-мажор жағдайлардың болуы;</w:t>
      </w:r>
    </w:p>
    <w:p>
      <w:pPr>
        <w:spacing w:after="0"/>
        <w:ind w:left="0"/>
        <w:jc w:val="both"/>
      </w:pPr>
      <w:r>
        <w:rPr>
          <w:rFonts w:ascii="Times New Roman"/>
          <w:b w:val="false"/>
          <w:i w:val="false"/>
          <w:color w:val="000000"/>
          <w:sz w:val="28"/>
        </w:rPr>
        <w:t>
      4) Келісімде және (немесе) Қазақстан Республикасы заңнамасымен көзделген өзге жағдайларла мерзімінен бұрын бұзуға құқылы.</w:t>
      </w:r>
    </w:p>
    <w:bookmarkStart w:name="z69" w:id="61"/>
    <w:p>
      <w:pPr>
        <w:spacing w:after="0"/>
        <w:ind w:left="0"/>
        <w:jc w:val="both"/>
      </w:pPr>
      <w:r>
        <w:rPr>
          <w:rFonts w:ascii="Times New Roman"/>
          <w:b w:val="false"/>
          <w:i w:val="false"/>
          <w:color w:val="000000"/>
          <w:sz w:val="28"/>
        </w:rPr>
        <w:t>
      9. Уәкілетті орган өндірушіні келісімді бұзудың болжамды күніне дейін 30 (отыз) жұмыс күні бұрын жазбаша ескерте отырып, осы Келісімді біржақты тәртіппен мынадай:</w:t>
      </w:r>
    </w:p>
    <w:bookmarkEnd w:id="61"/>
    <w:p>
      <w:pPr>
        <w:spacing w:after="0"/>
        <w:ind w:left="0"/>
        <w:jc w:val="both"/>
      </w:pPr>
      <w:r>
        <w:rPr>
          <w:rFonts w:ascii="Times New Roman"/>
          <w:b w:val="false"/>
          <w:i w:val="false"/>
          <w:color w:val="000000"/>
          <w:sz w:val="28"/>
        </w:rPr>
        <w:t>
      1) өндіруші Келісім бойынша өз міндеттемелерін орындамаған немесе тиісінше орындамаған;</w:t>
      </w:r>
    </w:p>
    <w:p>
      <w:pPr>
        <w:spacing w:after="0"/>
        <w:ind w:left="0"/>
        <w:jc w:val="both"/>
      </w:pPr>
      <w:r>
        <w:rPr>
          <w:rFonts w:ascii="Times New Roman"/>
          <w:b w:val="false"/>
          <w:i w:val="false"/>
          <w:color w:val="000000"/>
          <w:sz w:val="28"/>
        </w:rPr>
        <w:t>
      2) өндірушінің келісім бойынша өз міндеттемелерін орындамауынан немесе тиісінше орындамауынан туындаған бұзушылықтар уәкілетті органның осындай бұзушылықтар туралы хабарламасында көрсетілген мерзімде жойылмаған жағдайларда бұзуға құқылы.</w:t>
      </w:r>
    </w:p>
    <w:bookmarkStart w:name="z70" w:id="62"/>
    <w:p>
      <w:pPr>
        <w:spacing w:after="0"/>
        <w:ind w:left="0"/>
        <w:jc w:val="both"/>
      </w:pPr>
      <w:r>
        <w:rPr>
          <w:rFonts w:ascii="Times New Roman"/>
          <w:b w:val="false"/>
          <w:i w:val="false"/>
          <w:color w:val="000000"/>
          <w:sz w:val="28"/>
        </w:rPr>
        <w:t>
      10. Уәкілетті органның келісім бойынша өз міндеттемелерін орындамауы немесе тиісінше орындамауы кезінде Өндіруші Келісімді бұзу күніне дейін 30 (отыз) жұмыс күні бұрын уәкілетті органды жазбаша ескерте отырып, осы Келісімді біржақты тәртіппен бұзуға құқылы.</w:t>
      </w:r>
    </w:p>
    <w:bookmarkEnd w:id="62"/>
    <w:bookmarkStart w:name="z71" w:id="63"/>
    <w:p>
      <w:pPr>
        <w:spacing w:after="0"/>
        <w:ind w:left="0"/>
        <w:jc w:val="left"/>
      </w:pPr>
      <w:r>
        <w:rPr>
          <w:rFonts w:ascii="Times New Roman"/>
          <w:b/>
          <w:i w:val="false"/>
          <w:color w:val="000000"/>
        </w:rPr>
        <w:t xml:space="preserve"> 4-тарау. Форс-мажор</w:t>
      </w:r>
    </w:p>
    <w:bookmarkEnd w:id="63"/>
    <w:bookmarkStart w:name="z72" w:id="64"/>
    <w:p>
      <w:pPr>
        <w:spacing w:after="0"/>
        <w:ind w:left="0"/>
        <w:jc w:val="both"/>
      </w:pPr>
      <w:r>
        <w:rPr>
          <w:rFonts w:ascii="Times New Roman"/>
          <w:b w:val="false"/>
          <w:i w:val="false"/>
          <w:color w:val="000000"/>
          <w:sz w:val="28"/>
        </w:rPr>
        <w:t xml:space="preserve">
      11. Егер келісім бойынша міндеттемелерді орындамау немесе орындауда кідіріс еңсерілмейтін күш (форс-мажор) жағдайында туындаған болса, Келісім бойынша қандай да бір міндеттемелерді орындамағаны үшін Тараптардың ешқайсысы жауапты болмайды. </w:t>
      </w:r>
    </w:p>
    <w:bookmarkEnd w:id="64"/>
    <w:bookmarkStart w:name="z73" w:id="65"/>
    <w:p>
      <w:pPr>
        <w:spacing w:after="0"/>
        <w:ind w:left="0"/>
        <w:jc w:val="both"/>
      </w:pPr>
      <w:r>
        <w:rPr>
          <w:rFonts w:ascii="Times New Roman"/>
          <w:b w:val="false"/>
          <w:i w:val="false"/>
          <w:color w:val="000000"/>
          <w:sz w:val="28"/>
        </w:rPr>
        <w:t>
      12. Форс-мажорға әскери қақтығыстар, табиғи апаттар, дүлей зілзалалар (өрттер, ірі авариялар, коммуникациялардың бұзылуы және тағы сол сияқтылар) мен өзге де төтенше және алдын алу мүмкін емес жағдайлар жатады.</w:t>
      </w:r>
    </w:p>
    <w:bookmarkEnd w:id="65"/>
    <w:bookmarkStart w:name="z74" w:id="66"/>
    <w:p>
      <w:pPr>
        <w:spacing w:after="0"/>
        <w:ind w:left="0"/>
        <w:jc w:val="both"/>
      </w:pPr>
      <w:r>
        <w:rPr>
          <w:rFonts w:ascii="Times New Roman"/>
          <w:b w:val="false"/>
          <w:i w:val="false"/>
          <w:color w:val="000000"/>
          <w:sz w:val="28"/>
        </w:rPr>
        <w:t>
      13. Форс-мажорлық жағдай туындаған жағдайда, олардан зардап шеккен тарап форс-мажор туындаған күннен бастап 15 (он бес) жұмыс күні ішінде екінші Тарапқа форс-мажордың басталу күнін және оның мән-жайларын сипаттай отырып, жазбаша хабарлама тапсыру арқылы хабарлайды.</w:t>
      </w:r>
    </w:p>
    <w:bookmarkEnd w:id="66"/>
    <w:bookmarkStart w:name="z75" w:id="67"/>
    <w:p>
      <w:pPr>
        <w:spacing w:after="0"/>
        <w:ind w:left="0"/>
        <w:jc w:val="both"/>
      </w:pPr>
      <w:r>
        <w:rPr>
          <w:rFonts w:ascii="Times New Roman"/>
          <w:b w:val="false"/>
          <w:i w:val="false"/>
          <w:color w:val="000000"/>
          <w:sz w:val="28"/>
        </w:rPr>
        <w:t>
      14. Форс-мажорлық жағдайлар туындаған кезде Тараптар қалыптасқан жағдайды шешу үшін дереу келіссөздер жүргізеді және осындай жағдайлардың салдарын барынша азайту үшін барлық құралдарды пайдаланады.</w:t>
      </w:r>
    </w:p>
    <w:bookmarkEnd w:id="67"/>
    <w:bookmarkStart w:name="z76" w:id="68"/>
    <w:p>
      <w:pPr>
        <w:spacing w:after="0"/>
        <w:ind w:left="0"/>
        <w:jc w:val="left"/>
      </w:pPr>
      <w:r>
        <w:rPr>
          <w:rFonts w:ascii="Times New Roman"/>
          <w:b/>
          <w:i w:val="false"/>
          <w:color w:val="000000"/>
        </w:rPr>
        <w:t xml:space="preserve"> 5-тарау. Құпиялылық</w:t>
      </w:r>
    </w:p>
    <w:bookmarkEnd w:id="68"/>
    <w:bookmarkStart w:name="z77" w:id="69"/>
    <w:p>
      <w:pPr>
        <w:spacing w:after="0"/>
        <w:ind w:left="0"/>
        <w:jc w:val="both"/>
      </w:pPr>
      <w:r>
        <w:rPr>
          <w:rFonts w:ascii="Times New Roman"/>
          <w:b w:val="false"/>
          <w:i w:val="false"/>
          <w:color w:val="000000"/>
          <w:sz w:val="28"/>
        </w:rPr>
        <w:t>
      15. Тараптар Келісімнің қолданылу мерзімі ішінде Қазақстан Республикасының заңнамасына сәйкес осы Келісімді іске асыру жөніндегі жұмысқа қатысты барлық құжаттар, ақпараттар мен есептер бойынша құпиялылық шарттарын сақтайды.</w:t>
      </w:r>
    </w:p>
    <w:bookmarkEnd w:id="69"/>
    <w:bookmarkStart w:name="z78" w:id="70"/>
    <w:p>
      <w:pPr>
        <w:spacing w:after="0"/>
        <w:ind w:left="0"/>
        <w:jc w:val="both"/>
      </w:pPr>
      <w:r>
        <w:rPr>
          <w:rFonts w:ascii="Times New Roman"/>
          <w:b w:val="false"/>
          <w:i w:val="false"/>
          <w:color w:val="000000"/>
          <w:sz w:val="28"/>
        </w:rPr>
        <w:t>
      16. Тараптардың ешқайсысы екінші Тараптың жазбаша келісімін алмай, келісімнің мазмұнына қатысты ақпаратты немесе құпия деп есептелетін және мынадай.</w:t>
      </w:r>
    </w:p>
    <w:bookmarkEnd w:id="70"/>
    <w:p>
      <w:pPr>
        <w:spacing w:after="0"/>
        <w:ind w:left="0"/>
        <w:jc w:val="both"/>
      </w:pPr>
      <w:r>
        <w:rPr>
          <w:rFonts w:ascii="Times New Roman"/>
          <w:b w:val="false"/>
          <w:i w:val="false"/>
          <w:color w:val="000000"/>
          <w:sz w:val="28"/>
        </w:rPr>
        <w:t>
      1) ақпарат сот талқылауы барысында пайдаланылатын;</w:t>
      </w:r>
    </w:p>
    <w:p>
      <w:pPr>
        <w:spacing w:after="0"/>
        <w:ind w:left="0"/>
        <w:jc w:val="both"/>
      </w:pPr>
      <w:r>
        <w:rPr>
          <w:rFonts w:ascii="Times New Roman"/>
          <w:b w:val="false"/>
          <w:i w:val="false"/>
          <w:color w:val="000000"/>
          <w:sz w:val="28"/>
        </w:rPr>
        <w:t>
      2) ақпарат келісім бойынша Тараптардың бірінің қызмет көрсететін үшінші тұлғаларға берілген жағдайда, мұндай үшінші тұлға осындай ақпараттың құпиялылық шарттарын сақтау және оны тараптар белгілеген мақсаттарда және тараптар белгілеген мерзімде ғана пайдалану міндеттемесін өзіне алған;</w:t>
      </w:r>
    </w:p>
    <w:p>
      <w:pPr>
        <w:spacing w:after="0"/>
        <w:ind w:left="0"/>
        <w:jc w:val="both"/>
      </w:pPr>
      <w:r>
        <w:rPr>
          <w:rFonts w:ascii="Times New Roman"/>
          <w:b w:val="false"/>
          <w:i w:val="false"/>
          <w:color w:val="000000"/>
          <w:sz w:val="28"/>
        </w:rPr>
        <w:t>
      3) ақпарат банкке немесе келісім бойынша тарап қаржы қаражатын алатын өзге қаржы ұйымына берілсе, мұндай банк немесе қаржы ұйымы осындай ақпараттың құпиялылық шарттарын сақтау міндеттемесін өзіне алған;</w:t>
      </w:r>
    </w:p>
    <w:p>
      <w:pPr>
        <w:spacing w:after="0"/>
        <w:ind w:left="0"/>
        <w:jc w:val="both"/>
      </w:pPr>
      <w:r>
        <w:rPr>
          <w:rFonts w:ascii="Times New Roman"/>
          <w:b w:val="false"/>
          <w:i w:val="false"/>
          <w:color w:val="000000"/>
          <w:sz w:val="28"/>
        </w:rPr>
        <w:t>
      4) ақпарат Өндірушінің кез келген банктік шоттарына қатысты, оның ішінде Қазақстан Республикасынан тыс жерлердегі шетелдік банктерде ашылған кез келген ақпаратқа, оның ішінде банктік құпия болып табылатын ақпаратқа рұқсаты бар Қазақстан Республикасының салық немесе өзге де уәкілетті мемлекеттік органдарына берілген жағдайлардан басқа осы Келісімнің ережелерін іске асыруға байланысты өзге де ақпаратты ашуға құқылы емес.</w:t>
      </w:r>
    </w:p>
    <w:bookmarkStart w:name="z79" w:id="71"/>
    <w:p>
      <w:pPr>
        <w:spacing w:after="0"/>
        <w:ind w:left="0"/>
        <w:jc w:val="left"/>
      </w:pPr>
      <w:r>
        <w:rPr>
          <w:rFonts w:ascii="Times New Roman"/>
          <w:b/>
          <w:i w:val="false"/>
          <w:color w:val="000000"/>
        </w:rPr>
        <w:t xml:space="preserve"> 6-тарау. Дауларды реттеу</w:t>
      </w:r>
    </w:p>
    <w:bookmarkEnd w:id="71"/>
    <w:bookmarkStart w:name="z80" w:id="72"/>
    <w:p>
      <w:pPr>
        <w:spacing w:after="0"/>
        <w:ind w:left="0"/>
        <w:jc w:val="both"/>
      </w:pPr>
      <w:r>
        <w:rPr>
          <w:rFonts w:ascii="Times New Roman"/>
          <w:b w:val="false"/>
          <w:i w:val="false"/>
          <w:color w:val="000000"/>
          <w:sz w:val="28"/>
        </w:rPr>
        <w:t xml:space="preserve">
      17. Қазақстан Республикасы Кәсіпкерлік Кодексінің 244-1-бабының </w:t>
      </w:r>
      <w:r>
        <w:rPr>
          <w:rFonts w:ascii="Times New Roman"/>
          <w:b w:val="false"/>
          <w:i w:val="false"/>
          <w:color w:val="000000"/>
          <w:sz w:val="28"/>
        </w:rPr>
        <w:t>4-тармағымен</w:t>
      </w:r>
      <w:r>
        <w:rPr>
          <w:rFonts w:ascii="Times New Roman"/>
          <w:b w:val="false"/>
          <w:i w:val="false"/>
          <w:color w:val="000000"/>
          <w:sz w:val="28"/>
        </w:rPr>
        <w:t xml:space="preserve"> көзделген жағайлардан басқа, осы Келісімді түсіндіруге немесе қолдануға қатысты Тараптар арасындағы кез келген дау консультациялар мен келіссөздер жолымен шешіледі.</w:t>
      </w:r>
    </w:p>
    <w:bookmarkEnd w:id="72"/>
    <w:bookmarkStart w:name="z81" w:id="73"/>
    <w:p>
      <w:pPr>
        <w:spacing w:after="0"/>
        <w:ind w:left="0"/>
        <w:jc w:val="both"/>
      </w:pPr>
      <w:r>
        <w:rPr>
          <w:rFonts w:ascii="Times New Roman"/>
          <w:b w:val="false"/>
          <w:i w:val="false"/>
          <w:color w:val="000000"/>
          <w:sz w:val="28"/>
        </w:rPr>
        <w:t>
      18. Реттелмеген даулар Қазақстан Республикасының заңнамасына сәйкес сот тәртібімен шешіледі.</w:t>
      </w:r>
    </w:p>
    <w:bookmarkEnd w:id="73"/>
    <w:bookmarkStart w:name="z82" w:id="74"/>
    <w:p>
      <w:pPr>
        <w:spacing w:after="0"/>
        <w:ind w:left="0"/>
        <w:jc w:val="left"/>
      </w:pPr>
      <w:r>
        <w:rPr>
          <w:rFonts w:ascii="Times New Roman"/>
          <w:b/>
          <w:i w:val="false"/>
          <w:color w:val="000000"/>
        </w:rPr>
        <w:t xml:space="preserve"> 7-тарау. Қорытынды ережелер, келісімнің күшіне енуі және қолданысын тоқтатуы</w:t>
      </w:r>
    </w:p>
    <w:bookmarkEnd w:id="74"/>
    <w:bookmarkStart w:name="z83" w:id="75"/>
    <w:p>
      <w:pPr>
        <w:spacing w:after="0"/>
        <w:ind w:left="0"/>
        <w:jc w:val="both"/>
      </w:pPr>
      <w:r>
        <w:rPr>
          <w:rFonts w:ascii="Times New Roman"/>
          <w:b w:val="false"/>
          <w:i w:val="false"/>
          <w:color w:val="000000"/>
          <w:sz w:val="28"/>
        </w:rPr>
        <w:t>
      19. Осы Келісім ұзарту мүмкіндігімен 20 жылға жасалды және ___________ жылға дейін қолданылады.</w:t>
      </w:r>
    </w:p>
    <w:bookmarkEnd w:id="75"/>
    <w:bookmarkStart w:name="z84" w:id="76"/>
    <w:p>
      <w:pPr>
        <w:spacing w:after="0"/>
        <w:ind w:left="0"/>
        <w:jc w:val="both"/>
      </w:pPr>
      <w:r>
        <w:rPr>
          <w:rFonts w:ascii="Times New Roman"/>
          <w:b w:val="false"/>
          <w:i w:val="false"/>
          <w:color w:val="000000"/>
          <w:sz w:val="28"/>
        </w:rPr>
        <w:t>
      20. ______ қаласында ___ "___" ____________ ______ әрқайсысы қазақ және орыс тілдерінде бірдей заңды күші бар екі данада, тараптардың әрқайсысы үшін 1 (бір) данадан жасалды. Осы Келісімнің ережелерін түсіндіруде келіспеушіліктер болған жағдайда Тараптар орыс тіліндегі мәтінге жүгінеді.</w:t>
      </w:r>
    </w:p>
    <w:bookmarkEnd w:id="7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p>
            <w:pPr>
              <w:spacing w:after="20"/>
              <w:ind w:left="20"/>
              <w:jc w:val="both"/>
            </w:pPr>
            <w:r>
              <w:rPr>
                <w:rFonts w:ascii="Times New Roman"/>
                <w:b w:val="false"/>
                <w:i w:val="false"/>
                <w:color w:val="000000"/>
                <w:sz w:val="20"/>
              </w:rPr>
              <w:t>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p>
            <w:pPr>
              <w:spacing w:after="20"/>
              <w:ind w:left="20"/>
              <w:jc w:val="both"/>
            </w:pPr>
            <w:r>
              <w:rPr>
                <w:rFonts w:ascii="Times New Roman"/>
                <w:b w:val="false"/>
                <w:i w:val="false"/>
                <w:color w:val="000000"/>
                <w:sz w:val="20"/>
              </w:rPr>
              <w:t>
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(қолы) (тегі, аты-жөні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(қолы) (тегі, аты-жөні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заңды тұлғаларымен көлік </w:t>
            </w:r>
            <w:r>
              <w:br/>
            </w:r>
            <w:r>
              <w:rPr>
                <w:rFonts w:ascii="Times New Roman"/>
                <w:b w:val="false"/>
                <w:i w:val="false"/>
                <w:color w:val="000000"/>
                <w:sz w:val="20"/>
              </w:rPr>
              <w:t xml:space="preserve">құралдарын өнеркәсіптік </w:t>
            </w:r>
            <w:r>
              <w:br/>
            </w:r>
            <w:r>
              <w:rPr>
                <w:rFonts w:ascii="Times New Roman"/>
                <w:b w:val="false"/>
                <w:i w:val="false"/>
                <w:color w:val="000000"/>
                <w:sz w:val="20"/>
              </w:rPr>
              <w:t xml:space="preserve">құрастыру туралы келісіміне </w:t>
            </w:r>
            <w:r>
              <w:br/>
            </w:r>
            <w:r>
              <w:rPr>
                <w:rFonts w:ascii="Times New Roman"/>
                <w:b w:val="false"/>
                <w:i w:val="false"/>
                <w:color w:val="000000"/>
                <w:sz w:val="20"/>
              </w:rPr>
              <w:t xml:space="preserve">үлгілік нысанына </w:t>
            </w:r>
            <w:r>
              <w:br/>
            </w:r>
            <w:r>
              <w:rPr>
                <w:rFonts w:ascii="Times New Roman"/>
                <w:b w:val="false"/>
                <w:i w:val="false"/>
                <w:color w:val="000000"/>
                <w:sz w:val="20"/>
              </w:rPr>
              <w:t>қосымша</w:t>
            </w:r>
          </w:p>
        </w:tc>
      </w:tr>
    </w:tbl>
    <w:bookmarkStart w:name="z86" w:id="77"/>
    <w:p>
      <w:pPr>
        <w:spacing w:after="0"/>
        <w:ind w:left="0"/>
        <w:jc w:val="left"/>
      </w:pPr>
      <w:r>
        <w:rPr>
          <w:rFonts w:ascii="Times New Roman"/>
          <w:b/>
          <w:i w:val="false"/>
          <w:color w:val="000000"/>
        </w:rPr>
        <w:t xml:space="preserve"> Қазақстан Республикасының заңды тұлғаларымен көлік өнеркәсіптік құрастыру туралы келісімін жүзеге асырудың жоспар-кестесі </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 бойынша</w:t>
            </w:r>
          </w:p>
          <w:p>
            <w:pPr>
              <w:spacing w:after="20"/>
              <w:ind w:left="20"/>
              <w:jc w:val="both"/>
            </w:pPr>
            <w:r>
              <w:rPr>
                <w:rFonts w:ascii="Times New Roman"/>
                <w:b w:val="false"/>
                <w:i w:val="false"/>
                <w:color w:val="000000"/>
                <w:sz w:val="20"/>
              </w:rPr>
              <w:t>
көлік құралдарының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(моделін) өндіру бойынша технологиялық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w:t>
            </w:r>
          </w:p>
          <w:p>
            <w:pPr>
              <w:spacing w:after="20"/>
              <w:ind w:left="20"/>
              <w:jc w:val="both"/>
            </w:pPr>
            <w:r>
              <w:rPr>
                <w:rFonts w:ascii="Times New Roman"/>
                <w:b w:val="false"/>
                <w:i w:val="false"/>
                <w:color w:val="000000"/>
                <w:sz w:val="20"/>
              </w:rPr>
              <w:t>
мерзімдері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ЕАЭО СЭҚ ТН – Еуразиялық экономикалық одақтың сыртқы экономикалық қызметінің бірыңғай тауарлық номенклатурасы.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p>
            <w:pPr>
              <w:spacing w:after="20"/>
              <w:ind w:left="20"/>
              <w:jc w:val="both"/>
            </w:pPr>
            <w:r>
              <w:rPr>
                <w:rFonts w:ascii="Times New Roman"/>
                <w:b w:val="false"/>
                <w:i w:val="false"/>
                <w:color w:val="000000"/>
                <w:sz w:val="20"/>
              </w:rPr>
              <w:t>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p>
            <w:pPr>
              <w:spacing w:after="20"/>
              <w:ind w:left="20"/>
              <w:jc w:val="both"/>
            </w:pPr>
            <w:r>
              <w:rPr>
                <w:rFonts w:ascii="Times New Roman"/>
                <w:b w:val="false"/>
                <w:i w:val="false"/>
                <w:color w:val="000000"/>
                <w:sz w:val="20"/>
              </w:rPr>
              <w:t>
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(қолы) (тегі, аты-жөні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(қолы) (тегі, аты-жөні (болған жағдайда))</w:t>
            </w:r>
          </w:p>
        </w:tc>
      </w:tr>
    </w:tbl>
    <w:p>
      <w:pPr>
        <w:spacing w:after="0"/>
        <w:ind w:left="0"/>
        <w:jc w:val="both"/>
      </w:pPr>
      <w:r>
        <w:rPr>
          <w:rFonts w:ascii="Times New Roman"/>
          <w:b w:val="false"/>
          <w:i w:val="false"/>
          <w:color w:val="000000"/>
          <w:sz w:val="28"/>
        </w:rPr>
        <w:t>
      Күні 20__ жылғы "___" 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