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115b" w14:textId="0ba1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жөніндегі ұлттық орталықтың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Адам құқықтары жөніндегі ұлттық орталық Басшысының 2020 жылғы 14 қыркүйектегі № 1 бұйрығы. Қазақстан Республикасының Әділет министрлігінде 2020 жылғы 22 қыркүйекте № 21239 болып тіркелді. Күші жойылды - Адам құқықтары жөніндегі ұлттық орталық Басшысының м.а. 2024 жылғы 21 қарашадағы № 145 бұйрығымен.</w:t>
      </w:r>
    </w:p>
    <w:p>
      <w:pPr>
        <w:spacing w:after="0"/>
        <w:ind w:left="0"/>
        <w:jc w:val="both"/>
      </w:pPr>
      <w:r>
        <w:rPr>
          <w:rFonts w:ascii="Times New Roman"/>
          <w:b w:val="false"/>
          <w:i w:val="false"/>
          <w:color w:val="ff0000"/>
          <w:sz w:val="28"/>
        </w:rPr>
        <w:t xml:space="preserve">
      Ескерту. Күші жойылды - Адам құқықтары жөніндегі ұлттық орталық Басшысының м.а. 21.11.2024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Адам құқықтары жөніндегі ұлттық орталықтың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Адам құқықтары жөніндегі ұлттық орталықтың Әкімшілік жұмыстар басқармасы:</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 күнінен кейін Адам құқықтары жөніндегі ұлттық орталықтың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Адам құқықтары жөніндегі ұлттық орталықтың Әкімшілік жұмыстар басқармасының басшысы М.Ж.Мырзахметовке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Адам құқықтары жөніндегі </w:t>
            </w:r>
          </w:p>
          <w:p>
            <w:pPr>
              <w:spacing w:after="20"/>
              <w:ind w:left="20"/>
              <w:jc w:val="both"/>
            </w:pPr>
          </w:p>
          <w:p>
            <w:pPr>
              <w:spacing w:after="20"/>
              <w:ind w:left="20"/>
              <w:jc w:val="both"/>
            </w:pPr>
            <w:r>
              <w:rPr>
                <w:rFonts w:ascii="Times New Roman"/>
                <w:b w:val="false"/>
                <w:i/>
                <w:color w:val="000000"/>
                <w:sz w:val="20"/>
              </w:rPr>
              <w:t xml:space="preserve">ұлттық орталықтың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Утебаева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құқықтары жөніндегі</w:t>
            </w:r>
            <w:r>
              <w:br/>
            </w:r>
            <w:r>
              <w:rPr>
                <w:rFonts w:ascii="Times New Roman"/>
                <w:b w:val="false"/>
                <w:i w:val="false"/>
                <w:color w:val="000000"/>
                <w:sz w:val="20"/>
              </w:rPr>
              <w:t>ұлттық орталық басшысының</w:t>
            </w:r>
            <w:r>
              <w:br/>
            </w:r>
            <w:r>
              <w:rPr>
                <w:rFonts w:ascii="Times New Roman"/>
                <w:b w:val="false"/>
                <w:i w:val="false"/>
                <w:color w:val="000000"/>
                <w:sz w:val="20"/>
              </w:rPr>
              <w:t>2020 жылғы 14 қыркүйегі</w:t>
            </w:r>
            <w:r>
              <w:br/>
            </w:r>
            <w:r>
              <w:rPr>
                <w:rFonts w:ascii="Times New Roman"/>
                <w:b w:val="false"/>
                <w:i w:val="false"/>
                <w:color w:val="000000"/>
                <w:sz w:val="20"/>
              </w:rPr>
              <w:t xml:space="preserve">№ 1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Адам құқықтары жөніндегі ұлттық орталықтың "Б" корпусы мемлекеттік әкімшілік қызметшілерінің қызметін бағалаудың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Адам құқықтары жөніндегі ұлттық орталықтың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Адам құқықтары жөніндегі ұлттық орталықтың (бұдан әрі – Ұлттық орталық) "Б" корпусы мемлекеттік әкімшілік қызметшілерінің қызметін бағалау тәртібін айқындайды.</w:t>
      </w:r>
    </w:p>
    <w:bookmarkEnd w:id="9"/>
    <w:bookmarkStart w:name="z12" w:id="10"/>
    <w:p>
      <w:pPr>
        <w:spacing w:after="0"/>
        <w:ind w:left="0"/>
        <w:jc w:val="both"/>
      </w:pPr>
      <w:r>
        <w:rPr>
          <w:rFonts w:ascii="Times New Roman"/>
          <w:b w:val="false"/>
          <w:i w:val="false"/>
          <w:color w:val="000000"/>
          <w:sz w:val="28"/>
        </w:rPr>
        <w:t>
      2. Осы Әдістемеде қолданылатын негізгі ұғымдар:</w:t>
      </w:r>
    </w:p>
    <w:bookmarkEnd w:id="10"/>
    <w:p>
      <w:pPr>
        <w:spacing w:after="0"/>
        <w:ind w:left="0"/>
        <w:jc w:val="both"/>
      </w:pPr>
      <w:r>
        <w:rPr>
          <w:rFonts w:ascii="Times New Roman"/>
          <w:b w:val="false"/>
          <w:i w:val="false"/>
          <w:color w:val="000000"/>
          <w:sz w:val="28"/>
        </w:rPr>
        <w:t>
      1) тікелей басшы – тікелей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тікелей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Ұлттық орталықтың "А" корпусы қызметшісінің келісіміне немесе Ұлттық орталықтың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Ұлттық орталықтың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Ұлттық орталықтың "Б" корпусы қызметшісінің мінез-құлық және құзыреттер деңгейі көрінісінің сипаттамасы; </w:t>
      </w:r>
    </w:p>
    <w:bookmarkStart w:name="z13" w:id="11"/>
    <w:p>
      <w:pPr>
        <w:spacing w:after="0"/>
        <w:ind w:left="0"/>
        <w:jc w:val="both"/>
      </w:pPr>
      <w:r>
        <w:rPr>
          <w:rFonts w:ascii="Times New Roman"/>
          <w:b w:val="false"/>
          <w:i w:val="false"/>
          <w:color w:val="000000"/>
          <w:sz w:val="28"/>
        </w:rPr>
        <w:t>
      3. Ұлттық орталықтың "Б" корпусы қызметшілерінің қызметін бағалау (бұдан әрі – бағалау) олардың жұмысының сапасы мен тиімділігін айқындау үшін өткізіледі.</w:t>
      </w:r>
    </w:p>
    <w:bookmarkEnd w:id="11"/>
    <w:bookmarkStart w:name="z14" w:id="12"/>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2"/>
    <w:p>
      <w:pPr>
        <w:spacing w:after="0"/>
        <w:ind w:left="0"/>
        <w:jc w:val="both"/>
      </w:pPr>
      <w:r>
        <w:rPr>
          <w:rFonts w:ascii="Times New Roman"/>
          <w:b w:val="false"/>
          <w:i w:val="false"/>
          <w:color w:val="000000"/>
          <w:sz w:val="28"/>
        </w:rPr>
        <w:t>
      Бағалауды өткізу кезінде Ұлттық орталықтың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5" w:id="13"/>
    <w:p>
      <w:pPr>
        <w:spacing w:after="0"/>
        <w:ind w:left="0"/>
        <w:jc w:val="both"/>
      </w:pPr>
      <w:r>
        <w:rPr>
          <w:rFonts w:ascii="Times New Roman"/>
          <w:b w:val="false"/>
          <w:i w:val="false"/>
          <w:color w:val="000000"/>
          <w:sz w:val="28"/>
        </w:rPr>
        <w:t xml:space="preserve">
      5. Бағалауды өткізу үшін Ұлттық орталықтың "Б" корпусы қызметшісін мемлекеттік лауазым тағайындау және мемлекеттік лауазымнан босату құқығына ие лауазымды тұлғамен (бұдан әрі - уәкілетті тұлға) бағалау жөніндегі комиссия (бұдан әрі - Комиссия) құралады, Әкімшілік жұмыстар басқарамасы жұмыс органы болып табылады. </w:t>
      </w:r>
    </w:p>
    <w:bookmarkEnd w:id="13"/>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6" w:id="14"/>
    <w:p>
      <w:pPr>
        <w:spacing w:after="0"/>
        <w:ind w:left="0"/>
        <w:jc w:val="both"/>
      </w:pPr>
      <w:r>
        <w:rPr>
          <w:rFonts w:ascii="Times New Roman"/>
          <w:b w:val="false"/>
          <w:i w:val="false"/>
          <w:color w:val="000000"/>
          <w:sz w:val="28"/>
        </w:rPr>
        <w:t>
      6. Бағалау екі жеке бағыт бойынша жүргізіледі:</w:t>
      </w:r>
    </w:p>
    <w:bookmarkEnd w:id="14"/>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Ұлттық орталықтың "Б" корпусы қызметшілерінің құзыреттерін бағалау.</w:t>
      </w:r>
    </w:p>
    <w:bookmarkStart w:name="z17" w:id="15"/>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5"/>
    <w:p>
      <w:pPr>
        <w:spacing w:after="0"/>
        <w:ind w:left="0"/>
        <w:jc w:val="both"/>
      </w:pPr>
      <w:r>
        <w:rPr>
          <w:rFonts w:ascii="Times New Roman"/>
          <w:b w:val="false"/>
          <w:i w:val="false"/>
          <w:color w:val="000000"/>
          <w:sz w:val="28"/>
        </w:rPr>
        <w:t xml:space="preserve">
      Құзыреттерді бағалау нәтижелері Ұлттық орталықтың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8" w:id="16"/>
    <w:p>
      <w:pPr>
        <w:spacing w:after="0"/>
        <w:ind w:left="0"/>
        <w:jc w:val="both"/>
      </w:pPr>
      <w:r>
        <w:rPr>
          <w:rFonts w:ascii="Times New Roman"/>
          <w:b w:val="false"/>
          <w:i w:val="false"/>
          <w:color w:val="000000"/>
          <w:sz w:val="28"/>
        </w:rPr>
        <w:t>
      8. Бағалауға байланысты құжаттар Әкімшілік жұмыстар басқарамасында бағалау аяқталған күннен бастап үш жыл бойы сақталады.</w:t>
      </w:r>
    </w:p>
    <w:bookmarkEnd w:id="16"/>
    <w:bookmarkStart w:name="z19" w:id="17"/>
    <w:p>
      <w:pPr>
        <w:spacing w:after="0"/>
        <w:ind w:left="0"/>
        <w:jc w:val="left"/>
      </w:pPr>
      <w:r>
        <w:rPr>
          <w:rFonts w:ascii="Times New Roman"/>
          <w:b/>
          <w:i w:val="false"/>
          <w:color w:val="000000"/>
        </w:rPr>
        <w:t xml:space="preserve"> 2-тарау. НМИ анықтау тәртібі</w:t>
      </w:r>
    </w:p>
    <w:bookmarkEnd w:id="17"/>
    <w:bookmarkStart w:name="z20" w:id="18"/>
    <w:p>
      <w:pPr>
        <w:spacing w:after="0"/>
        <w:ind w:left="0"/>
        <w:jc w:val="both"/>
      </w:pPr>
      <w:r>
        <w:rPr>
          <w:rFonts w:ascii="Times New Roman"/>
          <w:b w:val="false"/>
          <w:i w:val="false"/>
          <w:color w:val="000000"/>
          <w:sz w:val="28"/>
        </w:rPr>
        <w:t xml:space="preserve">
      9.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Ұлттық орталықтың "Б" корпусы әкімшілік мемлекеттік қызметшісінің НМИ тікелей басшымен жеке жұмыс жоспарында бағалау кезеңі басталғаннан кейін 10 жұмыс күні ішінде нысан бойынша анықталады.</w:t>
      </w:r>
    </w:p>
    <w:bookmarkEnd w:id="18"/>
    <w:bookmarkStart w:name="z21" w:id="19"/>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9"/>
    <w:bookmarkStart w:name="z22" w:id="20"/>
    <w:p>
      <w:pPr>
        <w:spacing w:after="0"/>
        <w:ind w:left="0"/>
        <w:jc w:val="both"/>
      </w:pPr>
      <w:r>
        <w:rPr>
          <w:rFonts w:ascii="Times New Roman"/>
          <w:b w:val="false"/>
          <w:i w:val="false"/>
          <w:color w:val="000000"/>
          <w:sz w:val="28"/>
        </w:rPr>
        <w:t>
      11. Ұлттық орталықтың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0"/>
    <w:bookmarkStart w:name="z23" w:id="2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пысықтауға қайтарады.</w:t>
      </w:r>
    </w:p>
    <w:bookmarkEnd w:id="2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4" w:id="22"/>
    <w:p>
      <w:pPr>
        <w:spacing w:after="0"/>
        <w:ind w:left="0"/>
        <w:jc w:val="both"/>
      </w:pPr>
      <w:r>
        <w:rPr>
          <w:rFonts w:ascii="Times New Roman"/>
          <w:b w:val="false"/>
          <w:i w:val="false"/>
          <w:color w:val="000000"/>
          <w:sz w:val="28"/>
        </w:rPr>
        <w:t>
      13. НМИ:</w:t>
      </w:r>
    </w:p>
    <w:bookmarkEnd w:id="2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Ұлттық орталықтың "А" корпусы қызметшісінің келісімін, Ұлттық орталықтың "Б" корпусы қызметшісінің қызметінің ерекшелігін іске асыруға бағытталған болып табылады.</w:t>
      </w:r>
    </w:p>
    <w:bookmarkStart w:name="z25" w:id="23"/>
    <w:p>
      <w:pPr>
        <w:spacing w:after="0"/>
        <w:ind w:left="0"/>
        <w:jc w:val="both"/>
      </w:pPr>
      <w:r>
        <w:rPr>
          <w:rFonts w:ascii="Times New Roman"/>
          <w:b w:val="false"/>
          <w:i w:val="false"/>
          <w:color w:val="000000"/>
          <w:sz w:val="28"/>
        </w:rPr>
        <w:t>
      14. НМИ саны 5 құрайды.</w:t>
      </w:r>
    </w:p>
    <w:bookmarkEnd w:id="23"/>
    <w:bookmarkStart w:name="z26" w:id="24"/>
    <w:p>
      <w:pPr>
        <w:spacing w:after="0"/>
        <w:ind w:left="0"/>
        <w:jc w:val="both"/>
      </w:pPr>
      <w:r>
        <w:rPr>
          <w:rFonts w:ascii="Times New Roman"/>
          <w:b w:val="false"/>
          <w:i w:val="false"/>
          <w:color w:val="000000"/>
          <w:sz w:val="28"/>
        </w:rPr>
        <w:t>
      15. Жеке жұмыс жоспары Әкімшілік жұмыстар басқарамасында сақталады.</w:t>
      </w:r>
    </w:p>
    <w:bookmarkEnd w:id="24"/>
    <w:bookmarkStart w:name="z27" w:id="25"/>
    <w:p>
      <w:pPr>
        <w:spacing w:after="0"/>
        <w:ind w:left="0"/>
        <w:jc w:val="left"/>
      </w:pPr>
      <w:r>
        <w:rPr>
          <w:rFonts w:ascii="Times New Roman"/>
          <w:b/>
          <w:i w:val="false"/>
          <w:color w:val="000000"/>
        </w:rPr>
        <w:t xml:space="preserve"> 3-тарау. НМИ жетістігін бағалау тәртібі</w:t>
      </w:r>
    </w:p>
    <w:bookmarkEnd w:id="25"/>
    <w:bookmarkStart w:name="z28" w:id="26"/>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6"/>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Ұлттық орталықтың "Б" корпусы қызметшісіне НМИ-ге жету және сол үшін қажетті шаралар бойынша жазбаша ұсыныстар береді.</w:t>
      </w:r>
    </w:p>
    <w:bookmarkStart w:name="z29" w:id="27"/>
    <w:p>
      <w:pPr>
        <w:spacing w:after="0"/>
        <w:ind w:left="0"/>
        <w:jc w:val="both"/>
      </w:pPr>
      <w:r>
        <w:rPr>
          <w:rFonts w:ascii="Times New Roman"/>
          <w:b w:val="false"/>
          <w:i w:val="false"/>
          <w:color w:val="000000"/>
          <w:sz w:val="28"/>
        </w:rPr>
        <w:t xml:space="preserve">
      17.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бағалауды өткізу үшін Ұлттық орталықтың "Б" корпусы қызметшісінің тікелей басшысы нысан бойынша НМИ жөніндегі бағалау парағын толтырады және оған қол қояды. </w:t>
      </w:r>
    </w:p>
    <w:bookmarkEnd w:id="27"/>
    <w:bookmarkStart w:name="z30" w:id="28"/>
    <w:p>
      <w:pPr>
        <w:spacing w:after="0"/>
        <w:ind w:left="0"/>
        <w:jc w:val="both"/>
      </w:pPr>
      <w:r>
        <w:rPr>
          <w:rFonts w:ascii="Times New Roman"/>
          <w:b w:val="false"/>
          <w:i w:val="false"/>
          <w:color w:val="000000"/>
          <w:sz w:val="28"/>
        </w:rPr>
        <w:t>
      18. Жеке жұмыс жоспарының іске асырылуын бағалау жеке жұмыс жоспары құрылған жыл қорытындысы бойынша НМИ бағалау негізінде келесі тәртіпте жүзеге асырылады:</w:t>
      </w:r>
    </w:p>
    <w:bookmarkEnd w:id="28"/>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1" w:id="2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9"/>
    <w:bookmarkStart w:name="z32" w:id="30"/>
    <w:p>
      <w:pPr>
        <w:spacing w:after="0"/>
        <w:ind w:left="0"/>
        <w:jc w:val="both"/>
      </w:pPr>
      <w:r>
        <w:rPr>
          <w:rFonts w:ascii="Times New Roman"/>
          <w:b w:val="false"/>
          <w:i w:val="false"/>
          <w:color w:val="000000"/>
          <w:sz w:val="28"/>
        </w:rPr>
        <w:t xml:space="preserve">
      20. Ұлттық орталықтың "Б" корпусы қызметшісінің тікелей басшысы мемлекеттік органның бірінші басшысы болған жағдайда бағалау парағы оның қарауына енгізіледі. </w:t>
      </w:r>
    </w:p>
    <w:bookmarkEnd w:id="30"/>
    <w:bookmarkStart w:name="z33" w:id="31"/>
    <w:p>
      <w:pPr>
        <w:spacing w:after="0"/>
        <w:ind w:left="0"/>
        <w:jc w:val="both"/>
      </w:pPr>
      <w:r>
        <w:rPr>
          <w:rFonts w:ascii="Times New Roman"/>
          <w:b w:val="false"/>
          <w:i w:val="false"/>
          <w:color w:val="000000"/>
          <w:sz w:val="28"/>
        </w:rPr>
        <w:t>
      21. Ұлттық орталықтың "Б" корпусы қызметшісінің бағалау парағын қарау қорытындысы бойынша жоғары тұрған басшымен келесі шешімдердің бірі қабылданады:</w:t>
      </w:r>
    </w:p>
    <w:bookmarkEnd w:id="31"/>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пысықтауға жіберу. </w:t>
      </w:r>
    </w:p>
    <w:bookmarkStart w:name="z34" w:id="3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пысықтауға жолданады.</w:t>
      </w:r>
    </w:p>
    <w:bookmarkEnd w:id="32"/>
    <w:bookmarkStart w:name="z35" w:id="33"/>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пысықтауға жолдағаннан кейін 2 жұмыс күнінен кешіктірілмей жүзеге асырылады. </w:t>
      </w:r>
    </w:p>
    <w:bookmarkEnd w:id="33"/>
    <w:bookmarkStart w:name="z36" w:id="34"/>
    <w:p>
      <w:pPr>
        <w:spacing w:after="0"/>
        <w:ind w:left="0"/>
        <w:jc w:val="both"/>
      </w:pPr>
      <w:r>
        <w:rPr>
          <w:rFonts w:ascii="Times New Roman"/>
          <w:b w:val="false"/>
          <w:i w:val="false"/>
          <w:color w:val="000000"/>
          <w:sz w:val="28"/>
        </w:rPr>
        <w:t>
      24. Жоғары тұрған басшымен бағалау парағына қол қойылғаннан кейін Әкімшілік жұмыстар басқарамасы 2 жұмыс күнінен кешіктірмей оны Комиссияның қарауына ұсынады.</w:t>
      </w:r>
    </w:p>
    <w:bookmarkEnd w:id="34"/>
    <w:bookmarkStart w:name="z37" w:id="35"/>
    <w:p>
      <w:pPr>
        <w:spacing w:after="0"/>
        <w:ind w:left="0"/>
        <w:jc w:val="left"/>
      </w:pPr>
      <w:r>
        <w:rPr>
          <w:rFonts w:ascii="Times New Roman"/>
          <w:b/>
          <w:i w:val="false"/>
          <w:color w:val="000000"/>
        </w:rPr>
        <w:t xml:space="preserve"> 4-тарау. Құзыреттерді бағалау тәртібі</w:t>
      </w:r>
    </w:p>
    <w:bookmarkEnd w:id="35"/>
    <w:bookmarkStart w:name="z38" w:id="36"/>
    <w:p>
      <w:pPr>
        <w:spacing w:after="0"/>
        <w:ind w:left="0"/>
        <w:jc w:val="both"/>
      </w:pPr>
      <w:r>
        <w:rPr>
          <w:rFonts w:ascii="Times New Roman"/>
          <w:b w:val="false"/>
          <w:i w:val="false"/>
          <w:color w:val="000000"/>
          <w:sz w:val="28"/>
        </w:rPr>
        <w:t xml:space="preserve">
      25.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құзыреттерді бағалау тікелей басшымен жүргізіледі және оның нәтижесі жөніндегі нысан бойынша бағалау парағы толтырылады.</w:t>
      </w:r>
    </w:p>
    <w:bookmarkEnd w:id="36"/>
    <w:bookmarkStart w:name="z39" w:id="37"/>
    <w:p>
      <w:pPr>
        <w:spacing w:after="0"/>
        <w:ind w:left="0"/>
        <w:jc w:val="both"/>
      </w:pPr>
      <w:r>
        <w:rPr>
          <w:rFonts w:ascii="Times New Roman"/>
          <w:b w:val="false"/>
          <w:i w:val="false"/>
          <w:color w:val="000000"/>
          <w:sz w:val="28"/>
        </w:rPr>
        <w:t xml:space="preserve">
      26.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бағалау парағын толтыру барысында әр құзырет бойынша Ұлттық орталықтың "Б" корпусы мемлекеттік лауазымдар санаттары үшін қарастырылған мінез-құлық индикторларының жиынтығын басшылыққа алу қажет. Бір құзырет бойынша мінез-құлық индикаторларының саны 10-нан аспайды.</w:t>
      </w:r>
    </w:p>
    <w:bookmarkEnd w:id="37"/>
    <w:bookmarkStart w:name="z40" w:id="38"/>
    <w:p>
      <w:pPr>
        <w:spacing w:after="0"/>
        <w:ind w:left="0"/>
        <w:jc w:val="both"/>
      </w:pPr>
      <w:r>
        <w:rPr>
          <w:rFonts w:ascii="Times New Roman"/>
          <w:b w:val="false"/>
          <w:i w:val="false"/>
          <w:color w:val="000000"/>
          <w:sz w:val="28"/>
        </w:rPr>
        <w:t>
      27. Қызметшінің құзыретінің даму деңгейі бағалау кезеңінде оның қызметінде көрінген мінез-құлық индикторларының санымен келесі тәртіпте анықталады:</w:t>
      </w:r>
    </w:p>
    <w:bookmarkEnd w:id="3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келмеген жағдайда бағаланатын құзырет бойынша "күтілген нәтижеге сәйкес емес" бағасы қойылады.</w:t>
      </w:r>
    </w:p>
    <w:bookmarkStart w:name="z41" w:id="39"/>
    <w:p>
      <w:pPr>
        <w:spacing w:after="0"/>
        <w:ind w:left="0"/>
        <w:jc w:val="both"/>
      </w:pPr>
      <w:r>
        <w:rPr>
          <w:rFonts w:ascii="Times New Roman"/>
          <w:b w:val="false"/>
          <w:i w:val="false"/>
          <w:color w:val="000000"/>
          <w:sz w:val="28"/>
        </w:rPr>
        <w:t>
      28. Тікелей басшымен бағалау парағына қол қойылғаннан кейін Әкімшілік жұмыстар басқарамасы 2 жұмыс күнінен кешіктірмей оны Комиссияның қарауына ұсынады.</w:t>
      </w:r>
    </w:p>
    <w:bookmarkEnd w:id="39"/>
    <w:bookmarkStart w:name="z42" w:id="40"/>
    <w:p>
      <w:pPr>
        <w:spacing w:after="0"/>
        <w:ind w:left="0"/>
        <w:jc w:val="left"/>
      </w:pPr>
      <w:r>
        <w:rPr>
          <w:rFonts w:ascii="Times New Roman"/>
          <w:b/>
          <w:i w:val="false"/>
          <w:color w:val="000000"/>
        </w:rPr>
        <w:t xml:space="preserve"> 5-тарау. Комиссияның бағалау нәтижелерін қарау және бағалау нәтижесіне шағымдану</w:t>
      </w:r>
    </w:p>
    <w:bookmarkEnd w:id="40"/>
    <w:bookmarkStart w:name="z43" w:id="41"/>
    <w:p>
      <w:pPr>
        <w:spacing w:after="0"/>
        <w:ind w:left="0"/>
        <w:jc w:val="both"/>
      </w:pPr>
      <w:r>
        <w:rPr>
          <w:rFonts w:ascii="Times New Roman"/>
          <w:b w:val="false"/>
          <w:i w:val="false"/>
          <w:color w:val="000000"/>
          <w:sz w:val="28"/>
        </w:rPr>
        <w:t>
      29. Әкімшілік жұмыстар басқарамасы Комиссия төрағасының келісімі бойынша бағалауды өткізу кестесін қалыптастырады және бағалауды жүргізетін тұлғаларға бағалауды өткізуге дейін жеті жұмыс күні аралығында хабарлауды қамтамасыз етеді.</w:t>
      </w:r>
    </w:p>
    <w:bookmarkEnd w:id="41"/>
    <w:bookmarkStart w:name="z44" w:id="42"/>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2"/>
    <w:bookmarkStart w:name="z45" w:id="4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3"/>
    <w:bookmarkStart w:name="z46" w:id="4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4"/>
    <w:bookmarkStart w:name="z47" w:id="45"/>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5"/>
    <w:bookmarkStart w:name="z48" w:id="46"/>
    <w:p>
      <w:pPr>
        <w:spacing w:after="0"/>
        <w:ind w:left="0"/>
        <w:jc w:val="both"/>
      </w:pPr>
      <w:r>
        <w:rPr>
          <w:rFonts w:ascii="Times New Roman"/>
          <w:b w:val="false"/>
          <w:i w:val="false"/>
          <w:color w:val="000000"/>
          <w:sz w:val="28"/>
        </w:rPr>
        <w:t>
      34. Комиссияның хатшысы Әкімшілік жұмыстар басқарамасынің қызметшісі болып табылады. Комиссияның хатшысы дауыс беруге қатыспайды.</w:t>
      </w:r>
    </w:p>
    <w:bookmarkEnd w:id="46"/>
    <w:bookmarkStart w:name="z49" w:id="47"/>
    <w:p>
      <w:pPr>
        <w:spacing w:after="0"/>
        <w:ind w:left="0"/>
        <w:jc w:val="both"/>
      </w:pPr>
      <w:r>
        <w:rPr>
          <w:rFonts w:ascii="Times New Roman"/>
          <w:b w:val="false"/>
          <w:i w:val="false"/>
          <w:color w:val="000000"/>
          <w:sz w:val="28"/>
        </w:rPr>
        <w:t>
      35. Әкімшілік жұмыстар басқарамасы Комиссия төрағасымен келісілген мерзімге сәйкес Комиссия отырысының өткізілуін қамтамасыз етеді.</w:t>
      </w:r>
    </w:p>
    <w:bookmarkEnd w:id="47"/>
    <w:bookmarkStart w:name="z50" w:id="48"/>
    <w:p>
      <w:pPr>
        <w:spacing w:after="0"/>
        <w:ind w:left="0"/>
        <w:jc w:val="both"/>
      </w:pPr>
      <w:r>
        <w:rPr>
          <w:rFonts w:ascii="Times New Roman"/>
          <w:b w:val="false"/>
          <w:i w:val="false"/>
          <w:color w:val="000000"/>
          <w:sz w:val="28"/>
        </w:rPr>
        <w:t>
      36. Әкімшілік жұмыстар басқарамасы Комиссияның отырысына мына құжаттарды ұсынады:</w:t>
      </w:r>
    </w:p>
    <w:bookmarkEnd w:id="4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Start w:name="z51" w:id="49"/>
    <w:p>
      <w:pPr>
        <w:spacing w:after="0"/>
        <w:ind w:left="0"/>
        <w:jc w:val="both"/>
      </w:pPr>
      <w:r>
        <w:rPr>
          <w:rFonts w:ascii="Times New Roman"/>
          <w:b w:val="false"/>
          <w:i w:val="false"/>
          <w:color w:val="000000"/>
          <w:sz w:val="28"/>
        </w:rPr>
        <w:t>
      37. Комиссия бағалау нәтижелерін қарастырады және мына шешімдердің бірін қабылдайды:</w:t>
      </w:r>
    </w:p>
    <w:bookmarkEnd w:id="4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2" w:id="5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бағанында көрсетіледі.</w:t>
      </w:r>
    </w:p>
    <w:bookmarkEnd w:id="50"/>
    <w:bookmarkStart w:name="z53" w:id="51"/>
    <w:p>
      <w:pPr>
        <w:spacing w:after="0"/>
        <w:ind w:left="0"/>
        <w:jc w:val="both"/>
      </w:pPr>
      <w:r>
        <w:rPr>
          <w:rFonts w:ascii="Times New Roman"/>
          <w:b w:val="false"/>
          <w:i w:val="false"/>
          <w:color w:val="000000"/>
          <w:sz w:val="28"/>
        </w:rPr>
        <w:t xml:space="preserve">
      39.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бағалаудың нәтижелері уәкілетті тұлғамен бекітіледі және нысан бойынша тиісті хаттамасында тіркеледі.</w:t>
      </w:r>
    </w:p>
    <w:bookmarkEnd w:id="51"/>
    <w:bookmarkStart w:name="z54" w:id="52"/>
    <w:p>
      <w:pPr>
        <w:spacing w:after="0"/>
        <w:ind w:left="0"/>
        <w:jc w:val="both"/>
      </w:pPr>
      <w:r>
        <w:rPr>
          <w:rFonts w:ascii="Times New Roman"/>
          <w:b w:val="false"/>
          <w:i w:val="false"/>
          <w:color w:val="000000"/>
          <w:sz w:val="28"/>
        </w:rPr>
        <w:t>
      40. Әкімшілік жұмыстар басқарамасы Ұлттық орталықтың "Б" корпусының қызметшісін бағалау нәтижелерімен оның аяқталған күнінен бастап екі жұмыс күні ішінде таныстырады.</w:t>
      </w:r>
    </w:p>
    <w:bookmarkEnd w:id="52"/>
    <w:bookmarkStart w:name="z55" w:id="53"/>
    <w:p>
      <w:pPr>
        <w:spacing w:after="0"/>
        <w:ind w:left="0"/>
        <w:jc w:val="both"/>
      </w:pPr>
      <w:r>
        <w:rPr>
          <w:rFonts w:ascii="Times New Roman"/>
          <w:b w:val="false"/>
          <w:i w:val="false"/>
          <w:color w:val="000000"/>
          <w:sz w:val="28"/>
        </w:rPr>
        <w:t>
      41. Ұлттық орталықтың "Б" корпусының қызметшісін бағалау нәтижелерімен таныстыру жазбаша түрде жүргізіледі. Қызметші танысудан бас тартқан жағдайда, еркін нысандағы акт құрылып, Әкімшілік жұмыстар басқарамасымен және мемлекеттік органның басқа да екі қызметшісімен қол қойылған акт толтырылады.</w:t>
      </w:r>
    </w:p>
    <w:bookmarkEnd w:id="53"/>
    <w:bookmarkStart w:name="z56" w:id="54"/>
    <w:p>
      <w:pPr>
        <w:spacing w:after="0"/>
        <w:ind w:left="0"/>
        <w:jc w:val="both"/>
      </w:pPr>
      <w:r>
        <w:rPr>
          <w:rFonts w:ascii="Times New Roman"/>
          <w:b w:val="false"/>
          <w:i w:val="false"/>
          <w:color w:val="000000"/>
          <w:sz w:val="28"/>
        </w:rPr>
        <w:t>
      42. Ұлттық орталықтың "Б" корпусы қызметшісінің танысудан бас тартуы бағалау нәтижелерін оның қызметтік тізіміне енгізуге кедергі келтірмейді. Осы жағдайда Әкімшілік жұмыстар басқарамасымен Ұлттық орталықтың "Б" корпусы қызметшісінің бағалау нәтижесі мемлекеттік органдардың интранет-порталы арқылы жолданады.</w:t>
      </w:r>
    </w:p>
    <w:bookmarkEnd w:id="54"/>
    <w:bookmarkStart w:name="z57" w:id="55"/>
    <w:p>
      <w:pPr>
        <w:spacing w:after="0"/>
        <w:ind w:left="0"/>
        <w:jc w:val="both"/>
      </w:pPr>
      <w:r>
        <w:rPr>
          <w:rFonts w:ascii="Times New Roman"/>
          <w:b w:val="false"/>
          <w:i w:val="false"/>
          <w:color w:val="000000"/>
          <w:sz w:val="28"/>
        </w:rPr>
        <w:t>
      43. Ұлттық орталықтың "Б" корпусы қызметшісінің Комиссия шешіміне уәкілетті тұлғаға шағымдануы шешім шыққан күннен бастап он жұмыс күні ішінде жүзеге асырылады. Шағымдарды қарау нәтижесі бойынша уәкілетті тұлға келесі шешімдердің біреуін қабылдайды:</w:t>
      </w:r>
    </w:p>
    <w:bookmarkEnd w:id="55"/>
    <w:p>
      <w:pPr>
        <w:spacing w:after="0"/>
        <w:ind w:left="0"/>
        <w:jc w:val="both"/>
      </w:pPr>
      <w:r>
        <w:rPr>
          <w:rFonts w:ascii="Times New Roman"/>
          <w:b w:val="false"/>
          <w:i w:val="false"/>
          <w:color w:val="000000"/>
          <w:sz w:val="28"/>
        </w:rPr>
        <w:t>
      1) Комиссия шешімін жойып, Ұлттық орталықтың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Ұлттық орталықтың "Б" корпусы қызметшісінің бағалау нәтижесін қайта қараусыз қалдыру.</w:t>
      </w:r>
    </w:p>
    <w:bookmarkStart w:name="z58" w:id="56"/>
    <w:p>
      <w:pPr>
        <w:spacing w:after="0"/>
        <w:ind w:left="0"/>
        <w:jc w:val="both"/>
      </w:pPr>
      <w:r>
        <w:rPr>
          <w:rFonts w:ascii="Times New Roman"/>
          <w:b w:val="false"/>
          <w:i w:val="false"/>
          <w:color w:val="000000"/>
          <w:sz w:val="28"/>
        </w:rPr>
        <w:t>
      44. Ұлттық орталықтың "Б" корпусы қызметшісі бағалау нәтижелеріне сот тәртібінде шағымдануға құқылы.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 құқықтары жөніндегі </w:t>
            </w:r>
            <w:r>
              <w:br/>
            </w:r>
            <w:r>
              <w:rPr>
                <w:rFonts w:ascii="Times New Roman"/>
                <w:b w:val="false"/>
                <w:i w:val="false"/>
                <w:color w:val="000000"/>
                <w:sz w:val="20"/>
              </w:rPr>
              <w:t xml:space="preserve">ұлттық орталықтың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60" w:id="5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57"/>
    <w:p>
      <w:pPr>
        <w:spacing w:after="0"/>
        <w:ind w:left="0"/>
        <w:jc w:val="both"/>
      </w:pPr>
      <w:r>
        <w:rPr>
          <w:rFonts w:ascii="Times New Roman"/>
          <w:b w:val="false"/>
          <w:i w:val="false"/>
          <w:color w:val="000000"/>
          <w:sz w:val="28"/>
        </w:rPr>
        <w:t xml:space="preserve">
      ____________________________ жыл (жеке жоспар құрастырылатын кезең) </w:t>
      </w:r>
    </w:p>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жағдайда))____________________ </w:t>
      </w:r>
    </w:p>
    <w:p>
      <w:pPr>
        <w:spacing w:after="0"/>
        <w:ind w:left="0"/>
        <w:jc w:val="both"/>
      </w:pPr>
      <w:r>
        <w:rPr>
          <w:rFonts w:ascii="Times New Roman"/>
          <w:b w:val="false"/>
          <w:i w:val="false"/>
          <w:color w:val="000000"/>
          <w:sz w:val="28"/>
        </w:rPr>
        <w:t xml:space="preserve">
      Қызметшінің лауазымы: _______________________________________________ </w:t>
      </w:r>
    </w:p>
    <w:p>
      <w:pPr>
        <w:spacing w:after="0"/>
        <w:ind w:left="0"/>
        <w:jc w:val="both"/>
      </w:pPr>
      <w:r>
        <w:rPr>
          <w:rFonts w:ascii="Times New Roman"/>
          <w:b w:val="false"/>
          <w:i w:val="false"/>
          <w:color w:val="000000"/>
          <w:sz w:val="28"/>
        </w:rPr>
        <w:t xml:space="preserve">
      Қызметшінің құрылымдық бөлімшесінің атауы:___________________________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меморандум қай көрсеткішінен, Ұлттық орталықтың "Б" корпусы қызметшісінің қызметінің ерекшелігінен немесе мемлекеттік жоспарлау жүйесінің құжатынан туындайды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_____________________________ Тікелей басшы _______________________ </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 </w:t>
      </w:r>
    </w:p>
    <w:p>
      <w:pPr>
        <w:spacing w:after="0"/>
        <w:ind w:left="0"/>
        <w:jc w:val="both"/>
      </w:pPr>
      <w:r>
        <w:rPr>
          <w:rFonts w:ascii="Times New Roman"/>
          <w:b w:val="false"/>
          <w:i w:val="false"/>
          <w:color w:val="000000"/>
          <w:sz w:val="28"/>
        </w:rPr>
        <w:t xml:space="preserve">
      күні _______________________ күні _______________________ </w:t>
      </w:r>
    </w:p>
    <w:p>
      <w:pPr>
        <w:spacing w:after="0"/>
        <w:ind w:left="0"/>
        <w:jc w:val="both"/>
      </w:pPr>
      <w:r>
        <w:rPr>
          <w:rFonts w:ascii="Times New Roman"/>
          <w:b w:val="false"/>
          <w:i w:val="false"/>
          <w:color w:val="000000"/>
          <w:sz w:val="28"/>
        </w:rPr>
        <w:t>
      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 құқықтары жөніндегі </w:t>
            </w:r>
            <w:r>
              <w:br/>
            </w:r>
            <w:r>
              <w:rPr>
                <w:rFonts w:ascii="Times New Roman"/>
                <w:b w:val="false"/>
                <w:i w:val="false"/>
                <w:color w:val="000000"/>
                <w:sz w:val="20"/>
              </w:rPr>
              <w:t xml:space="preserve">ұлттық орталықтың "Б" </w:t>
            </w:r>
            <w:r>
              <w:br/>
            </w:r>
            <w:r>
              <w:rPr>
                <w:rFonts w:ascii="Times New Roman"/>
                <w:b w:val="false"/>
                <w:i w:val="false"/>
                <w:color w:val="000000"/>
                <w:sz w:val="20"/>
              </w:rPr>
              <w:t xml:space="preserve">корпусының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62" w:id="58"/>
    <w:p>
      <w:pPr>
        <w:spacing w:after="0"/>
        <w:ind w:left="0"/>
        <w:jc w:val="left"/>
      </w:pPr>
      <w:r>
        <w:rPr>
          <w:rFonts w:ascii="Times New Roman"/>
          <w:b/>
          <w:i w:val="false"/>
          <w:color w:val="000000"/>
        </w:rPr>
        <w:t xml:space="preserve"> Нысаналы мақсатты индикаторлар бойынша бағалау парағы  ____________________________________________________  (Т.А.Ә.,бағаланатын тұлғаның лауазымы)  ____________________________________  (бағаланатын кезең)</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 __________________________________________________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___________________________ </w:t>
            </w:r>
          </w:p>
          <w:p>
            <w:pPr>
              <w:spacing w:after="20"/>
              <w:ind w:left="20"/>
              <w:jc w:val="both"/>
            </w:pPr>
            <w:r>
              <w:rPr>
                <w:rFonts w:ascii="Times New Roman"/>
                <w:b w:val="false"/>
                <w:i w:val="false"/>
                <w:color w:val="000000"/>
                <w:sz w:val="20"/>
              </w:rPr>
              <w:t xml:space="preserve">
(тегі, аты-жөні) </w:t>
            </w:r>
          </w:p>
          <w:p>
            <w:pPr>
              <w:spacing w:after="20"/>
              <w:ind w:left="20"/>
              <w:jc w:val="both"/>
            </w:pPr>
            <w:r>
              <w:rPr>
                <w:rFonts w:ascii="Times New Roman"/>
                <w:b w:val="false"/>
                <w:i w:val="false"/>
                <w:color w:val="000000"/>
                <w:sz w:val="20"/>
              </w:rPr>
              <w:t xml:space="preserve">
күні _______________________ </w:t>
            </w:r>
          </w:p>
          <w:p>
            <w:pPr>
              <w:spacing w:after="20"/>
              <w:ind w:left="20"/>
              <w:jc w:val="both"/>
            </w:pPr>
            <w:r>
              <w:rPr>
                <w:rFonts w:ascii="Times New Roman"/>
                <w:b w:val="false"/>
                <w:i w:val="false"/>
                <w:color w:val="000000"/>
                <w:sz w:val="20"/>
              </w:rPr>
              <w:t>
қолы 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аты-жөні) </w:t>
            </w:r>
          </w:p>
          <w:p>
            <w:pPr>
              <w:spacing w:after="20"/>
              <w:ind w:left="20"/>
              <w:jc w:val="both"/>
            </w:pPr>
            <w:r>
              <w:rPr>
                <w:rFonts w:ascii="Times New Roman"/>
                <w:b w:val="false"/>
                <w:i w:val="false"/>
                <w:color w:val="000000"/>
                <w:sz w:val="20"/>
              </w:rPr>
              <w:t xml:space="preserve">
күні _______________________ </w:t>
            </w:r>
          </w:p>
          <w:p>
            <w:pPr>
              <w:spacing w:after="20"/>
              <w:ind w:left="20"/>
              <w:jc w:val="both"/>
            </w:pP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 құқықтары жөніндегі </w:t>
            </w:r>
            <w:r>
              <w:br/>
            </w:r>
            <w:r>
              <w:rPr>
                <w:rFonts w:ascii="Times New Roman"/>
                <w:b w:val="false"/>
                <w:i w:val="false"/>
                <w:color w:val="000000"/>
                <w:sz w:val="20"/>
              </w:rPr>
              <w:t xml:space="preserve">ұлттық орталықтың "Б" </w:t>
            </w:r>
            <w:r>
              <w:br/>
            </w:r>
            <w:r>
              <w:rPr>
                <w:rFonts w:ascii="Times New Roman"/>
                <w:b w:val="false"/>
                <w:i w:val="false"/>
                <w:color w:val="000000"/>
                <w:sz w:val="20"/>
              </w:rPr>
              <w:t xml:space="preserve">корпусының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9"/>
    <w:p>
      <w:pPr>
        <w:spacing w:after="0"/>
        <w:ind w:left="0"/>
        <w:jc w:val="left"/>
      </w:pPr>
      <w:r>
        <w:rPr>
          <w:rFonts w:ascii="Times New Roman"/>
          <w:b/>
          <w:i w:val="false"/>
          <w:color w:val="000000"/>
        </w:rPr>
        <w:t xml:space="preserve"> Құзыреттер бойынша бағалау парағы  ____________жыл (бағаланатын жыл)</w:t>
      </w:r>
    </w:p>
    <w:bookmarkEnd w:id="59"/>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
      Бағаланатын қызметшінің лауазымы: _________________________________________ </w:t>
      </w:r>
    </w:p>
    <w:p>
      <w:pPr>
        <w:spacing w:after="0"/>
        <w:ind w:left="0"/>
        <w:jc w:val="both"/>
      </w:pPr>
      <w:r>
        <w:rPr>
          <w:rFonts w:ascii="Times New Roman"/>
          <w:b w:val="false"/>
          <w:i w:val="false"/>
          <w:color w:val="000000"/>
          <w:sz w:val="28"/>
        </w:rPr>
        <w:t xml:space="preserve">
      Бағаланатын қызметшінің құрылымдық бөлімшесінің атауы: 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Күйәзеліске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
(тегі, аты-жөні) </w:t>
            </w:r>
          </w:p>
          <w:p>
            <w:pPr>
              <w:spacing w:after="20"/>
              <w:ind w:left="20"/>
              <w:jc w:val="both"/>
            </w:pPr>
            <w:r>
              <w:rPr>
                <w:rFonts w:ascii="Times New Roman"/>
                <w:b w:val="false"/>
                <w:i w:val="false"/>
                <w:color w:val="000000"/>
                <w:sz w:val="20"/>
              </w:rPr>
              <w:t xml:space="preserve">
күні _______________________ </w:t>
            </w:r>
          </w:p>
          <w:p>
            <w:pPr>
              <w:spacing w:after="20"/>
              <w:ind w:left="20"/>
              <w:jc w:val="both"/>
            </w:pPr>
            <w:r>
              <w:rPr>
                <w:rFonts w:ascii="Times New Roman"/>
                <w:b w:val="false"/>
                <w:i w:val="false"/>
                <w:color w:val="000000"/>
                <w:sz w:val="20"/>
              </w:rPr>
              <w:t>
қолы 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аты-жөні) </w:t>
            </w:r>
          </w:p>
          <w:p>
            <w:pPr>
              <w:spacing w:after="20"/>
              <w:ind w:left="20"/>
              <w:jc w:val="both"/>
            </w:pPr>
            <w:r>
              <w:rPr>
                <w:rFonts w:ascii="Times New Roman"/>
                <w:b w:val="false"/>
                <w:i w:val="false"/>
                <w:color w:val="000000"/>
                <w:sz w:val="20"/>
              </w:rPr>
              <w:t xml:space="preserve">
күні _______________________ </w:t>
            </w:r>
          </w:p>
          <w:p>
            <w:pPr>
              <w:spacing w:after="20"/>
              <w:ind w:left="20"/>
              <w:jc w:val="both"/>
            </w:pP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 құқықтары жөніндегі </w:t>
            </w:r>
            <w:r>
              <w:br/>
            </w:r>
            <w:r>
              <w:rPr>
                <w:rFonts w:ascii="Times New Roman"/>
                <w:b w:val="false"/>
                <w:i w:val="false"/>
                <w:color w:val="000000"/>
                <w:sz w:val="20"/>
              </w:rPr>
              <w:t xml:space="preserve">ұлттық орталықтың "Б" </w:t>
            </w:r>
            <w:r>
              <w:br/>
            </w:r>
            <w:r>
              <w:rPr>
                <w:rFonts w:ascii="Times New Roman"/>
                <w:b w:val="false"/>
                <w:i w:val="false"/>
                <w:color w:val="000000"/>
                <w:sz w:val="20"/>
              </w:rPr>
              <w:t xml:space="preserve">корпусының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0"/>
    <w:p>
      <w:pPr>
        <w:spacing w:after="0"/>
        <w:ind w:left="0"/>
        <w:jc w:val="left"/>
      </w:pPr>
      <w:r>
        <w:rPr>
          <w:rFonts w:ascii="Times New Roman"/>
          <w:b/>
          <w:i w:val="false"/>
          <w:color w:val="000000"/>
        </w:rPr>
        <w:t xml:space="preserve"> Құзыреттердің мінез-құлық индикаторлары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w:t>
            </w:r>
          </w:p>
          <w:p>
            <w:pPr>
              <w:spacing w:after="20"/>
              <w:ind w:left="20"/>
              <w:jc w:val="both"/>
            </w:pPr>
            <w:r>
              <w:rPr>
                <w:rFonts w:ascii="Times New Roman"/>
                <w:b w:val="false"/>
                <w:i w:val="false"/>
                <w:color w:val="000000"/>
                <w:sz w:val="20"/>
              </w:rPr>
              <w:t>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(басқарма басшысы, басқарма басшысының оынбасары);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 құқықтары жөніндегі </w:t>
            </w:r>
            <w:r>
              <w:br/>
            </w:r>
            <w:r>
              <w:rPr>
                <w:rFonts w:ascii="Times New Roman"/>
                <w:b w:val="false"/>
                <w:i w:val="false"/>
                <w:color w:val="000000"/>
                <w:sz w:val="20"/>
              </w:rPr>
              <w:t xml:space="preserve">ұлттық орталықтың "Б" </w:t>
            </w:r>
            <w:r>
              <w:br/>
            </w:r>
            <w:r>
              <w:rPr>
                <w:rFonts w:ascii="Times New Roman"/>
                <w:b w:val="false"/>
                <w:i w:val="false"/>
                <w:color w:val="000000"/>
                <w:sz w:val="20"/>
              </w:rPr>
              <w:t xml:space="preserve">корпусының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68" w:id="61"/>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  (мемлекеттік органның атауы)  ____________________________________________________________________  (бағалау мерзімі жыл)  Бағалау нәтижелері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төрағасы: __________________________ Күні: 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мүшесі: ____________________________ Күні: 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хатшысы: _________________________ Күні: 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