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6da9" w14:textId="10b6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 кадрлық жоспарлауды ескере отырып, кадрларға қажеттілікті қанағаттандыруға арналған мамандықтар тізбесін бекіту туралы" Қазақстан Республикасы Ішкі істер министрінің 2015 жылғы 19 қарашадағы № 941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25 тамыздағы № 594 бұйрығы. Қазақстан Республикасының Әділет министрлігінде 2020 жылғы 17 қыркүйекте № 21220 болып тіркелді. Күші жойылды - Қазақстан Республикасы Ішкі істер министрінің 2022 жылғы 22 қазандағы № 830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22.10.2022 </w:t>
      </w:r>
      <w:r>
        <w:rPr>
          <w:rFonts w:ascii="Times New Roman"/>
          <w:b w:val="false"/>
          <w:i w:val="false"/>
          <w:color w:val="ff0000"/>
          <w:sz w:val="28"/>
        </w:rPr>
        <w:t>№ 830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органдарында кадрлық жоспарлауды ескере отырып, кадрларға қажеттілікті қанағаттандыруға арналған мамандықтар тізбесін бекіту туралы" Қазақстан Республикасы Ішкі істер министрінің 2015 жылғы 19 қарашадағы № 941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12442 болып тіркелген, "Әділет" ақпараттық-құқықтық жүйесінде 2015 жылғы 30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 кадрлық жоспарлауды ескере отырып, кадрларға қажеттілікті қанағаттандыруға арналған мамандықтар </w:t>
      </w:r>
      <w:r>
        <w:rPr>
          <w:rFonts w:ascii="Times New Roman"/>
          <w:b w:val="false"/>
          <w:i w:val="false"/>
          <w:color w:val="000000"/>
          <w:sz w:val="28"/>
        </w:rPr>
        <w:t>тізбесі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25 тамызы </w:t>
            </w:r>
            <w:r>
              <w:br/>
            </w:r>
            <w:r>
              <w:rPr>
                <w:rFonts w:ascii="Times New Roman"/>
                <w:b w:val="false"/>
                <w:i w:val="false"/>
                <w:color w:val="000000"/>
                <w:sz w:val="20"/>
              </w:rPr>
              <w:t xml:space="preserve">№ 594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2015 жылғы 19 қарашадағы </w:t>
            </w:r>
            <w:r>
              <w:br/>
            </w:r>
            <w:r>
              <w:rPr>
                <w:rFonts w:ascii="Times New Roman"/>
                <w:b w:val="false"/>
                <w:i w:val="false"/>
                <w:color w:val="000000"/>
                <w:sz w:val="20"/>
              </w:rPr>
              <w:t xml:space="preserve">№ 941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Ішкі істер органдарында кадрлық жоспарлауды ескере отырып, кадрларға қажеттілікті қанағаттандыруға арналған мамандықтар тізбесі</w:t>
      </w:r>
    </w:p>
    <w:bookmarkEnd w:id="9"/>
    <w:bookmarkStart w:name="z13" w:id="10"/>
    <w:p>
      <w:pPr>
        <w:spacing w:after="0"/>
        <w:ind w:left="0"/>
        <w:jc w:val="left"/>
      </w:pPr>
      <w:r>
        <w:rPr>
          <w:rFonts w:ascii="Times New Roman"/>
          <w:b/>
          <w:i w:val="false"/>
          <w:color w:val="000000"/>
        </w:rPr>
        <w:t xml:space="preserve"> 1- тарау. Жоғары және жоғары оқу орнынан кейінгі білім беру мамандары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беруге дайындық бағыты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Қазақстан Республикасы Ішкі істер министрлігі (бұдан әрі – ІІМ) және оның ведомстволары, ІІМ қарамағындағы аумақтық органдар және оның ведомстволары, қылмыстық-атқару жүйесі мен төтенше жағдайлар комитеттерін қоспағанда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аппаратының, ІІМ қарамағындағы аумақтық органдардың және оның ведомстволарының басшы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әскери-тергеу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жобаларының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пиротехникалық құралдардың химиялық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жөніндегі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(Банк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іс-қимыл жөніндегі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 араб 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екі шет 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010800, 0103000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011100, 060200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 техникасы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090100, 050901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қозғалысты басқару мен тасымалдауды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6В113, 6М113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оқытудың педагогикасы мен әдістемесі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мамандықтары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қызметінің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екі шет 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орталықтары (кезекші бөлімдер)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жұмылдыру даярлығы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 техникасы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(жоғары қаржы-экономикалық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7М054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6В05088, 7М05088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ғылымдарымен, математикамен, статистикамен байланысты пәнаралық бағдарламалар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Қаржымен қамтамасыз 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(жоғары қаржы-экономикалық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байланысты пәнаралық бағдарламалар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құжаттану және құжаттамалық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 6Н0201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(жоғары қаржы-экономикалық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жабдықтау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"Интерпол" Ұлттық Орталық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жоғары оқу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жобаларының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пиротехникалық құралдардың химиялық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мамандандырылған күзет қызметі саптық бөліністерінің бекет инспекторлары үшін ғана бағытқа тәуелсіз, жоғары білім.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Қылмыстық-атқару жүйесі комитеті (бұдан әрі-ҚАЖК) және оның мемлекеттік мекемелері, облыстардың, республикалық маңызы бар қалалардың және астананың қылмыстық-атқару жүйесі департаменттері (бұдан әрі-ҚАЖД)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ҚАЖК және оның мемлекеттік мекемелерінің басшылық құрамы, ҚАЖД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Бизнес, басқару және құқық, ақпараттық-коммуникациялық технологиялар, инженерлік, өңдеуші және құрылыс салалары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даярлығы және азаматтық қорғаныс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 техникасы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(жоғары қаржы-экономикалық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мен автоматтандырылған жүйелерді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 техникасы және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 6В12302, 7М12302, 7М12303, 8D12302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 6В12303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құжаттану және құжаттамалық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қағаздардың жүргізуші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қадағалау және күзет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алу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 техникасы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арасындағы тәрбие және әлеуметтік-психологиялық жұмыс жөніндегі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қызметіне басшылық 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еңбегін ұйымдастыру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 6В12301, 6М12301, 6Д12301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 (салалар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 6В12302, 7М12302, 7М12303, 8D12302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Дәрігер-эпидемиолог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Дәрігер-бактериолог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 ҚАЖД бастықтарының орынбасарлары, тылдық, қаржылық қамтамасыз ету, сотталғандардың еңбегін ұйымдастыру қызметтеріне жетекшілік ететін мемлекеттік мекемелер бастықтарының орынбасарлары лауазымдары үшін.</w:t>
            </w:r>
          </w:p>
          <w:p>
            <w:pPr>
              <w:spacing w:after="20"/>
              <w:ind w:left="20"/>
              <w:jc w:val="both"/>
            </w:pPr>
            <w:r>
              <w:rPr>
                <w:rFonts w:ascii="Times New Roman"/>
                <w:b w:val="false"/>
                <w:i w:val="false"/>
                <w:color w:val="000000"/>
                <w:sz w:val="20"/>
              </w:rPr>
              <w:t>
** - ҚАЖД орынбасарлары, медициналық қызметтерге жетекшілік ететін мемлекеттік мекемелер бастықтарының орынбасарлары үшін.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Төтенше жағдайлар комитеті (бұдан әрі-ТЖК), облыстардың, республикалық маңызы бар қалалардың және астананың Төтенше жағдайлар департаменттері (бұдан әрі – ТЖД), қалалық, аудандық (қалалардағы аудандық) төтенше жағдайлар басқармалары, бөлімдері, "ІІМ ТЖК Көкшетау техникалық институты" республикалық мемлекеттік мекемесі, "Өрт сөндіру және авариялық-құтқару жұмыстары қызметі" мемлекеттік мекемесі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ТЖД басшылық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(қалалардағы аудандық) төтенше жағдайлар басқармалары,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011200, 060600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ТЖК Көкшетау техникалық институты" республикалық мемлекеттік мекемесінің басшы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 мемлекеттік мекемесінің басшы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 6В12302, 7М12302, 7М12303, 8D12302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011200, 060600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060900, 011600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апаттар тәуекелдерін төмендету және бақылау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011200, 060600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060900, 011600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қызметінің жұмысын ұйымдастыру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 6В12302, 7М12302, 7М12303, 8D12302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жағдайларындағы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 техникасы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011200, 060600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Медициналық-биологиялық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бөлінісі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 6В12302, 7М12302, 7М12303, 8D12302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060100, 010900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060200, 011100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060900, 011600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мен автоматтандырылған жүйелерді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6М042, 6Д042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ТЖК Көкшетау техникалық институты" республикалық мемлекеттік мекемесі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мемлекеттік</w:t>
            </w:r>
          </w:p>
          <w:p>
            <w:pPr>
              <w:spacing w:after="20"/>
              <w:ind w:left="20"/>
              <w:jc w:val="both"/>
            </w:pPr>
            <w:r>
              <w:rPr>
                <w:rFonts w:ascii="Times New Roman"/>
                <w:b w:val="false"/>
                <w:i w:val="false"/>
                <w:color w:val="000000"/>
                <w:sz w:val="20"/>
              </w:rPr>
              <w:t>
мекемесі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 6В12302, 7М12302, 7М12303, 8D12302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радиотехника, электроника және телекоммуникациялар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арналған ақпараттық жүйелер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 аға инженер және инженер (қарауыл бастығының функцияларын орындайтын)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 6В12302, 7М12302, 7М12303, 8D12302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 060600***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 "ІІМ ТЖК Көкшетау техникалық институты" республикалық мемлекеттік мекемесіне барлық құрылымдық бөліністер кіреді.</w:t>
            </w:r>
          </w:p>
          <w:p>
            <w:pPr>
              <w:spacing w:after="20"/>
              <w:ind w:left="20"/>
              <w:jc w:val="both"/>
            </w:pPr>
            <w:r>
              <w:rPr>
                <w:rFonts w:ascii="Times New Roman"/>
                <w:b w:val="false"/>
                <w:i w:val="false"/>
                <w:color w:val="000000"/>
                <w:sz w:val="20"/>
              </w:rPr>
              <w:t>
** - "Өрт сөндіру және авариялық – құтқару жұмыстары қызметі" мемлекеттік мекемесіне қарауыл бастығы, аға инженер және инженер (қарауыл бастығының функцияларын орындайтын) лауазымдарынан басқа барлық құрылымдық бөліністер кіреді.</w:t>
            </w:r>
          </w:p>
          <w:p>
            <w:pPr>
              <w:spacing w:after="20"/>
              <w:ind w:left="20"/>
              <w:jc w:val="both"/>
            </w:pPr>
            <w:r>
              <w:rPr>
                <w:rFonts w:ascii="Times New Roman"/>
                <w:b w:val="false"/>
                <w:i w:val="false"/>
                <w:color w:val="000000"/>
                <w:sz w:val="20"/>
              </w:rPr>
              <w:t>
*** - Лауазым мемлекеттік органның тиісті білім беру ұйымдарында қайта даярлаудан өткен кезде аталған мамандықтары бар адамдармен жасақталады.</w:t>
            </w:r>
          </w:p>
          <w:p>
            <w:pPr>
              <w:spacing w:after="20"/>
              <w:ind w:left="20"/>
              <w:jc w:val="both"/>
            </w:pPr>
            <w:r>
              <w:rPr>
                <w:rFonts w:ascii="Times New Roman"/>
                <w:b w:val="false"/>
                <w:i w:val="false"/>
                <w:color w:val="000000"/>
                <w:sz w:val="20"/>
              </w:rPr>
              <w:t>
 </w:t>
            </w:r>
          </w:p>
        </w:tc>
      </w:tr>
    </w:tbl>
    <w:bookmarkStart w:name="z14" w:id="11"/>
    <w:p>
      <w:pPr>
        <w:spacing w:after="0"/>
        <w:ind w:left="0"/>
        <w:jc w:val="left"/>
      </w:pPr>
      <w:r>
        <w:rPr>
          <w:rFonts w:ascii="Times New Roman"/>
          <w:b/>
          <w:i w:val="false"/>
          <w:color w:val="000000"/>
        </w:rPr>
        <w:t xml:space="preserve"> 2- тарау.Техникалық, кәсіптік және орта білімнен кейінгі білім беру мамандары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және біліктілік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ІІМ және оның ведомстволары, ІІМ қарамағындағы аумақтық органдар және оның ведомстволары, қылмыстық-атқару жүйесі мен төтенше жағдайлар комитеттерінен басқа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диспетчері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көлігінің бақылаушысы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техникалық жай-күйін бақылаушы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шанақтарын жөндеу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жөндеу шебері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қолданбалы бакалавры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көліктегі қозғалысты басқару (салалар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(есептеу техникасы және бағдарламалық қамтамасыз ету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ақпаратты өңдеу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әкімшілендіру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желілерді, цифрлық және электрондық аппаратураларды жөндеуші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 есептеуіш техника программисі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4S0610103*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(Радиоэлектроника және байланыс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1306093, 1309043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 байланысы және сымдық хабар тарату желілік құрылыстарын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байланыс құрылыстарының және абоненттік құрылғылардың электромеханигі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құрылыстар мен телекоммуникациялық желілерді пайдалану жөніндегі бақылаушы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сымдық хабар тарату желілік құрылыстарының электромонтері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(Автоматтандырылған байланыс жүйелерін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жүйесінің жарық техникалық жабдықтарына қызмет көрсету жөніндегі электр 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жабдықтарын монтаждаушы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(оптикалық және электрондық жабдықтар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электромеханигі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(Телекоммуникациялық жабдықтар мен тұрмыстық техникаға қызмет көрсету және жөндеу (салалар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диспетчері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(Автомобиль көлігіне техникалық қызмет көрсету, жөндеу және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Техник-сантехник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(төтенше жағдайларда қорғау)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жабдықтау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(Телекоммуникациялық жабдықтар мен тұрмыстық техникаға қызмет көрсету және жөндеу (салалар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(Есептеу техникасы және бағдарламалық қамтамасыз ету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(Радиоэлектроника және байланыс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(Радиоэлектроника және байланыс (түрлері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диспетчері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дене шынықтыру жөніндегі нұсқаушы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мұғалімі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саптық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дене шынықтыру жөніндегі нұсқаушы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мұғалімі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ҚАЖК және оның мемлекеттік мекемелері, ҚАЖД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жедел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қызметінің заңгері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режимі, қадағалау және күзет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қызметінің заңгері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(Есептеу техникасы және бағдарламалық қамтамасыз ету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1304073, 1306113, 1308053, 1309063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(Радиоэлектроника және байланыс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1306093, 1309043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 байланысы және сымдық хабар тарату желілік құрылыстарын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байланыс құрылыстарының және абоненттік құрылғылардың электромеханигі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(Автоматтандырылған байланыс жүйелерін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электромеханигі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арнайы есепке алу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қызметінің заңгері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медициналық қызмет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фельдшері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мейірбикесі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мейірбике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ТЖК, ТЖД, қалалық, аудандық (қалалардағы аудандық) төтенше жағдайлар басқармалары, бөлімдері, "ІІМ ТЖК Көкшетау техникалық институты" республикалық мемлекеттік мекемесі,</w:t>
            </w:r>
          </w:p>
          <w:p>
            <w:pPr>
              <w:spacing w:after="20"/>
              <w:ind w:left="20"/>
              <w:jc w:val="both"/>
            </w:pPr>
            <w:r>
              <w:rPr>
                <w:rFonts w:ascii="Times New Roman"/>
                <w:b w:val="false"/>
                <w:i w:val="false"/>
                <w:color w:val="000000"/>
                <w:sz w:val="20"/>
              </w:rPr>
              <w:t>
"Өрт сөндіру және авариялық-құтқару жұмыстары қызметі" мемлекеттік мекемесі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апаттар тәуекелдерін төмендету және бақылау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 және авариялық-құтқару жұмыстарын ұйымдастыру жөніндегі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Әскери-жұмылдыру жұмысы жөніндегі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жөніндегі жаттықтырушы-оқытушы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құралдарды жедел басқару орталығы, зерттеу өрт сынақ зертханасы, жасақтар (мамандандырылған), өрт сөндіру бөлімдері (мамандандырылған, оқу), өрт сөндіру бекеттері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мұғалімі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жөніндегі жаттықтырушы-оқытушы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лауазымдары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лауазымдары педиатрияны, гинекологияны, стоматологияны қоспағанда медициналық білімі бар адамдармен жасақталады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техникалық, кәсіптік және орта білімнен кейінгі білім беру мамандарымен ауыстыруға жататын қатардағы және кіші басшы құрамдағы лауазымдар нақты лауазымның жұмыс бейініне сәйкес келетін мамандықтар бойынша жоғары және жоғары оқу орнынан кейінгі білім беру мамандарымен ауыстырылуы мүмкін.</w:t>
            </w:r>
          </w:p>
          <w:p>
            <w:pPr>
              <w:spacing w:after="20"/>
              <w:ind w:left="20"/>
              <w:jc w:val="both"/>
            </w:pPr>
            <w:r>
              <w:rPr>
                <w:rFonts w:ascii="Times New Roman"/>
                <w:b w:val="false"/>
                <w:i w:val="false"/>
                <w:color w:val="000000"/>
                <w:sz w:val="20"/>
              </w:rPr>
              <w:t xml:space="preserve">
* - мамандықтар 2020 жылғы 1 қыркүйектен бастап "Техникалық және кәсіптік, орта білімнен кейінгі білімнің мамандықтарымен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17564 болып тіркелген) сәйкес қолданысқа енгізіледі.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