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413b" w14:textId="3114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"Елеулі маңызды тауарлар тізбесін бекіту туралы" Қазақстан Республикасы Ұлттық экономика министрінің 2014 жылғы 29 желтоқсандағы № 180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27 тамыздағы № 186-НҚ бұйрығы. Қазақстан Республикасының Әділет министрлігінде 2020 жылғы 28 тамызда № 21139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"Елеулі маңызды тауарлар тізбесін бекіту туралы" Қазақстан Республикасы Ұлттық экономика министрінің 2014 жылғы 29 желтоқсандағы № 180 (Қазақстан Республикасы нормативтік құқықтық актілерді мемлекеттік тіркеу тізілімінде № 10953 болып тіркелген, "Әділет" ақпараттық-құқықтық жүйесінде 2015 жылғы 5 маусымда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 Заңының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бұйрықпен бекітілген елеулі маңызды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Сауда және интеграция вице-министріне жүктелсін. </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2020 жылғы 27 тамызы</w:t>
            </w:r>
            <w:r>
              <w:br/>
            </w:r>
            <w:r>
              <w:rPr>
                <w:rFonts w:ascii="Times New Roman"/>
                <w:b w:val="false"/>
                <w:i w:val="false"/>
                <w:color w:val="000000"/>
                <w:sz w:val="20"/>
              </w:rPr>
              <w:t xml:space="preserve">№ 186-НҚ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xml:space="preserve">№ 180 бұйрығымен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Елеулі маңызды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668"/>
        <w:gridCol w:w="8699"/>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еті, жас тоңазытылған немесе мұздатылған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ешкінің жас еті, тоңазытылған немесе мұздатылған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сүзбесі мен балық етін қоспағанда, жаңа ұсталған немесе мұздатылған балық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сүзбесі мен балық етін қоспағанда, мұздатылған балық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ұсталған, салқындатылған немесе мұздатылған балық сүбесі (балық фаршын қоса алғанда) және басқа балық еті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және тұздықтағы балық; қақтау процесі кезінде не оған дейін жылулық өңдеуге ұшыраған немесе ұшырамаған қақталған балық; тамаққа қолдануға жарамды майда немесе ірі тартылған балық ұны және балық түйіршіктері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жаңа ұсталған, салқындатылған, мұздатылған, кептірілген, тұздалған немесе тұздықтағы бақалшақтағы немесе бақалшағы жоқ шаянтәріздестер; қақтау процессі кезінде не оған дейін жылулық өндеуге ұшыраған немесе ұшырамаған бақалшақтағы немесе бақалшағы жоқ қақталған шаянтәріздестер; бумен немесе қайнаған суда пісірілген, салқындатылған немесе салқындаттылмаған, мұздатылған, кептірілген, тұздалған немесе тұздықтағы бақалшақтағы шаянтәріздестер; тамаққа қолдануға жарамды майда немесе ірі тартылған шаянтәріздестер ұны және түйіршіктері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тәттілендіретін заттар қосылмаған сүт және кілегей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және қант немесе басқа тәттілендіретін заттар қосылған сүт және кілегей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 жасалған сары май және өзге тоң майлар; сүт пасталары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және сүзбе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Қабықтағы, жас, консервіленген немесе піскен құс жұмыртқалары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картоп</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шалот пиязы, сарымсақ, порей пиязы және басқа пияздық көкөністер, жас немесе тоңазытылған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Қаудандық қырыққабат, түрлі-түсті қырыққабат, кольраби, жапырақты қырыққабат және brassica тұқымдасынан ұқсас жеуге жарамды көкөністер, жас немесе тоңазытылған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шалқан, ас қызылшасы, қойжелкек, шалғам және басқа да ұқсас жеуге жарайтын тамыр жемістері, жас және тоңазытылған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жас немесе тоңазытылған, бұршақ тұқымдас көкөністері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қауызынан тазартылған немесе тазартылмаған, ұсақталған немесе ұсақталмаған бұршақ тұқымдас көкөністері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 хош иісті қоспалары бар немесе жоқ шай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субидайдықтың тұқымдары; басқа да дақылдар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бидайдан басқа өзге де астық тұқымдастар дәндерінен алынған ұн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астық тұқымдастар дәндерінен алынған түйіршіктер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күрішті қоспағанда, басқа да тәсілдермен өңделген астық тұқымдастар дәндері (мысалы, дән жармасы түрінде қабығынан аршылған, жаншылған, үлпектерге қайта өңделген, түйілген немесе ұсатылған); тұтас, жаншылған, үлпек түріндегі немесе бастырылған астық тұқымдастар дәнінің ұрықтары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ұнтақ, үлпек, картоп түйіршіктері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және 0713 тауар позициясындағы кептірілген бұршақ тұқымдас көкөністері, саго пальмасының өзегінен, 0714 тауар позициясындағы түйнек тамырлардан немесе 8-топтың өнімдерінен алынған ұнтақ</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тұқымдары, ұсатылған немесе ұсатылмаған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рапстың немесе кользаның тұқымдары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майлы дақылдардың тұқымдары мен жемістері, ұсатылған немесе ұсатылмаған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 дақылдар тұқымдарынан немесе жемістерінен алынған майда немесе ірі тартылған ұн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немесе түйіршіктелмеген тарна, жапырақты қызылша (мангольт), жемдік тамырлар, пішен, жоңышқа, беде, эспарцет, жемдік қырыққабат, бөрібұршақ, сиыржоңышқа және ұқсас жемдік өнімдер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соя майы және оның фракциялары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мақсары немесе мақта майы және олардың фракциялары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рапс (рапстан немесе кользадан) немесе қыша майы және олардың фракциялары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өсімдіктен алынған ұшпайтын тоң майлар және майлар (жожоба майын қоса алғанда) және олардың фракциялары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тағамдық тоң майлардан немесе олардың фракцияларынан басқа, жеуге жарамайтын қоспалар немесе жануарлардың немесе өсімдіктердің тоң майларынан немесе майларынан немесе фракциялардағы әр түрлі тоң майларынан және аталған топтың майларынан алынатын дайын өнімдер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позциясындағы өнімдерден басқа, піскен, тотықтандырылған, сусыздандырылған, сульфирленген, әуедегі үрлеумен тотықтандырылған, вакуумда немесе инертті газда қыздыру жолмен полимеризделген немесе басқа тәсілмен химиялық модификацияланған жануарлардың немесе өсімдіктердің тоң майлары мен майлары және олардың фракциялары; басқа жерде аталмаған немесе енгізілмеген жеуге жарамайтын қоспалар жануарлардың немесе өсімдіктердің тоң майлары мен майларынан, немесе фракциялардағы әр түрлі тоң майлардан және аталған топтың майларынан алынатын дайын өнімдер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дәндерін немесе астық өнімдерін (мысалы, жүгері үлпектері) үрлеу немесе қуыру жолымен алынған өзге де дайын тамақ өнімдері; астық түріндегі немесе үлпек немесе өзге тәсілмен өңделген астық түріндегі (жұқа және ірі тартылған ұнды, жарманы қоспағанда), алдын ала пісірілген немесе өзге тәсілмен дайындалған, басқа жерде аталмаған немесе енгізілмеген дақылдар (жүгері дәнінен басқа)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немесе түйіршіктелген кебектер, жармалар, жарма ұндар және дақылдар дәндерін немесе бұршақ дақылдарын елеуден, тартудан немесе басқа да тәсілдермен өңдеуден алынған өзге де қалдықтар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позициясындағы қалдықтардан басқа, өсімдік тоң майларын немесе майларын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таза натрий хлориді суда ерітілген немесе ерімеген, немесе жабысуға кедергі келтіретін немесе сусымалылықты қамтамасыз ететін агенттердің қоспалары бар немесе жоқ; теңіз суы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 көмір газы, су, генераторлық және ұқсас газдар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өңделген мұнай өнімдері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 өңдеуден қалған өзге де қалдықтар;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 немесе минералды шайыр пегі негізіндегі битум қоспалары (мысалы, битум мастикалары, жол жабындарына арналған асфальт қоспалары)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жүні бар немесе жүнсіз, бүлінген немесе бүлінбеген, өңделмеген терілері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немесе 1в ескертпелермен алып тасталғандардан басқа, 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басқа да терілер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терісінен жасалған, түгі жоқ, бөлінген немесе бөлінбеген, бірақ одан әрі өңдеусіз иленген былғары немесе былғары краст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иленген былғары, жүнсіз немесе жүнсіз, бөлінген немесе бөлінбеген, бірақ одан әрі өңделмеген, құрғақ күйінде (краст)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кеспек отындар, бұтақтар, шөпшек байламдары түріндегі немесе ұқсас түрлеріндегі отындық сүрек; жаңқа немесе сүрек жоңқасы; қоспалы немесе қоспасыз бөрене, брикеттер, түйіршіктер түріндегі немесе ұқсас түрлердегі сүрек үгінділер мен қалдықтары және скрап</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аршылған немесе аршылмаған немесе шелқабығымен немесе тұрпайы бөренеленген немесе бөренеленбеген ағаш материалдары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Бондарлық ағаш; кесілген бөренелер; үшкірлеген, бірақ ұзын бойымен кесілмеген қадалар, қазықтар және бағандар; ұшталмаған, қатты сүргіленген, иілмеген немесе басқа тәсілмен өңделмеген, тростарды, қолшатырларды, саймандарға арналған тұтқаларды немесе ұқсас бұйымдарды өндіру үшін пайдаланылатын ағаш материалдары; аршылған және осыған ұқсас сүрек</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ағаш шпалдар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немесе ұзын бойымен жарылған, жаңқаланған немесе жаңқаланбаған, қабаттарға бөлінген немесе сыдырылған, тегістелген немесе тегістелмеген, сыртқы қалыңдығы 6 мм асатын шет жақ қосылыстары бар немесе жоқ ағаш материалдары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Регенирацияланған қағаз немесе картон (макулатура және қалдықтар)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жануарлардың қылы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ыдыратылған шикізатты қоспағанда, жүннің немесе жануарлардың биязы немесе қылшықты қылының қалдықтары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жүнінен немесе жұқа немесе қатты түгінен жұлынған шикізаттар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зығыр немесе өнделген, бірақ иіруге ұшырамаған зығыр; зығырдың қыл-қыбыры мен қалдықтары (иіру қалдықтары мен жұлынған шикізатты қоса алғанда)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түріндегі алтын (платинадан алынған гальванды қаптамасы бар алтынды қоса алғанда)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қалдықтары мен сынықтары немесе бағалы металдар жалатылған металдар; негізінен бағалы металдарды алу үшін пайдаланылатын, құрамында бағалы металдар немесе бағалы металдардың қосылыстары бар басқа да қалдықтар мен сынықтар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жартылай фабрикаттар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ыстықтай басылған, жалатылмаған, гальваникалық немесе басқа қаптамасыз, темірден немесе легирленбеген болаттан жасалған тегіс илек</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суықтай басылған (суық күйінде қысылған), жалатылмаған, гальваникалық немесе басқа қаптамасыз, темірден немесе қосарланбаған болаттан жасалған тегіс илек</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ыстықтай иленген, жалатылмаған, гальваникалық немесе басқа қаптамасыз, темірден немесе легирленбеген болаттан жасалған тегіс илек</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w:t>
            </w:r>
            <w:r>
              <w:br/>
            </w:r>
            <w:r>
              <w:rPr>
                <w:rFonts w:ascii="Times New Roman"/>
                <w:b w:val="false"/>
                <w:i w:val="false"/>
                <w:color w:val="000000"/>
                <w:sz w:val="20"/>
              </w:rPr>
              <w:t>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0,2 мм-ден астам алюминийден жасалған плиталар, табақтар, жолақтар немесе таспалар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(негізін есепке алмағанда) 0,2 мм алюминий фольга (қағаздан, картоннан, пластмассадан немесе ұқсас материалдардан жасалған негізсіз немесе негізімен)</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түтіктер мен түтікшелер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түтіктерге немесе түтікшелерге арналған фитингтер (мысалы, жалғастырғыштар, иіндер, ернемектер)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позициясындағы құрастырылатын құрылыс металл конструкцияларынан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конструкцияларда пайдалануға арналған алюминийден жасалған беттер, шыбықтар, профильдер, түтіктер және ұқсас бұйымдар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бөшкелер, барабандар, банкiлер, жәшiктер және алюминийден жасалған ұқсас сыйымдылықтар (қатты немесе деформацияланатын түтiк түрiндегi сыйымдылықтарды қоса алғанда)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сұйылтылған газдарға арналған алюминий сыйымдылықтар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басқа да бұйымдар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Вольфрамның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Молибденнің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Танталдың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висмут; қалдықтары мен сынықтары; ұнтақтары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қалдықтары мен сынықтары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r>
    </w:tbl>
    <w:bookmarkStart w:name="z8" w:id="6"/>
    <w:p>
      <w:pPr>
        <w:spacing w:after="0"/>
        <w:ind w:left="0"/>
        <w:jc w:val="both"/>
      </w:pPr>
      <w:r>
        <w:rPr>
          <w:rFonts w:ascii="Times New Roman"/>
          <w:b w:val="false"/>
          <w:i w:val="false"/>
          <w:color w:val="000000"/>
          <w:sz w:val="28"/>
        </w:rPr>
        <w:t>
      Ескерту: ЕАЭО СЭҚ ТН – Еуразиялық экономикалық комиссия кеңесінің 2012 жылғы 16 шілдедегі № 54 шешімімен бекітілген Еуразиялық экономикалық одақ Сыртқы экономикалық қызметінің тауар номенклатурасы.</w:t>
      </w:r>
    </w:p>
    <w:bookmarkEnd w:id="6"/>
    <w:p>
      <w:pPr>
        <w:spacing w:after="0"/>
        <w:ind w:left="0"/>
        <w:jc w:val="both"/>
      </w:pPr>
      <w:r>
        <w:rPr>
          <w:rFonts w:ascii="Times New Roman"/>
          <w:b w:val="false"/>
          <w:i w:val="false"/>
          <w:color w:val="000000"/>
          <w:sz w:val="28"/>
        </w:rPr>
        <w:t>
      Тауар позициясы – ЕАЭО СЭҚ ТН-ға сәйкес тауардың атауы.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