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1c33" w14:textId="59c1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26 тамыздағы № 203-ө бұйрығы. Қазақстан Республикасының Әділет министрлігінде 2020 жылғы 27 тамызда № 21132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енгізілуі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2015 жылғы 6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дүниесiн пайдалануға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Экология, 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203-ө</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18-04/675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Жануарлар дүниесін пайдалануға рұқсаттар беру қағидалары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Жануарлар дүниесін пайдалануға рұқсаттар беру қағидалары (бұдан әрі – Қағидалар)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және жеке және заңды тұлғаларға (бұдан әрі - көрсетілетін қызметті алушы) Қазақстан Республикасының аумағында жануарлар дүниесін пайдалануға рұқсаттар беру (бұдан әрі - мемлекеттік көрсетілетін қызмет)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ведомство – Қазақстан Республикасы Экология, геология және табиғи ресурстар министрлігінің Орман шаруашылығы және жануарлар дүниесі комитеті (бұдан әрі – ведомство);</w:t>
      </w:r>
    </w:p>
    <w:bookmarkEnd w:id="14"/>
    <w:bookmarkStart w:name="z18" w:id="15"/>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көрсетуге қойылатын негізгі талаптардың тізбесі, ол мемлекеттік қызмет көрсету ерекшеліктерін ескере отырып мемлекеттік қызмет көрсету процесінің сипаттамасын, нысанын, мазмұнын және нәтижесін, сондай-ақ өзге де мәліметтерді қамтиды. </w:t>
      </w:r>
    </w:p>
    <w:bookmarkEnd w:id="15"/>
    <w:bookmarkStart w:name="z19" w:id="16"/>
    <w:p>
      <w:pPr>
        <w:spacing w:after="0"/>
        <w:ind w:left="0"/>
        <w:jc w:val="both"/>
      </w:pPr>
      <w:r>
        <w:rPr>
          <w:rFonts w:ascii="Times New Roman"/>
          <w:b w:val="false"/>
          <w:i w:val="false"/>
          <w:color w:val="000000"/>
          <w:sz w:val="28"/>
        </w:rPr>
        <w:t>
      3. Жануарлар дүниесін пайдалануға рұқсаттар (бұдан әрі – рұқсаттар) жануарлар дүниесін арнайы пайдаланудың мына түрлеріне беріледі:</w:t>
      </w:r>
    </w:p>
    <w:bookmarkEnd w:id="16"/>
    <w:bookmarkStart w:name="z20" w:id="17"/>
    <w:p>
      <w:pPr>
        <w:spacing w:after="0"/>
        <w:ind w:left="0"/>
        <w:jc w:val="both"/>
      </w:pPr>
      <w:r>
        <w:rPr>
          <w:rFonts w:ascii="Times New Roman"/>
          <w:b w:val="false"/>
          <w:i w:val="false"/>
          <w:color w:val="000000"/>
          <w:sz w:val="28"/>
        </w:rPr>
        <w:t>
      1) аң аулау;</w:t>
      </w:r>
    </w:p>
    <w:bookmarkEnd w:id="17"/>
    <w:bookmarkStart w:name="z21" w:id="18"/>
    <w:p>
      <w:pPr>
        <w:spacing w:after="0"/>
        <w:ind w:left="0"/>
        <w:jc w:val="both"/>
      </w:pPr>
      <w:r>
        <w:rPr>
          <w:rFonts w:ascii="Times New Roman"/>
          <w:b w:val="false"/>
          <w:i w:val="false"/>
          <w:color w:val="000000"/>
          <w:sz w:val="28"/>
        </w:rPr>
        <w:t>
      2) балық аулау (кәсіпшілік, әуесқойлық (спорттық), ғылыми-зерттеу, мелиорациялық аулау, өсімін молайту мақсатында аулау);</w:t>
      </w:r>
    </w:p>
    <w:bookmarkEnd w:id="18"/>
    <w:bookmarkStart w:name="z22" w:id="19"/>
    <w:p>
      <w:pPr>
        <w:spacing w:after="0"/>
        <w:ind w:left="0"/>
        <w:jc w:val="both"/>
      </w:pPr>
      <w:r>
        <w:rPr>
          <w:rFonts w:ascii="Times New Roman"/>
          <w:b w:val="false"/>
          <w:i w:val="false"/>
          <w:color w:val="000000"/>
          <w:sz w:val="28"/>
        </w:rPr>
        <w:t>
      3) жануарларды ғылыми, мәдени-ағартушылық, тәрбиелік, эстетикалық мақсаттарда, сондай-ақ індеттің алдын алу мақсатында пайдалану;</w:t>
      </w:r>
    </w:p>
    <w:bookmarkEnd w:id="19"/>
    <w:bookmarkStart w:name="z23" w:id="20"/>
    <w:p>
      <w:pPr>
        <w:spacing w:after="0"/>
        <w:ind w:left="0"/>
        <w:jc w:val="both"/>
      </w:pPr>
      <w:r>
        <w:rPr>
          <w:rFonts w:ascii="Times New Roman"/>
          <w:b w:val="false"/>
          <w:i w:val="false"/>
          <w:color w:val="000000"/>
          <w:sz w:val="28"/>
        </w:rPr>
        <w:t>
      4) жануарлар түрлерін өсімін молайту мақсатында пайдалану.</w:t>
      </w:r>
    </w:p>
    <w:bookmarkEnd w:id="20"/>
    <w:bookmarkStart w:name="z24" w:id="21"/>
    <w:p>
      <w:pPr>
        <w:spacing w:after="0"/>
        <w:ind w:left="0"/>
        <w:jc w:val="both"/>
      </w:pPr>
      <w:r>
        <w:rPr>
          <w:rFonts w:ascii="Times New Roman"/>
          <w:b w:val="false"/>
          <w:i w:val="false"/>
          <w:color w:val="000000"/>
          <w:sz w:val="28"/>
        </w:rPr>
        <w:t>
      4. Аң аулауға, кәсіпшілік аулауға, әуесқойлық (спорттық), ғылыми-зерттеу, мелиорациялық аулауға, өсімін молайту мақсатында аулауға, жануарларды ғылыми,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w:t>
      </w:r>
    </w:p>
    <w:bookmarkEnd w:id="21"/>
    <w:bookmarkStart w:name="z25" w:id="22"/>
    <w:p>
      <w:pPr>
        <w:spacing w:after="0"/>
        <w:ind w:left="0"/>
        <w:jc w:val="both"/>
      </w:pPr>
      <w:r>
        <w:rPr>
          <w:rFonts w:ascii="Times New Roman"/>
          <w:b w:val="false"/>
          <w:i w:val="false"/>
          <w:color w:val="000000"/>
          <w:sz w:val="28"/>
        </w:rPr>
        <w:t>
      1) бұдан бұрын жануарлар дүниесінің жай-күйін бағалау жүргізілмеген су айдындарында ғылыми-зерттеу үшін аулауды;</w:t>
      </w:r>
    </w:p>
    <w:bookmarkEnd w:id="22"/>
    <w:bookmarkStart w:name="z26" w:id="23"/>
    <w:p>
      <w:pPr>
        <w:spacing w:after="0"/>
        <w:ind w:left="0"/>
        <w:jc w:val="both"/>
      </w:pPr>
      <w:r>
        <w:rPr>
          <w:rFonts w:ascii="Times New Roman"/>
          <w:b w:val="false"/>
          <w:i w:val="false"/>
          <w:color w:val="000000"/>
          <w:sz w:val="28"/>
        </w:rPr>
        <w:t>
      2) қырылуға қарсы іс-шара ретінде жүзеге асырылатын мелиорациялық аулауды қоспағанда, бекітілген лимиттерге сәйкес және белгіленген алып қою квоталары шегінде беріледі.</w:t>
      </w:r>
    </w:p>
    <w:bookmarkEnd w:id="23"/>
    <w:bookmarkStart w:name="z27" w:id="24"/>
    <w:p>
      <w:pPr>
        <w:spacing w:after="0"/>
        <w:ind w:left="0"/>
        <w:jc w:val="both"/>
      </w:pPr>
      <w:r>
        <w:rPr>
          <w:rFonts w:ascii="Times New Roman"/>
          <w:b w:val="false"/>
          <w:i w:val="false"/>
          <w:color w:val="000000"/>
          <w:sz w:val="28"/>
        </w:rPr>
        <w:t xml:space="preserve">
      5. Аң аулауға, кәсіпшілік аулауға, әуесқойлық (спорттық), ғылыми-зерттеу, мелиорациялық аулауға, өсімін молайту мақсатында аулауға, жануарларды ғылыми,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беріледі.</w:t>
      </w:r>
    </w:p>
    <w:bookmarkEnd w:id="24"/>
    <w:bookmarkStart w:name="z28"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9" w:id="26"/>
    <w:p>
      <w:pPr>
        <w:spacing w:after="0"/>
        <w:ind w:left="0"/>
        <w:jc w:val="both"/>
      </w:pPr>
      <w:r>
        <w:rPr>
          <w:rFonts w:ascii="Times New Roman"/>
          <w:b w:val="false"/>
          <w:i w:val="false"/>
          <w:color w:val="000000"/>
          <w:sz w:val="28"/>
        </w:rPr>
        <w:t>
      6. Мемлекеттік қызметті:</w:t>
      </w:r>
    </w:p>
    <w:bookmarkEnd w:id="26"/>
    <w:p>
      <w:pPr>
        <w:spacing w:after="0"/>
        <w:ind w:left="0"/>
        <w:jc w:val="both"/>
      </w:pPr>
      <w:r>
        <w:rPr>
          <w:rFonts w:ascii="Times New Roman"/>
          <w:b w:val="false"/>
          <w:i w:val="false"/>
          <w:color w:val="000000"/>
          <w:sz w:val="28"/>
        </w:rPr>
        <w:t>
      екі және одан да көп облыстардың аумағында орналасқан балық шаруашылығы су айдындарында ғылыми-зерттеу үшін аулауды қоспағанда, жергілікті атқарушы органдар жануарларды алудың белгіленген лимиттері мен квоталары шегінде;</w:t>
      </w:r>
    </w:p>
    <w:p>
      <w:pPr>
        <w:spacing w:after="0"/>
        <w:ind w:left="0"/>
        <w:jc w:val="both"/>
      </w:pPr>
      <w:r>
        <w:rPr>
          <w:rFonts w:ascii="Times New Roman"/>
          <w:b w:val="false"/>
          <w:i w:val="false"/>
          <w:color w:val="000000"/>
          <w:sz w:val="28"/>
        </w:rPr>
        <w:t>
      екі және одан да көп облыстарда орналасқан балық шаруашылығы су айдындарында ғылыми-зерттеу үшін аулау мақсатында рұқсатты ведомство (бұдан әрі – көрсетілетін қызметті беруші) көрсетеді.</w:t>
      </w:r>
    </w:p>
    <w:bookmarkStart w:name="z30" w:id="27"/>
    <w:p>
      <w:pPr>
        <w:spacing w:after="0"/>
        <w:ind w:left="0"/>
        <w:jc w:val="both"/>
      </w:pPr>
      <w:r>
        <w:rPr>
          <w:rFonts w:ascii="Times New Roman"/>
          <w:b w:val="false"/>
          <w:i w:val="false"/>
          <w:color w:val="000000"/>
          <w:sz w:val="28"/>
        </w:rPr>
        <w:t>
      7. Бір балықшы бір барғанда бес килограммға дейін балық аулай отырып, балық шаруашылығы су айдындарының және (немесе) учаскелерінің резервтік қорында әуесқойлық (спорттық) балық аулау қандай да бір рұқсатсыз жүзеге асырылады.</w:t>
      </w:r>
    </w:p>
    <w:bookmarkEnd w:id="27"/>
    <w:bookmarkStart w:name="z31" w:id="28"/>
    <w:p>
      <w:pPr>
        <w:spacing w:after="0"/>
        <w:ind w:left="0"/>
        <w:jc w:val="both"/>
      </w:pPr>
      <w:r>
        <w:rPr>
          <w:rFonts w:ascii="Times New Roman"/>
          <w:b w:val="false"/>
          <w:i w:val="false"/>
          <w:color w:val="000000"/>
          <w:sz w:val="28"/>
        </w:rPr>
        <w:t xml:space="preserve">
      8.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bookmarkEnd w:id="28"/>
    <w:bookmarkStart w:name="z32" w:id="29"/>
    <w:p>
      <w:pPr>
        <w:spacing w:after="0"/>
        <w:ind w:left="0"/>
        <w:jc w:val="both"/>
      </w:pPr>
      <w:r>
        <w:rPr>
          <w:rFonts w:ascii="Times New Roman"/>
          <w:b w:val="false"/>
          <w:i w:val="false"/>
          <w:color w:val="000000"/>
          <w:sz w:val="28"/>
        </w:rPr>
        <w:t>
      9. Көрсетілетін қызметті алушының электрондық-цифрлы қолтаңбасымен (бұдан әрі - ЭЦҚ) куәландырылған электрондық құжат нысанындағы өтінім:</w:t>
      </w:r>
    </w:p>
    <w:bookmarkEnd w:id="29"/>
    <w:bookmarkStart w:name="z33"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p>
    <w:bookmarkEnd w:id="30"/>
    <w:bookmarkStart w:name="z34"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жануарлар дүниесін пайдалануға (аң аулауға, жануарларды ғылыми, мәдени-ағарту, тәрбиелік, эстетикалық мақсаттарда пайдалануға, сондай-ақ індеттің алдын алу мақсатында, жануарлар түрлерін өсімін молайту мақсатында пайдалануға) рұқсаттар беру кезінде жасалады.</w:t>
      </w:r>
    </w:p>
    <w:bookmarkEnd w:id="31"/>
    <w:p>
      <w:pPr>
        <w:spacing w:after="0"/>
        <w:ind w:left="0"/>
        <w:jc w:val="both"/>
      </w:pPr>
      <w:r>
        <w:rPr>
          <w:rFonts w:ascii="Times New Roman"/>
          <w:b w:val="false"/>
          <w:i w:val="false"/>
          <w:color w:val="000000"/>
          <w:sz w:val="28"/>
        </w:rPr>
        <w:t>
      Пайдалану түріне байланысты қосымша:</w:t>
      </w:r>
    </w:p>
    <w:bookmarkStart w:name="z35" w:id="32"/>
    <w:p>
      <w:pPr>
        <w:spacing w:after="0"/>
        <w:ind w:left="0"/>
        <w:jc w:val="both"/>
      </w:pPr>
      <w:r>
        <w:rPr>
          <w:rFonts w:ascii="Times New Roman"/>
          <w:b w:val="false"/>
          <w:i w:val="false"/>
          <w:color w:val="000000"/>
          <w:sz w:val="28"/>
        </w:rPr>
        <w:t>
      1) аң аулауға (алғаш рет жүгінген кезде):</w:t>
      </w:r>
    </w:p>
    <w:bookmarkEnd w:id="32"/>
    <w:p>
      <w:pPr>
        <w:spacing w:after="0"/>
        <w:ind w:left="0"/>
        <w:jc w:val="both"/>
      </w:pPr>
      <w:r>
        <w:rPr>
          <w:rFonts w:ascii="Times New Roman"/>
          <w:b w:val="false"/>
          <w:i w:val="false"/>
          <w:color w:val="000000"/>
          <w:sz w:val="28"/>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bookmarkStart w:name="z36" w:id="33"/>
    <w:p>
      <w:pPr>
        <w:spacing w:after="0"/>
        <w:ind w:left="0"/>
        <w:jc w:val="both"/>
      </w:pPr>
      <w:r>
        <w:rPr>
          <w:rFonts w:ascii="Times New Roman"/>
          <w:b w:val="false"/>
          <w:i w:val="false"/>
          <w:color w:val="000000"/>
          <w:sz w:val="28"/>
        </w:rPr>
        <w:t>
      2) ғылыми-зерттеу үшін аулауға:</w:t>
      </w:r>
    </w:p>
    <w:bookmarkEnd w:id="33"/>
    <w:p>
      <w:pPr>
        <w:spacing w:after="0"/>
        <w:ind w:left="0"/>
        <w:jc w:val="both"/>
      </w:pPr>
      <w:r>
        <w:rPr>
          <w:rFonts w:ascii="Times New Roman"/>
          <w:b w:val="false"/>
          <w:i w:val="false"/>
          <w:color w:val="000000"/>
          <w:sz w:val="28"/>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қоюдың болжамды көлемін негіздейтін есептердің электрондық көшірмесі;</w:t>
      </w:r>
    </w:p>
    <w:p>
      <w:pPr>
        <w:spacing w:after="0"/>
        <w:ind w:left="0"/>
        <w:jc w:val="both"/>
      </w:pPr>
      <w:r>
        <w:rPr>
          <w:rFonts w:ascii="Times New Roman"/>
          <w:b w:val="false"/>
          <w:i w:val="false"/>
          <w:color w:val="000000"/>
          <w:sz w:val="28"/>
        </w:rPr>
        <w:t>
      бұдан бұрын берілген рұқсаттарды пайдалану нәтижелері туралы есептің электрондық көшірмесі (берілген рұқсаттар жағдайында);</w:t>
      </w:r>
    </w:p>
    <w:bookmarkStart w:name="z37" w:id="34"/>
    <w:p>
      <w:pPr>
        <w:spacing w:after="0"/>
        <w:ind w:left="0"/>
        <w:jc w:val="both"/>
      </w:pPr>
      <w:r>
        <w:rPr>
          <w:rFonts w:ascii="Times New Roman"/>
          <w:b w:val="false"/>
          <w:i w:val="false"/>
          <w:color w:val="000000"/>
          <w:sz w:val="28"/>
        </w:rPr>
        <w:t>
      3) өсімін молайту мақсатында аулауға:</w:t>
      </w:r>
    </w:p>
    <w:bookmarkEnd w:id="34"/>
    <w:p>
      <w:pPr>
        <w:spacing w:after="0"/>
        <w:ind w:left="0"/>
        <w:jc w:val="both"/>
      </w:pPr>
      <w:r>
        <w:rPr>
          <w:rFonts w:ascii="Times New Roman"/>
          <w:b w:val="false"/>
          <w:i w:val="false"/>
          <w:color w:val="000000"/>
          <w:sz w:val="28"/>
        </w:rPr>
        <w:t>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p>
    <w:bookmarkStart w:name="z38" w:id="35"/>
    <w:p>
      <w:pPr>
        <w:spacing w:after="0"/>
        <w:ind w:left="0"/>
        <w:jc w:val="both"/>
      </w:pPr>
      <w:r>
        <w:rPr>
          <w:rFonts w:ascii="Times New Roman"/>
          <w:b w:val="false"/>
          <w:i w:val="false"/>
          <w:color w:val="000000"/>
          <w:sz w:val="28"/>
        </w:rPr>
        <w:t>
      4) жануарларды ғылыми, мәдени-ағартушылық, тәрбиелік, эстетикалық мақсаттарда, сондай-ақ індеттің алдын алу мақсатында пайдалануға;:</w:t>
      </w:r>
    </w:p>
    <w:bookmarkEnd w:id="35"/>
    <w:p>
      <w:pPr>
        <w:spacing w:after="0"/>
        <w:ind w:left="0"/>
        <w:jc w:val="both"/>
      </w:pPr>
      <w:r>
        <w:rPr>
          <w:rFonts w:ascii="Times New Roman"/>
          <w:b w:val="false"/>
          <w:i w:val="false"/>
          <w:color w:val="000000"/>
          <w:sz w:val="28"/>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p>
    <w:bookmarkStart w:name="z39" w:id="36"/>
    <w:p>
      <w:pPr>
        <w:spacing w:after="0"/>
        <w:ind w:left="0"/>
        <w:jc w:val="both"/>
      </w:pPr>
      <w:r>
        <w:rPr>
          <w:rFonts w:ascii="Times New Roman"/>
          <w:b w:val="false"/>
          <w:i w:val="false"/>
          <w:color w:val="000000"/>
          <w:sz w:val="28"/>
        </w:rPr>
        <w:t>
      5) жануарлар түрлерін өсімін молайту мақсатында пайдалануға:</w:t>
      </w:r>
    </w:p>
    <w:bookmarkEnd w:id="36"/>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8-қосымшаға сәйкес нысанда мемлекеттік көрсетілетін қызмет стандартында жазылған.</w:t>
      </w:r>
    </w:p>
    <w:bookmarkStart w:name="z40" w:id="37"/>
    <w:p>
      <w:pPr>
        <w:spacing w:after="0"/>
        <w:ind w:left="0"/>
        <w:jc w:val="both"/>
      </w:pPr>
      <w:r>
        <w:rPr>
          <w:rFonts w:ascii="Times New Roman"/>
          <w:b w:val="false"/>
          <w:i w:val="false"/>
          <w:color w:val="000000"/>
          <w:sz w:val="28"/>
        </w:rPr>
        <w:t>
      10.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37"/>
    <w:bookmarkStart w:name="z41" w:id="3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2015 жылғы 23 қарашадағы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келесі жұмыс күні жүзеге асырылады.</w:t>
      </w:r>
    </w:p>
    <w:bookmarkEnd w:id="38"/>
    <w:bookmarkStart w:name="z42" w:id="39"/>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bookmarkEnd w:id="39"/>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 басшысының электрондық-цифрлы қолтаңбасы қойылған электрондық құжат нысанында өтінімді одан әрі қараудан дәлелді бас тарту дайындайды және көрсетілетін қызметті алушының "жеке кабинетіне" жібереді.</w:t>
      </w:r>
    </w:p>
    <w:bookmarkStart w:name="z43" w:id="40"/>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жағдайда көрсетілетін қызметті беруші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электрондық құжат нысанында рұқсат не мемлекеттік қызметті көрсетуден дәлелді бас тартуды қалыптастырады.</w:t>
      </w:r>
    </w:p>
    <w:bookmarkEnd w:id="40"/>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Start w:name="z44" w:id="41"/>
    <w:p>
      <w:pPr>
        <w:spacing w:after="0"/>
        <w:ind w:left="0"/>
        <w:jc w:val="both"/>
      </w:pPr>
      <w:r>
        <w:rPr>
          <w:rFonts w:ascii="Times New Roman"/>
          <w:b w:val="false"/>
          <w:i w:val="false"/>
          <w:color w:val="000000"/>
          <w:sz w:val="28"/>
        </w:rPr>
        <w:t xml:space="preserve">
      12. Мемлекеттік көрсетілетін 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 мемлекеттік көрсетілетін қызметтер көрсету сатысы туралы деректердің "Мемлекеттік көрсетілетін қызметтер көрсету сатысы туралы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қызметтер көрсету мониторингінің ақпараттық жүйесіне енгізілуін қамтамасыз етеді.</w:t>
      </w:r>
    </w:p>
    <w:bookmarkEnd w:id="41"/>
    <w:bookmarkStart w:name="z45" w:id="42"/>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қызметтер көрсету кезінде мемлекеттік көрсетілетін қызметтер көрсету сатысы туралы деректер мемлекеттік қызметтер көрсету мониторингінің ақпараттық жүйесіне автоматты режимде келіп түседі. </w:t>
      </w:r>
    </w:p>
    <w:bookmarkEnd w:id="42"/>
    <w:bookmarkStart w:name="z46" w:id="43"/>
    <w:p>
      <w:pPr>
        <w:spacing w:after="0"/>
        <w:ind w:left="0"/>
        <w:jc w:val="both"/>
      </w:pPr>
      <w:r>
        <w:rPr>
          <w:rFonts w:ascii="Times New Roman"/>
          <w:b w:val="false"/>
          <w:i w:val="false"/>
          <w:color w:val="000000"/>
          <w:sz w:val="28"/>
        </w:rPr>
        <w:t>
      13. Балық шаруашылығын жүргізу шартының талаптары бойынша балық аулау бірнеше балық шаруашылығы су айдындарында және (немесе) учаскелерінде, сондай-ақ бірнеше кемемен, бригадалармен немесе звенолармен жүзеге асырылған жағдайда өтініш беруші "жеке кабинеті" арқылы кәсіпшілік, әуесқойлық (спорттық), ғылыми-зерттеу, мелиорациялық аулауға, өсімін молайту мақсатында аулауға арналған рұқсатты әрбір учаскеге, кемеге, бригадаға немесе звеноға жеке-жеке басып шығарады.</w:t>
      </w:r>
    </w:p>
    <w:bookmarkEnd w:id="43"/>
    <w:p>
      <w:pPr>
        <w:spacing w:after="0"/>
        <w:ind w:left="0"/>
        <w:jc w:val="both"/>
      </w:pPr>
      <w:r>
        <w:rPr>
          <w:rFonts w:ascii="Times New Roman"/>
          <w:b w:val="false"/>
          <w:i w:val="false"/>
          <w:color w:val="000000"/>
          <w:sz w:val="28"/>
        </w:rPr>
        <w:t>
      Әрбір учаскеге, кемеге, бригадаға және звеноға жеке-жеке басып шығарылған рұқсат уәкілетті органмен және (немесе) жергілікті атқарушы органмен берілген рұқсаттың телнұсқасы болып табылады.</w:t>
      </w:r>
    </w:p>
    <w:bookmarkStart w:name="z47" w:id="44"/>
    <w:p>
      <w:pPr>
        <w:spacing w:after="0"/>
        <w:ind w:left="0"/>
        <w:jc w:val="both"/>
      </w:pPr>
      <w:r>
        <w:rPr>
          <w:rFonts w:ascii="Times New Roman"/>
          <w:b w:val="false"/>
          <w:i w:val="false"/>
          <w:color w:val="000000"/>
          <w:sz w:val="28"/>
        </w:rPr>
        <w:t xml:space="preserve">
      14. Рұқсаттың қолданылу мерзімі аяқталғаннан кейін отыз күнтізбелік күн ішінде өтінім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рұқсат берген органға жануарлар дүниесін пайдалануға берілген рұқсаттарды есепке алу бойынша есеп береді.</w:t>
      </w:r>
    </w:p>
    <w:bookmarkEnd w:id="44"/>
    <w:bookmarkStart w:name="z48" w:id="4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5"/>
    <w:bookmarkStart w:name="z49" w:id="46"/>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6"/>
    <w:bookmarkStart w:name="z50" w:id="4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ол тіркелген күннен бастап 5 (бес) жұмыс күні ішінде қаралуға жатады.</w:t>
      </w:r>
    </w:p>
    <w:bookmarkEnd w:id="47"/>
    <w:bookmarkStart w:name="z51" w:id="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End w:id="48"/>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____________________________________________________ (жергілікті атқарушы органның атауы) (наименование местного исполнительного органа)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№_______________ РАЗРЕШЕНИЕ на пользование животным миром (аң аулауға)</w:t>
            </w:r>
            <w:r>
              <w:br/>
            </w:r>
            <w:r>
              <w:rPr>
                <w:rFonts w:ascii="Times New Roman"/>
                <w:b w:val="false"/>
                <w:i w:val="false"/>
                <w:color w:val="000000"/>
                <w:sz w:val="20"/>
              </w:rPr>
              <w:t>
1. Берілді / выдано:___________________________________________________  (заңдытұлғаныңатауыжәне бизнес-сәйкестендірунөмірі, жеке тұлғаның,  тегі, аты, әкесініңаты (онын болған кезінде) және жеке сәйкестендіру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Аңаулау орны (аңшылық шаруашылығы, участке)/место охоты (охотничье хозяйство, участок) _______________________________________________ Аулау мақсаты: (әуесқойлық (спорттық), кәсіпшілік аңаулау, олжалау/ цель изъятия: (любительская (спортивная), промысловая охота, добыча трофея)  _________________________________________________________ ________________________________________________________________ Алып қойылатын жануарлар объектілері/добываемые объекты животного мира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290"/>
              <w:gridCol w:w="1364"/>
              <w:gridCol w:w="593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 Вид животного</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Жыныстық-жасқұрамы (қоңыр аю, тұяқты жануарлардың жыныстықжас-құрамы және қажет болған жағдайда құсқа)/половозрастнойсостав (для бурого медведя, копытных животных, и в случае необходимости для дичи)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 ___ ___ж. "__"____</w:t>
                  </w:r>
                  <w:r>
                    <w:br/>
                  </w:r>
                  <w:r>
                    <w:rPr>
                      <w:rFonts w:ascii="Times New Roman"/>
                      <w:b w:val="false"/>
                      <w:i w:val="false"/>
                      <w:color w:val="000000"/>
                      <w:sz w:val="20"/>
                    </w:rPr>
                    <w:t>
с "__" ___ ___г по "__" __ ___г</w:t>
                  </w:r>
                </w:p>
              </w:tc>
            </w:tr>
          </w:tbl>
          <w:p/>
          <w:p>
            <w:pPr>
              <w:spacing w:after="0"/>
              <w:ind w:left="0"/>
              <w:jc w:val="both"/>
            </w:pPr>
            <w:r>
              <w:rPr>
                <w:rFonts w:ascii="Times New Roman"/>
                <w:b w:val="false"/>
                <w:i w:val="false"/>
                <w:color w:val="000000"/>
                <w:sz w:val="20"/>
              </w:rPr>
              <w:t>Берілген күні/дата выдачи "____" _____________ ________ж./г. Берген/выдал:_____________________________________________________</w:t>
            </w:r>
            <w:r>
              <w:br/>
            </w:r>
            <w:r>
              <w:rPr>
                <w:rFonts w:ascii="Times New Roman"/>
                <w:b w:val="false"/>
                <w:i w:val="false"/>
                <w:color w:val="000000"/>
                <w:sz w:val="20"/>
              </w:rPr>
              <w:t>
Атқарушы органның мөрі /Место печати местного исполнительного органа______________________________________________________________</w:t>
            </w:r>
            <w:r>
              <w:br/>
            </w:r>
            <w:r>
              <w:rPr>
                <w:rFonts w:ascii="Times New Roman"/>
                <w:b w:val="false"/>
                <w:i w:val="false"/>
                <w:color w:val="000000"/>
                <w:sz w:val="20"/>
              </w:rPr>
              <w:t>
(Төменгі бөлігін аңшыға рұқсат берген ұйым толтырады/заполняется организацией, получившей разрешение на пользование животным миром)</w:t>
            </w:r>
            <w:r>
              <w:br/>
            </w:r>
            <w:r>
              <w:rPr>
                <w:rFonts w:ascii="Times New Roman"/>
                <w:b w:val="false"/>
                <w:i w:val="false"/>
                <w:color w:val="000000"/>
                <w:sz w:val="20"/>
              </w:rPr>
              <w:t>
2. Аңшы/охотник___________________________________________________</w:t>
            </w:r>
            <w:r>
              <w:br/>
            </w:r>
            <w:r>
              <w:rPr>
                <w:rFonts w:ascii="Times New Roman"/>
                <w:b w:val="false"/>
                <w:i w:val="false"/>
                <w:color w:val="000000"/>
                <w:sz w:val="20"/>
              </w:rPr>
              <w:t>
(тегі, аты, әкесінің аты (болса) / (фамилия, имя, отчество (при его наличии)</w:t>
            </w:r>
            <w:r>
              <w:br/>
            </w:r>
            <w:r>
              <w:rPr>
                <w:rFonts w:ascii="Times New Roman"/>
                <w:b w:val="false"/>
                <w:i w:val="false"/>
                <w:color w:val="000000"/>
                <w:sz w:val="20"/>
              </w:rPr>
              <w:t>
Аңшы куәлігі (сериясы, нөмірі, берілген күні)/удостоверение охотника (серия, номер, дата выдачи)________________________________________________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0"/>
    <w:p>
      <w:pPr>
        <w:spacing w:after="0"/>
        <w:ind w:left="0"/>
        <w:jc w:val="left"/>
      </w:pPr>
      <w:r>
        <w:rPr>
          <w:rFonts w:ascii="Times New Roman"/>
          <w:b/>
          <w:i w:val="false"/>
          <w:color w:val="000000"/>
        </w:rPr>
        <w:t xml:space="preserve"> _______________________________ (ведомствоның немесе жергілікті атқарушы органның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 Берілген күні: __________________________</w:t>
            </w:r>
            <w:r>
              <w:br/>
            </w:r>
            <w:r>
              <w:rPr>
                <w:rFonts w:ascii="Times New Roman"/>
                <w:b w:val="false"/>
                <w:i w:val="false"/>
                <w:color w:val="000000"/>
                <w:sz w:val="20"/>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r>
              <w:br/>
            </w:r>
            <w:r>
              <w:rPr>
                <w:rFonts w:ascii="Times New Roman"/>
                <w:b w:val="false"/>
                <w:i w:val="false"/>
                <w:color w:val="000000"/>
                <w:sz w:val="20"/>
              </w:rPr>
              <w:t>
Берілді:_________________________________________________________</w:t>
            </w:r>
            <w:r>
              <w:br/>
            </w:r>
            <w:r>
              <w:rPr>
                <w:rFonts w:ascii="Times New Roman"/>
                <w:b w:val="false"/>
                <w:i w:val="false"/>
                <w:color w:val="000000"/>
                <w:sz w:val="20"/>
              </w:rPr>
              <w:t>
Пайдалану түрі:__________________________________________________</w:t>
            </w:r>
            <w:r>
              <w:br/>
            </w:r>
            <w:r>
              <w:rPr>
                <w:rFonts w:ascii="Times New Roman"/>
                <w:b w:val="false"/>
                <w:i w:val="false"/>
                <w:color w:val="000000"/>
                <w:sz w:val="20"/>
              </w:rPr>
              <w:t>
Aлу мақсаты: ____________________________________________________</w:t>
            </w:r>
            <w:r>
              <w:br/>
            </w:r>
            <w:r>
              <w:rPr>
                <w:rFonts w:ascii="Times New Roman"/>
                <w:b w:val="false"/>
                <w:i w:val="false"/>
                <w:color w:val="000000"/>
                <w:sz w:val="20"/>
              </w:rPr>
              <w:t>
Су айдынының және (немесе) учаскенің атауы: 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Aлу тәсілдері: ____________________________________________________</w:t>
            </w:r>
            <w:r>
              <w:br/>
            </w:r>
            <w:r>
              <w:rPr>
                <w:rFonts w:ascii="Times New Roman"/>
                <w:b w:val="false"/>
                <w:i w:val="false"/>
                <w:color w:val="000000"/>
                <w:sz w:val="20"/>
              </w:rPr>
              <w:t>
Рұқсатты пайдалану үшін</w:t>
            </w:r>
            <w:r>
              <w:br/>
            </w:r>
            <w:r>
              <w:rPr>
                <w:rFonts w:ascii="Times New Roman"/>
                <w:b w:val="false"/>
                <w:i w:val="false"/>
                <w:color w:val="000000"/>
                <w:sz w:val="20"/>
              </w:rPr>
              <w:t>
жауапты адамдар: ________________________________________________</w:t>
            </w:r>
            <w:r>
              <w:br/>
            </w:r>
            <w:r>
              <w:rPr>
                <w:rFonts w:ascii="Times New Roman"/>
                <w:b w:val="false"/>
                <w:i w:val="false"/>
                <w:color w:val="000000"/>
                <w:sz w:val="20"/>
              </w:rPr>
              <w:t>
Мекендейтін ортасынан алынуы жоспарланған жануарлар дүниесі объектілерінің тізбесі мен саны: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6946"/>
              <w:gridCol w:w="3278"/>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Объектілерінің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(килограмм, тонна)</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тікендi балық, түйетабан, шабақ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Aлу мерзімі ___________________ бастап _____________________ дейін</w:t>
            </w:r>
            <w:r>
              <w:br/>
            </w:r>
            <w:r>
              <w:rPr>
                <w:rFonts w:ascii="Times New Roman"/>
                <w:b w:val="false"/>
                <w:i w:val="false"/>
                <w:color w:val="000000"/>
                <w:sz w:val="20"/>
              </w:rPr>
              <w:t>
Болжамды алу учаскесінің ауданы (аумағы) мен шекарасы ____________</w:t>
            </w:r>
            <w:r>
              <w:br/>
            </w:r>
            <w:r>
              <w:rPr>
                <w:rFonts w:ascii="Times New Roman"/>
                <w:b w:val="false"/>
                <w:i w:val="false"/>
                <w:color w:val="000000"/>
                <w:sz w:val="20"/>
              </w:rPr>
              <w:t>
Aлу құралдары: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Aлу құралдарының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Жүзу құралдары: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Уәкілетті тұлға:____________________________________________________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пайдалануға рұқсаттар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1"/>
    <w:p>
      <w:pPr>
        <w:spacing w:after="0"/>
        <w:ind w:left="0"/>
        <w:jc w:val="left"/>
      </w:pPr>
      <w:r>
        <w:rPr>
          <w:rFonts w:ascii="Times New Roman"/>
          <w:b/>
          <w:i w:val="false"/>
          <w:color w:val="000000"/>
        </w:rPr>
        <w:t xml:space="preserve"> ________________________________________  (жергілікті атқарушы органның атауы)</w:t>
      </w:r>
    </w:p>
    <w:bookmarkEnd w:id="51"/>
    <w:p>
      <w:pPr>
        <w:spacing w:after="0"/>
        <w:ind w:left="0"/>
        <w:jc w:val="both"/>
      </w:pPr>
      <w:r>
        <w:rPr>
          <w:rFonts w:ascii="Times New Roman"/>
          <w:b w:val="false"/>
          <w:i w:val="false"/>
          <w:color w:val="000000"/>
          <w:sz w:val="28"/>
        </w:rPr>
        <w:t>
      Нөмірі:_______ Берілген күні:_________</w:t>
      </w:r>
    </w:p>
    <w:bookmarkStart w:name="z58" w:id="52"/>
    <w:p>
      <w:pPr>
        <w:spacing w:after="0"/>
        <w:ind w:left="0"/>
        <w:jc w:val="left"/>
      </w:pPr>
      <w:r>
        <w:rPr>
          <w:rFonts w:ascii="Times New Roman"/>
          <w:b/>
          <w:i w:val="false"/>
          <w:color w:val="000000"/>
        </w:rPr>
        <w:t xml:space="preserve"> Жануарлар дүниесін ғылыми, мәдени-ағартушылық, тәрбиелік, эстетикалық мақсаттарда, сондай-ақ індеттің алдын алу мақсатында пайдалануға арналған рұқсат</w:t>
      </w:r>
    </w:p>
    <w:bookmarkEnd w:id="52"/>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403"/>
        <w:gridCol w:w="721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Төлемнің жиынтық сомасы 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w:t>
      </w:r>
    </w:p>
    <w:p>
      <w:pPr>
        <w:spacing w:after="0"/>
        <w:ind w:left="0"/>
        <w:jc w:val="both"/>
      </w:pPr>
      <w:r>
        <w:rPr>
          <w:rFonts w:ascii="Times New Roman"/>
          <w:b w:val="false"/>
          <w:i w:val="false"/>
          <w:color w:val="000000"/>
          <w:sz w:val="28"/>
        </w:rPr>
        <w:t xml:space="preserve">
      Aлу мерзімі: ________________ бастап _______________________ дейін </w:t>
      </w:r>
    </w:p>
    <w:p>
      <w:pPr>
        <w:spacing w:after="0"/>
        <w:ind w:left="0"/>
        <w:jc w:val="both"/>
      </w:pPr>
      <w:r>
        <w:rPr>
          <w:rFonts w:ascii="Times New Roman"/>
          <w:b w:val="false"/>
          <w:i w:val="false"/>
          <w:color w:val="000000"/>
          <w:sz w:val="28"/>
        </w:rPr>
        <w:t>
      Aлу тәсілі:_________________________________________________________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___________________</w:t>
      </w:r>
    </w:p>
    <w:p>
      <w:pPr>
        <w:spacing w:after="0"/>
        <w:ind w:left="0"/>
        <w:jc w:val="both"/>
      </w:pPr>
      <w:r>
        <w:rPr>
          <w:rFonts w:ascii="Times New Roman"/>
          <w:b w:val="false"/>
          <w:i w:val="false"/>
          <w:color w:val="000000"/>
          <w:sz w:val="28"/>
        </w:rPr>
        <w:t xml:space="preserve">
      Бақылау:_______________________________________________ жүктеледі. </w:t>
      </w:r>
    </w:p>
    <w:p>
      <w:pPr>
        <w:spacing w:after="0"/>
        <w:ind w:left="0"/>
        <w:jc w:val="both"/>
      </w:pPr>
      <w:r>
        <w:rPr>
          <w:rFonts w:ascii="Times New Roman"/>
          <w:b w:val="false"/>
          <w:i w:val="false"/>
          <w:color w:val="000000"/>
          <w:sz w:val="28"/>
        </w:rPr>
        <w:t>
      Уәкілетті тұлға:____________________________________________________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3"/>
    <w:p>
      <w:pPr>
        <w:spacing w:after="0"/>
        <w:ind w:left="0"/>
        <w:jc w:val="left"/>
      </w:pPr>
      <w:r>
        <w:rPr>
          <w:rFonts w:ascii="Times New Roman"/>
          <w:b/>
          <w:i w:val="false"/>
          <w:color w:val="000000"/>
        </w:rPr>
        <w:t xml:space="preserve"> _______________________________________________ (жергілікті атқарушы органның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 Берілген күні: ________</w:t>
            </w:r>
            <w:r>
              <w:br/>
            </w:r>
            <w:r>
              <w:rPr>
                <w:rFonts w:ascii="Times New Roman"/>
                <w:b w:val="false"/>
                <w:i w:val="false"/>
                <w:color w:val="000000"/>
                <w:sz w:val="20"/>
              </w:rPr>
              <w:t>
Жануарлар дүниесін өсімін молайту мақсаттарында пайдалануға РҰҚСAТ</w:t>
            </w:r>
            <w:r>
              <w:br/>
            </w:r>
            <w:r>
              <w:rPr>
                <w:rFonts w:ascii="Times New Roman"/>
                <w:b w:val="false"/>
                <w:i w:val="false"/>
                <w:color w:val="000000"/>
                <w:sz w:val="20"/>
              </w:rPr>
              <w:t>
Жануарларды пайдалану мақсаты: ____________________________________</w:t>
            </w:r>
            <w:r>
              <w:br/>
            </w:r>
            <w:r>
              <w:rPr>
                <w:rFonts w:ascii="Times New Roman"/>
                <w:b w:val="false"/>
                <w:i w:val="false"/>
                <w:color w:val="000000"/>
                <w:sz w:val="20"/>
              </w:rPr>
              <w:t>
Берілді: ___________________________________________________________</w:t>
            </w:r>
            <w:r>
              <w:br/>
            </w:r>
            <w:r>
              <w:rPr>
                <w:rFonts w:ascii="Times New Roman"/>
                <w:b w:val="false"/>
                <w:i w:val="false"/>
                <w:color w:val="000000"/>
                <w:sz w:val="20"/>
              </w:rPr>
              <w:t>
Aлу тәсілі: _________________________________________________________</w:t>
            </w:r>
            <w:r>
              <w:br/>
            </w:r>
            <w:r>
              <w:rPr>
                <w:rFonts w:ascii="Times New Roman"/>
                <w:b w:val="false"/>
                <w:i w:val="false"/>
                <w:color w:val="000000"/>
                <w:sz w:val="20"/>
              </w:rPr>
              <w:t>
Рұқсатты пайдалану үшін жауапты адамдар: _____________________________</w:t>
            </w:r>
            <w:r>
              <w:br/>
            </w:r>
            <w:r>
              <w:rPr>
                <w:rFonts w:ascii="Times New Roman"/>
                <w:b w:val="false"/>
                <w:i w:val="false"/>
                <w:color w:val="000000"/>
                <w:sz w:val="20"/>
              </w:rPr>
              <w:t>
Aлу үшін жоспарланған объектілердің тізбесі мен саны: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403"/>
              <w:gridCol w:w="721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Төлемнің жиынтық сомасы __________________________________________</w:t>
            </w:r>
            <w:r>
              <w:br/>
            </w:r>
            <w:r>
              <w:rPr>
                <w:rFonts w:ascii="Times New Roman"/>
                <w:b w:val="false"/>
                <w:i w:val="false"/>
                <w:color w:val="000000"/>
                <w:sz w:val="20"/>
              </w:rPr>
              <w:t>
Жыныстық-жас құрамы (қажет болған жағдайда):________________________</w:t>
            </w:r>
            <w:r>
              <w:br/>
            </w:r>
            <w:r>
              <w:rPr>
                <w:rFonts w:ascii="Times New Roman"/>
                <w:b w:val="false"/>
                <w:i w:val="false"/>
                <w:color w:val="000000"/>
                <w:sz w:val="20"/>
              </w:rPr>
              <w:t>
Aлу мерзімі: ________________ бастап, _______________________ дейін.</w:t>
            </w:r>
            <w:r>
              <w:br/>
            </w:r>
            <w:r>
              <w:rPr>
                <w:rFonts w:ascii="Times New Roman"/>
                <w:b w:val="false"/>
                <w:i w:val="false"/>
                <w:color w:val="000000"/>
                <w:sz w:val="20"/>
              </w:rPr>
              <w:t>
Aлу тәсілі:_________________________________________________________</w:t>
            </w:r>
            <w:r>
              <w:br/>
            </w:r>
            <w:r>
              <w:rPr>
                <w:rFonts w:ascii="Times New Roman"/>
                <w:b w:val="false"/>
                <w:i w:val="false"/>
                <w:color w:val="000000"/>
                <w:sz w:val="20"/>
              </w:rPr>
              <w:t>
Рұқсатты пайдалану туралы есептің берілу мерзімі:</w:t>
            </w:r>
            <w:r>
              <w:br/>
            </w:r>
            <w:r>
              <w:rPr>
                <w:rFonts w:ascii="Times New Roman"/>
                <w:b w:val="false"/>
                <w:i w:val="false"/>
                <w:color w:val="000000"/>
                <w:sz w:val="20"/>
              </w:rPr>
              <w:t>
Бақылау: ________________________________________________ жүктеледі.</w:t>
            </w:r>
            <w:r>
              <w:br/>
            </w:r>
            <w:r>
              <w:rPr>
                <w:rFonts w:ascii="Times New Roman"/>
                <w:b w:val="false"/>
                <w:i w:val="false"/>
                <w:color w:val="000000"/>
                <w:sz w:val="20"/>
              </w:rPr>
              <w:t>
Уәкілетті адам: ____________________________________________________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2" w:id="54"/>
    <w:p>
      <w:pPr>
        <w:spacing w:after="0"/>
        <w:ind w:left="0"/>
        <w:jc w:val="left"/>
      </w:pPr>
      <w:r>
        <w:rPr>
          <w:rFonts w:ascii="Times New Roman"/>
          <w:b/>
          <w:i w:val="false"/>
          <w:color w:val="000000"/>
        </w:rPr>
        <w:t xml:space="preserve"> Жануарлар дүниесін пайдаланғаны үшін төлем ставкалары Қазақстан Республикасында кәсіпшілік, әуесқойлық және спорттық аң аулауды  жүргізу кезіндегі төлемақы ставкалары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142"/>
        <w:gridCol w:w="1206"/>
        <w:gridCol w:w="1025"/>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Жабайы жануарлардың түрлері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мөлшерлемесі, бір дара нұсқасы үшін (айлық есептік көрсеткіш)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Кәсіпшілік аң аулау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Әуесқой-лық және спорттық аң аулау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Сүтқоректілер: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63" w:id="55"/>
    <w:p>
      <w:pPr>
        <w:spacing w:after="0"/>
        <w:ind w:left="0"/>
        <w:jc w:val="both"/>
      </w:pPr>
      <w:r>
        <w:rPr>
          <w:rFonts w:ascii="Times New Roman"/>
          <w:b w:val="false"/>
          <w:i w:val="false"/>
          <w:color w:val="000000"/>
          <w:sz w:val="28"/>
        </w:rPr>
        <w:t>
      Қазақстан Республикасының Қызыл кітабына енгізілген түрлерінен басқа.</w:t>
      </w:r>
    </w:p>
    <w:bookmarkEnd w:id="55"/>
    <w:p>
      <w:pPr>
        <w:spacing w:after="0"/>
        <w:ind w:left="0"/>
        <w:jc w:val="both"/>
      </w:pPr>
      <w:r>
        <w:rPr>
          <w:rFonts w:ascii="Times New Roman"/>
          <w:b w:val="false"/>
          <w:i w:val="false"/>
          <w:color w:val="000000"/>
          <w:sz w:val="28"/>
        </w:rPr>
        <w:t>
      Балық аулау объектілері болып табылатын жануарлардың түрлерін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7465"/>
        <w:gridCol w:w="1612"/>
        <w:gridCol w:w="1612"/>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жануарларының түрлері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мөлшерлемелері (айлық есептік көрсеткіш)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дарақ үшін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килог-рамы үшін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бражников шабағы, қаражон), тікендi балық, камбала, шабақ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қаракөз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шармай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Спорттық-әуесқойлық (рекреациялық) балық аулауды жүргiзу кезiнде: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қоя отырып: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бекiре тұқымдас балықтар (қортпа, бекіре, шоқыр, сүйрік, пілмай)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балықтар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64" w:id="56"/>
    <w:p>
      <w:pPr>
        <w:spacing w:after="0"/>
        <w:ind w:left="0"/>
        <w:jc w:val="both"/>
      </w:pPr>
      <w:r>
        <w:rPr>
          <w:rFonts w:ascii="Times New Roman"/>
          <w:b w:val="false"/>
          <w:i w:val="false"/>
          <w:color w:val="000000"/>
          <w:sz w:val="28"/>
        </w:rPr>
        <w:t>
      Өзге де шаруашылық мақсаттарда (аң аулаудан және балық аулаудан басқа) пайдаланылатын жануарлар түрлеріндың пайдаланғаны үшін төлемақы мөлшерлемелері мыналарды құрайды: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76"/>
        <w:gridCol w:w="708"/>
        <w:gridCol w:w="7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мөлшерлемелері (АЕК)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дара нұсқа-сы үшін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килог-рамы үшін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толық атауы, 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алушының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облыс, қала, аудан, көше, үй №, пәтер № (бар болса),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алушының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67" w:id="57"/>
    <w:p>
      <w:pPr>
        <w:spacing w:after="0"/>
        <w:ind w:left="0"/>
        <w:jc w:val="left"/>
      </w:pPr>
      <w:r>
        <w:rPr>
          <w:rFonts w:ascii="Times New Roman"/>
          <w:b/>
          <w:i w:val="false"/>
          <w:color w:val="000000"/>
        </w:rPr>
        <w:t xml:space="preserve"> Өтінім</w:t>
      </w:r>
    </w:p>
    <w:bookmarkEnd w:id="57"/>
    <w:p>
      <w:pPr>
        <w:spacing w:after="0"/>
        <w:ind w:left="0"/>
        <w:jc w:val="both"/>
      </w:pPr>
      <w:r>
        <w:rPr>
          <w:rFonts w:ascii="Times New Roman"/>
          <w:b w:val="false"/>
          <w:i w:val="false"/>
          <w:color w:val="000000"/>
          <w:sz w:val="28"/>
        </w:rPr>
        <w:t>
      "Жануарлар дүниесін пайдалануға рұқсат" беруді сұраймын (кәсіпшілік, әуесқойлық (спорттық), ғылыми-зерттеу үшін аулау, мелиорациялық аулау,  өсімін молайту мақсатында аулау)</w:t>
      </w:r>
    </w:p>
    <w:p>
      <w:pPr>
        <w:spacing w:after="0"/>
        <w:ind w:left="0"/>
        <w:jc w:val="both"/>
      </w:pPr>
      <w:r>
        <w:rPr>
          <w:rFonts w:ascii="Times New Roman"/>
          <w:b w:val="false"/>
          <w:i w:val="false"/>
          <w:color w:val="000000"/>
          <w:sz w:val="28"/>
        </w:rPr>
        <w:t>
      Пайдалану түрі: ________________________________________________</w:t>
      </w:r>
    </w:p>
    <w:p>
      <w:pPr>
        <w:spacing w:after="0"/>
        <w:ind w:left="0"/>
        <w:jc w:val="both"/>
      </w:pPr>
      <w:r>
        <w:rPr>
          <w:rFonts w:ascii="Times New Roman"/>
          <w:b w:val="false"/>
          <w:i w:val="false"/>
          <w:color w:val="000000"/>
          <w:sz w:val="28"/>
        </w:rPr>
        <w:t>
      Су айдынының және (немесе) учаскесінің атауы_____________________</w:t>
      </w:r>
    </w:p>
    <w:p>
      <w:pPr>
        <w:spacing w:after="0"/>
        <w:ind w:left="0"/>
        <w:jc w:val="both"/>
      </w:pPr>
      <w:r>
        <w:rPr>
          <w:rFonts w:ascii="Times New Roman"/>
          <w:b w:val="false"/>
          <w:i w:val="false"/>
          <w:color w:val="000000"/>
          <w:sz w:val="28"/>
        </w:rPr>
        <w:t>
      Алу мақсаты: __________________________________________________</w:t>
      </w:r>
    </w:p>
    <w:p>
      <w:pPr>
        <w:spacing w:after="0"/>
        <w:ind w:left="0"/>
        <w:jc w:val="both"/>
      </w:pPr>
      <w:r>
        <w:rPr>
          <w:rFonts w:ascii="Times New Roman"/>
          <w:b w:val="false"/>
          <w:i w:val="false"/>
          <w:color w:val="000000"/>
          <w:sz w:val="28"/>
        </w:rPr>
        <w:t>
      Алу тәсілдері:__________________________________________________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Әуесқойлық (спорттық) балық аулауды қоспағанда, жануарлар дүниесі  объектілерін алып қоюға қатысатын адамдардың тізімі:__________________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20___жылғы "__"__________ №_____</w:t>
      </w:r>
    </w:p>
    <w:p>
      <w:pPr>
        <w:spacing w:after="0"/>
        <w:ind w:left="0"/>
        <w:jc w:val="both"/>
      </w:pPr>
      <w:r>
        <w:rPr>
          <w:rFonts w:ascii="Times New Roman"/>
          <w:b w:val="false"/>
          <w:i w:val="false"/>
          <w:color w:val="000000"/>
          <w:sz w:val="28"/>
        </w:rPr>
        <w:t>
      Балық шаруашылығын жүргізу шарты Субъектіні аккредиттеу туралы анықтаманың нөмірі, күні және сериясы (ғылыми-зерттеу үшін аулау жағдайында)____________________</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Жыныстық-жас құрамы (қажет болған жағдайда): ______________________</w:t>
      </w:r>
    </w:p>
    <w:p>
      <w:pPr>
        <w:spacing w:after="0"/>
        <w:ind w:left="0"/>
        <w:jc w:val="both"/>
      </w:pPr>
      <w:r>
        <w:rPr>
          <w:rFonts w:ascii="Times New Roman"/>
          <w:b w:val="false"/>
          <w:i w:val="false"/>
          <w:color w:val="000000"/>
          <w:sz w:val="28"/>
        </w:rPr>
        <w:t>
      Aлу мерзімі: ________________ бастап_______________________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дана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20___жылғы "_"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5825"/>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толық атауы, 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(кімнен)____________________</w:t>
            </w:r>
            <w:r>
              <w:br/>
            </w:r>
            <w:r>
              <w:rPr>
                <w:rFonts w:ascii="Times New Roman"/>
                <w:b w:val="false"/>
                <w:i w:val="false"/>
                <w:color w:val="000000"/>
                <w:sz w:val="20"/>
              </w:rPr>
              <w:t>(көрсетілетін қызмет алушының толық атауы)</w:t>
            </w:r>
            <w:r>
              <w:br/>
            </w:r>
            <w:r>
              <w:rPr>
                <w:rFonts w:ascii="Times New Roman"/>
                <w:b w:val="false"/>
                <w:i w:val="false"/>
                <w:color w:val="000000"/>
                <w:sz w:val="20"/>
              </w:rPr>
              <w:t>мекенжайы_________________</w:t>
            </w:r>
            <w:r>
              <w:br/>
            </w:r>
            <w:r>
              <w:rPr>
                <w:rFonts w:ascii="Times New Roman"/>
                <w:b w:val="false"/>
                <w:i w:val="false"/>
                <w:color w:val="000000"/>
                <w:sz w:val="20"/>
              </w:rPr>
              <w:t>(индексі, облыс, қала, аудан, көше, үй №, пәтер № (бар болса), телефон)</w:t>
            </w:r>
            <w:r>
              <w:br/>
            </w:r>
            <w:r>
              <w:rPr>
                <w:rFonts w:ascii="Times New Roman"/>
                <w:b w:val="false"/>
                <w:i w:val="false"/>
                <w:color w:val="000000"/>
                <w:sz w:val="20"/>
              </w:rPr>
              <w:t>көрсетілетін қызмет алушының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69" w:id="58"/>
    <w:p>
      <w:pPr>
        <w:spacing w:after="0"/>
        <w:ind w:left="0"/>
        <w:jc w:val="left"/>
      </w:pPr>
      <w:r>
        <w:rPr>
          <w:rFonts w:ascii="Times New Roman"/>
          <w:b/>
          <w:i w:val="false"/>
          <w:color w:val="000000"/>
        </w:rPr>
        <w:t xml:space="preserve"> Өтінім</w:t>
      </w:r>
    </w:p>
    <w:bookmarkEnd w:id="58"/>
    <w:p>
      <w:pPr>
        <w:spacing w:after="0"/>
        <w:ind w:left="0"/>
        <w:jc w:val="both"/>
      </w:pPr>
      <w:r>
        <w:rPr>
          <w:rFonts w:ascii="Times New Roman"/>
          <w:b w:val="false"/>
          <w:i w:val="false"/>
          <w:color w:val="000000"/>
          <w:sz w:val="28"/>
        </w:rPr>
        <w:t>
      "Жануарлар дүниесін пайдалануға рұқсат" беруді сұраймын (аң аулауға, өсімін  молайту мақсатына, жануарларды ғылыми, мәдени-ағарту, тәрбиелік, эстетикалық мақсаттарда, сондай-ақ індеттің алдын алу мақсатында пайдалануға)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w:t>
      </w:r>
    </w:p>
    <w:p>
      <w:pPr>
        <w:spacing w:after="0"/>
        <w:ind w:left="0"/>
        <w:jc w:val="both"/>
      </w:pPr>
      <w:r>
        <w:rPr>
          <w:rFonts w:ascii="Times New Roman"/>
          <w:b w:val="false"/>
          <w:i w:val="false"/>
          <w:color w:val="000000"/>
          <w:sz w:val="28"/>
        </w:rPr>
        <w:t>
      Алу тәсілдері:______________________________________________________</w:t>
      </w:r>
    </w:p>
    <w:p>
      <w:pPr>
        <w:spacing w:after="0"/>
        <w:ind w:left="0"/>
        <w:jc w:val="both"/>
      </w:pPr>
      <w:r>
        <w:rPr>
          <w:rFonts w:ascii="Times New Roman"/>
          <w:b w:val="false"/>
          <w:i w:val="false"/>
          <w:color w:val="000000"/>
          <w:sz w:val="28"/>
        </w:rPr>
        <w:t>
      Аңшылық шаруашылығын жүргізу шартының нөмірі мен күні:____________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Аң аулауды қоспағанда, жануарлар дүниесі объектілерін алып қоюға қатысатын  адамдардың тізімі:___________________________________________________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алу үшін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3302"/>
        <w:gridCol w:w="7669"/>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Жануарлардың түрлері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(дарақтар)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Aудан (аумақ) және учаске шекарасы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құны (теңге)__________________________________________________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жағдайда):_________________________</w:t>
      </w:r>
    </w:p>
    <w:p>
      <w:pPr>
        <w:spacing w:after="0"/>
        <w:ind w:left="0"/>
        <w:jc w:val="both"/>
      </w:pPr>
      <w:r>
        <w:rPr>
          <w:rFonts w:ascii="Times New Roman"/>
          <w:b w:val="false"/>
          <w:i w:val="false"/>
          <w:color w:val="000000"/>
          <w:sz w:val="28"/>
        </w:rPr>
        <w:t>
      Aлу мерзімі: ________________ бастап _______________________ дейін.</w:t>
      </w:r>
    </w:p>
    <w:p>
      <w:pPr>
        <w:spacing w:after="0"/>
        <w:ind w:left="0"/>
        <w:jc w:val="both"/>
      </w:pPr>
      <w:r>
        <w:rPr>
          <w:rFonts w:ascii="Times New Roman"/>
          <w:b w:val="false"/>
          <w:i w:val="false"/>
          <w:color w:val="000000"/>
          <w:sz w:val="28"/>
        </w:rPr>
        <w:t>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20___жылғы "_" 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63"/>
        <w:gridCol w:w="9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 мемлекеттік көрсетілетін қызмет стандарты"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r>
              <w:br/>
            </w:r>
            <w:r>
              <w:rPr>
                <w:rFonts w:ascii="Times New Roman"/>
                <w:b w:val="false"/>
                <w:i w:val="false"/>
                <w:color w:val="000000"/>
                <w:sz w:val="20"/>
              </w:rPr>
              <w:t>
1) аң аулау;</w:t>
            </w:r>
            <w:r>
              <w:br/>
            </w:r>
            <w:r>
              <w:rPr>
                <w:rFonts w:ascii="Times New Roman"/>
                <w:b w:val="false"/>
                <w:i w:val="false"/>
                <w:color w:val="000000"/>
                <w:sz w:val="20"/>
              </w:rPr>
              <w:t>
2) балық аулау (кәсіпшілік, әуесқойлық (спорттық), ғылыми-зерттеу мақсатында аулау, мелиорациялық аулау, өсімін молайту мақсатында аулау);</w:t>
            </w:r>
            <w:r>
              <w:br/>
            </w:r>
            <w:r>
              <w:rPr>
                <w:rFonts w:ascii="Times New Roman"/>
                <w:b w:val="false"/>
                <w:i w:val="false"/>
                <w:color w:val="000000"/>
                <w:sz w:val="20"/>
              </w:rPr>
              <w:t>
3) жануарларды ғылыми, мәдени-ағартушылық, тәрбиелік, эстетикалық мақсаттарда, сондай-ақ індетті болдырмау мақсатында пайдалану;</w:t>
            </w:r>
            <w:r>
              <w:br/>
            </w:r>
            <w:r>
              <w:rPr>
                <w:rFonts w:ascii="Times New Roman"/>
                <w:b w:val="false"/>
                <w:i w:val="false"/>
                <w:color w:val="000000"/>
                <w:sz w:val="20"/>
              </w:rPr>
              <w:t>
4) жануарлар түрлерін өсімін молайту мақсатында пайдалану.</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r>
              <w:br/>
            </w:r>
            <w:r>
              <w:rPr>
                <w:rFonts w:ascii="Times New Roman"/>
                <w:b w:val="false"/>
                <w:i w:val="false"/>
                <w:color w:val="000000"/>
                <w:sz w:val="20"/>
              </w:rPr>
              <w:t xml:space="preserve">
Жануарлар дүниесін пайдаланғаны үшін төлемақы 2017 жылғы 25 желтоқсандағы "Салық және бюджетке төленетін басқа да міндетті төлемдер туралы" Қазақстан Республикасының кодексіне (Салық кодексі) сәйкес,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алынады.</w:t>
            </w:r>
            <w:r>
              <w:br/>
            </w: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r>
              <w:br/>
            </w:r>
            <w:r>
              <w:rPr>
                <w:rFonts w:ascii="Times New Roman"/>
                <w:b w:val="false"/>
                <w:i w:val="false"/>
                <w:color w:val="000000"/>
                <w:sz w:val="20"/>
              </w:rPr>
              <w:t>
Төлем:</w:t>
            </w:r>
            <w:r>
              <w:br/>
            </w: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r>
              <w:br/>
            </w: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r>
              <w:br/>
            </w:r>
            <w:r>
              <w:rPr>
                <w:rFonts w:ascii="Times New Roman"/>
                <w:b w:val="false"/>
                <w:i w:val="false"/>
                <w:color w:val="000000"/>
                <w:sz w:val="20"/>
              </w:rPr>
              <w:t>
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r>
              <w:br/>
            </w: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куәландырылған электрондық құжат нысанындағы өтініш:</w:t>
            </w:r>
            <w:r>
              <w:br/>
            </w:r>
            <w:r>
              <w:rPr>
                <w:rFonts w:ascii="Times New Roman"/>
                <w:b w:val="false"/>
                <w:i w:val="false"/>
                <w:color w:val="000000"/>
                <w:sz w:val="20"/>
              </w:rPr>
              <w:t xml:space="preserve">
1)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r>
              <w:br/>
            </w:r>
            <w:r>
              <w:rPr>
                <w:rFonts w:ascii="Times New Roman"/>
                <w:b w:val="false"/>
                <w:i w:val="false"/>
                <w:color w:val="000000"/>
                <w:sz w:val="20"/>
              </w:rPr>
              <w:t xml:space="preserve">
2)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r>
              <w:br/>
            </w:r>
            <w:r>
              <w:rPr>
                <w:rFonts w:ascii="Times New Roman"/>
                <w:b w:val="false"/>
                <w:i w:val="false"/>
                <w:color w:val="000000"/>
                <w:sz w:val="20"/>
              </w:rPr>
              <w:t>
Пайдалану түріне байланысты қосымша:</w:t>
            </w:r>
            <w:r>
              <w:br/>
            </w:r>
            <w:r>
              <w:rPr>
                <w:rFonts w:ascii="Times New Roman"/>
                <w:b w:val="false"/>
                <w:i w:val="false"/>
                <w:color w:val="000000"/>
                <w:sz w:val="20"/>
              </w:rPr>
              <w:t>
1) аң аулауға (алғаш рет жүгінген кезде):</w:t>
            </w:r>
            <w:r>
              <w:br/>
            </w:r>
            <w:r>
              <w:rPr>
                <w:rFonts w:ascii="Times New Roman"/>
                <w:b w:val="false"/>
                <w:i w:val="false"/>
                <w:color w:val="000000"/>
                <w:sz w:val="20"/>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r>
              <w:br/>
            </w:r>
            <w:r>
              <w:rPr>
                <w:rFonts w:ascii="Times New Roman"/>
                <w:b w:val="false"/>
                <w:i w:val="false"/>
                <w:color w:val="000000"/>
                <w:sz w:val="20"/>
              </w:rPr>
              <w:t>
2) ғылыми-зерттеу үшін аулауға:</w:t>
            </w:r>
            <w:r>
              <w:br/>
            </w:r>
            <w:r>
              <w:rPr>
                <w:rFonts w:ascii="Times New Roman"/>
                <w:b w:val="false"/>
                <w:i w:val="false"/>
                <w:color w:val="000000"/>
                <w:sz w:val="20"/>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r>
              <w:br/>
            </w:r>
            <w:r>
              <w:rPr>
                <w:rFonts w:ascii="Times New Roman"/>
                <w:b w:val="false"/>
                <w:i w:val="false"/>
                <w:color w:val="000000"/>
                <w:sz w:val="20"/>
              </w:rPr>
              <w:t>
жануарлар дүниесі объектілерін алып қоюдың болжамды көлемін негіздейтін есептердің электрондық көшірмесі;</w:t>
            </w:r>
            <w:r>
              <w:br/>
            </w:r>
            <w:r>
              <w:rPr>
                <w:rFonts w:ascii="Times New Roman"/>
                <w:b w:val="false"/>
                <w:i w:val="false"/>
                <w:color w:val="000000"/>
                <w:sz w:val="20"/>
              </w:rPr>
              <w:t>
бұдан бұрын берілген рұқсаттарды пайдалану нәтижелері туралы есептің электрондық көшірмесі (берілген рұқсаттар жағдайында);</w:t>
            </w:r>
            <w:r>
              <w:br/>
            </w:r>
            <w:r>
              <w:rPr>
                <w:rFonts w:ascii="Times New Roman"/>
                <w:b w:val="false"/>
                <w:i w:val="false"/>
                <w:color w:val="000000"/>
                <w:sz w:val="20"/>
              </w:rPr>
              <w:t>
3) өсімін молайту мақсатында аулауға:</w:t>
            </w:r>
            <w:r>
              <w:br/>
            </w:r>
            <w:r>
              <w:rPr>
                <w:rFonts w:ascii="Times New Roman"/>
                <w:b w:val="false"/>
                <w:i w:val="false"/>
                <w:color w:val="000000"/>
                <w:sz w:val="20"/>
              </w:rPr>
              <w:t>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r>
              <w:br/>
            </w:r>
            <w:r>
              <w:rPr>
                <w:rFonts w:ascii="Times New Roman"/>
                <w:b w:val="false"/>
                <w:i w:val="false"/>
                <w:color w:val="000000"/>
                <w:sz w:val="20"/>
              </w:rPr>
              <w:t>
4) жануарларды ғылыми, мәдени-ағартушылық, тәрбиелік, эстетикалық мақсаттарда, сондай-ақ індеттің алдын алу мақсатында пайдалануға;</w:t>
            </w:r>
            <w:r>
              <w:br/>
            </w: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r>
              <w:br/>
            </w: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r>
              <w:br/>
            </w:r>
            <w:r>
              <w:rPr>
                <w:rFonts w:ascii="Times New Roman"/>
                <w:b w:val="false"/>
                <w:i w:val="false"/>
                <w:color w:val="000000"/>
                <w:sz w:val="20"/>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r>
              <w:br/>
            </w:r>
            <w:r>
              <w:rPr>
                <w:rFonts w:ascii="Times New Roman"/>
                <w:b w:val="false"/>
                <w:i w:val="false"/>
                <w:color w:val="000000"/>
                <w:sz w:val="20"/>
              </w:rPr>
              <w:t>
5) жануарлар түрлерін өсімін молайту мақсатында пайдалануға:</w:t>
            </w:r>
            <w:r>
              <w:br/>
            </w:r>
            <w:r>
              <w:rPr>
                <w:rFonts w:ascii="Times New Roman"/>
                <w:b w:val="false"/>
                <w:i w:val="false"/>
                <w:color w:val="000000"/>
                <w:sz w:val="20"/>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r>
              <w:br/>
            </w: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r>
              <w:br/>
            </w:r>
            <w:r>
              <w:rPr>
                <w:rFonts w:ascii="Times New Roman"/>
                <w:b w:val="false"/>
                <w:i w:val="false"/>
                <w:color w:val="000000"/>
                <w:sz w:val="20"/>
              </w:rPr>
              <w:t>
Көрсетілетін қызметті алушының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r>
              <w:br/>
            </w: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өтінім берушінің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w:t>
            </w:r>
            <w:r>
              <w:br/>
            </w:r>
            <w:r>
              <w:rPr>
                <w:rFonts w:ascii="Times New Roman"/>
                <w:b w:val="false"/>
                <w:i w:val="false"/>
                <w:color w:val="000000"/>
                <w:sz w:val="20"/>
              </w:rPr>
              <w:t>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5"/>
        <w:gridCol w:w="6315"/>
      </w:tblGrid>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 телефон)</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берушінің деректемелері</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72" w:id="59"/>
    <w:p>
      <w:pPr>
        <w:spacing w:after="0"/>
        <w:ind w:left="0"/>
        <w:jc w:val="left"/>
      </w:pPr>
      <w:r>
        <w:rPr>
          <w:rFonts w:ascii="Times New Roman"/>
          <w:b/>
          <w:i w:val="false"/>
          <w:color w:val="000000"/>
        </w:rPr>
        <w:t xml:space="preserve"> Жануарлар дүниесін пайдалануға берілген рұқсаттарды  есепке алу бойынша есептілік</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346"/>
        <w:gridCol w:w="844"/>
        <w:gridCol w:w="1346"/>
        <w:gridCol w:w="844"/>
        <w:gridCol w:w="2557"/>
        <w:gridCol w:w="845"/>
        <w:gridCol w:w="1346"/>
        <w:gridCol w:w="845"/>
        <w:gridCol w:w="1447"/>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 түрі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Алынған рұқсат бланкілері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Пайдаланылған рұқсат бланкілері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Бүлінген рұқсат бланкілері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Пайдаланылмаған және қайтарылған рұқсат бланкілері (дана)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азаматтары үшін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азаматтар үшін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_______________________________________Берілген күні:____________жыл  (Өкілдің тегі, аты, әкесінің аты (ол болған жағдайда), лауазымы,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