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0c12" w14:textId="0130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қызмет персоналын ротациялау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2020 жылғы 17 тамыздағы № 11-1-4/227 бұйрығы. Қазақстан Республикасының Әділет министрлігінде 2020 жылғы 19 тамызда № 21109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Сыртқы істер министрінің м.а. 18.03.2025 </w:t>
      </w:r>
      <w:r>
        <w:rPr>
          <w:rFonts w:ascii="Times New Roman"/>
          <w:b w:val="false"/>
          <w:i w:val="false"/>
          <w:color w:val="ff0000"/>
          <w:sz w:val="28"/>
        </w:rPr>
        <w:t>№ 11-1-4/156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дипломатиялық қызметі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және Қазақстан Республикасы Үкіметінің 2004 жылғы 28 қазандағы № 1118 қаулысымен бекітілген Қазақстан Республикасы Сыртқы істер министрлігі туралы ереженің 15-тармағының </w:t>
      </w:r>
      <w:r>
        <w:rPr>
          <w:rFonts w:ascii="Times New Roman"/>
          <w:b w:val="false"/>
          <w:i w:val="false"/>
          <w:color w:val="000000"/>
          <w:sz w:val="28"/>
        </w:rPr>
        <w:t>156)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м.а. 18.03.2025 </w:t>
      </w:r>
      <w:r>
        <w:rPr>
          <w:rFonts w:ascii="Times New Roman"/>
          <w:b w:val="false"/>
          <w:i w:val="false"/>
          <w:color w:val="000000"/>
          <w:sz w:val="28"/>
        </w:rPr>
        <w:t>№ 11-1-4/156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берілген Қазақстан Республикасының дипломатиялық қызмет персоналын ротациялау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Сыртқы істер министрінің м.а. 18.03.2025 </w:t>
      </w:r>
      <w:r>
        <w:rPr>
          <w:rFonts w:ascii="Times New Roman"/>
          <w:b w:val="false"/>
          <w:i w:val="false"/>
          <w:color w:val="000000"/>
          <w:sz w:val="28"/>
        </w:rPr>
        <w:t>№ 11-1-4/156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Адам ресурстары департаменті:</w:t>
      </w:r>
    </w:p>
    <w:bookmarkEnd w:id="2"/>
    <w:bookmarkStart w:name="z4" w:id="3"/>
    <w:p>
      <w:pPr>
        <w:spacing w:after="0"/>
        <w:ind w:left="0"/>
        <w:jc w:val="both"/>
      </w:pPr>
      <w:r>
        <w:rPr>
          <w:rFonts w:ascii="Times New Roman"/>
          <w:b w:val="false"/>
          <w:i w:val="false"/>
          <w:color w:val="000000"/>
          <w:sz w:val="28"/>
        </w:rPr>
        <w:t>
      1) Қазақстан Республикасының заңнамаларында көрсетілген тәртіпте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 Сыртқы істер министрлігінің ресми интернет-ресурсында осы бұйрықтың жариялануын;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министрлігінде мемлекеттік тіркеуден кейін он жұмыс күні ішінде Қазақстан Республикасы Сыртқы істер министрлігінің Заң қызметі департаментіне осы тармақтың 1) және 2) тармақшаларында көзделген іс-шаралардың орындалуы жөніндегі ақпараттың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министрлігінің Жауапты хатшысына жүктелсін.</w:t>
      </w:r>
    </w:p>
    <w:bookmarkEnd w:id="6"/>
    <w:bookmarkStart w:name="z8" w:id="7"/>
    <w:p>
      <w:pPr>
        <w:spacing w:after="0"/>
        <w:ind w:left="0"/>
        <w:jc w:val="both"/>
      </w:pPr>
      <w:r>
        <w:rPr>
          <w:rFonts w:ascii="Times New Roman"/>
          <w:b w:val="false"/>
          <w:i w:val="false"/>
          <w:color w:val="000000"/>
          <w:sz w:val="28"/>
        </w:rPr>
        <w:t>
      4. Осы бұйрық алғашқы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2020 жылғы 17 тамызы</w:t>
            </w:r>
            <w:r>
              <w:br/>
            </w:r>
            <w:r>
              <w:rPr>
                <w:rFonts w:ascii="Times New Roman"/>
                <w:b w:val="false"/>
                <w:i w:val="false"/>
                <w:color w:val="000000"/>
                <w:sz w:val="20"/>
              </w:rPr>
              <w:t xml:space="preserve">№ 11-1-4/227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дипломатиялық қызмет персоналын ротациялау қағидалары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Қазақстан Республикасының дипломатиялық қызмет персоналын ротациялау қағидалары (бұдан әрі – Қағидалар) "Қазақстан Республикасының дипломатиялық қызметі туралы" Қазақстан Республикасы Заңының (бұдан әрі – Заң) </w:t>
      </w:r>
      <w:r>
        <w:rPr>
          <w:rFonts w:ascii="Times New Roman"/>
          <w:b w:val="false"/>
          <w:i w:val="false"/>
          <w:color w:val="000000"/>
          <w:sz w:val="28"/>
        </w:rPr>
        <w:t>15-бабына</w:t>
      </w:r>
      <w:r>
        <w:rPr>
          <w:rFonts w:ascii="Times New Roman"/>
          <w:b w:val="false"/>
          <w:i w:val="false"/>
          <w:color w:val="000000"/>
          <w:sz w:val="28"/>
        </w:rPr>
        <w:t xml:space="preserve"> және Қазақстан Республикасы Үкіметінің 2004 жылғы 28 қазандағы № 1118 қаулысымен бекітілген Қазақстан Республикасы Сыртқы істер министрлігі туралы ереженің 15-тармағының </w:t>
      </w:r>
      <w:r>
        <w:rPr>
          <w:rFonts w:ascii="Times New Roman"/>
          <w:b w:val="false"/>
          <w:i w:val="false"/>
          <w:color w:val="000000"/>
          <w:sz w:val="28"/>
        </w:rPr>
        <w:t>156) тармақшасына</w:t>
      </w:r>
      <w:r>
        <w:rPr>
          <w:rFonts w:ascii="Times New Roman"/>
          <w:b w:val="false"/>
          <w:i w:val="false"/>
          <w:color w:val="000000"/>
          <w:sz w:val="28"/>
        </w:rPr>
        <w:t xml:space="preserve"> сәйкес әзірленді және Қазақстан Республикасының дипломатиялық қызмет персоналын ротациялаудың (бұдан әрі – ротация) тәртібін анықтайды.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Сыртқы істер министрінің м.а. 18.03.2025 </w:t>
      </w:r>
      <w:r>
        <w:rPr>
          <w:rFonts w:ascii="Times New Roman"/>
          <w:b w:val="false"/>
          <w:i w:val="false"/>
          <w:color w:val="000000"/>
          <w:sz w:val="28"/>
        </w:rPr>
        <w:t>№ 11-1-4/156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2. Қазақстан Республикасының дипломатиялық қызмет персоналын (бұдан әрі – дипломатиялық қызмет персоналы) сыртқы ротациялау шеңберінде оның кәсіби даярлығы мен мамандануы ескерiле отырып, конкурстық іріктеуді жүргізусіз жүзеге асырылатын, Сыртқы істер министрлігінен (бұдан әрі – Министрлік) шет елдердегі мекемелерге (бұдан әрі – шет елдегі мекеме) және шет елдердегі мекемелерден Министрлікке, сондай-ақ шет елдердегі мекемелер арасында орын ауыстыра алады. </w:t>
      </w:r>
    </w:p>
    <w:bookmarkEnd w:id="10"/>
    <w:p>
      <w:pPr>
        <w:spacing w:after="0"/>
        <w:ind w:left="0"/>
        <w:jc w:val="both"/>
      </w:pPr>
      <w:r>
        <w:rPr>
          <w:rFonts w:ascii="Times New Roman"/>
          <w:b w:val="false"/>
          <w:i w:val="false"/>
          <w:color w:val="000000"/>
          <w:sz w:val="28"/>
        </w:rPr>
        <w:t xml:space="preserve">
      Дипломатиялық қызмет персоналын ішкі ротациялау Заңның </w:t>
      </w:r>
      <w:r>
        <w:rPr>
          <w:rFonts w:ascii="Times New Roman"/>
          <w:b w:val="false"/>
          <w:i w:val="false"/>
          <w:color w:val="000000"/>
          <w:sz w:val="28"/>
        </w:rPr>
        <w:t>15-бабында</w:t>
      </w:r>
      <w:r>
        <w:rPr>
          <w:rFonts w:ascii="Times New Roman"/>
          <w:b w:val="false"/>
          <w:i w:val="false"/>
          <w:color w:val="000000"/>
          <w:sz w:val="28"/>
        </w:rPr>
        <w:t xml:space="preserve"> көзделген тәртіппен жүргізіледі.</w:t>
      </w:r>
    </w:p>
    <w:bookmarkStart w:name="z13" w:id="11"/>
    <w:p>
      <w:pPr>
        <w:spacing w:after="0"/>
        <w:ind w:left="0"/>
        <w:jc w:val="both"/>
      </w:pPr>
      <w:r>
        <w:rPr>
          <w:rFonts w:ascii="Times New Roman"/>
          <w:b w:val="false"/>
          <w:i w:val="false"/>
          <w:color w:val="000000"/>
          <w:sz w:val="28"/>
        </w:rPr>
        <w:t>
      3. Осы Қағидалар басқа мемлекеттік органдардан іссапарға жіберу тәртібінде тағайындалған қызметкерлерге қолданылмайды.</w:t>
      </w:r>
    </w:p>
    <w:bookmarkEnd w:id="11"/>
    <w:bookmarkStart w:name="z14" w:id="12"/>
    <w:p>
      <w:pPr>
        <w:spacing w:after="0"/>
        <w:ind w:left="0"/>
        <w:jc w:val="left"/>
      </w:pPr>
      <w:r>
        <w:rPr>
          <w:rFonts w:ascii="Times New Roman"/>
          <w:b/>
          <w:i w:val="false"/>
          <w:color w:val="000000"/>
        </w:rPr>
        <w:t xml:space="preserve"> 2-тарау. Сыртқы ротация жоспарлау</w:t>
      </w:r>
    </w:p>
    <w:bookmarkEnd w:id="12"/>
    <w:bookmarkStart w:name="z15" w:id="13"/>
    <w:p>
      <w:pPr>
        <w:spacing w:after="0"/>
        <w:ind w:left="0"/>
        <w:jc w:val="both"/>
      </w:pPr>
      <w:r>
        <w:rPr>
          <w:rFonts w:ascii="Times New Roman"/>
          <w:b w:val="false"/>
          <w:i w:val="false"/>
          <w:color w:val="000000"/>
          <w:sz w:val="28"/>
        </w:rPr>
        <w:t xml:space="preserve">
      4. Отбасылық, тұрмыстық, климаттық және санитарлы-эпидемиологиялық жағдайларды ескере отырып, Министрлік пен шет елдердегі мекемелер арасындағы сыртқы ротацияны жүргізу жыл сайын маусым мен тамыз аралығында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Қазақстан Республикасы Сыртқы істер Министрімен (бұдан әрі – Министр) бекітілген дипломатиялық қызмет персоналын сыртқы ротациялау Жоспарына (бұдан әрі – сыртқы ротация Жоспары) сәйкес жүзеге асырылады.</w:t>
      </w:r>
    </w:p>
    <w:bookmarkEnd w:id="13"/>
    <w:p>
      <w:pPr>
        <w:spacing w:after="0"/>
        <w:ind w:left="0"/>
        <w:jc w:val="both"/>
      </w:pPr>
      <w:r>
        <w:rPr>
          <w:rFonts w:ascii="Times New Roman"/>
          <w:b w:val="false"/>
          <w:i w:val="false"/>
          <w:color w:val="000000"/>
          <w:sz w:val="28"/>
        </w:rPr>
        <w:t>
      Сыртқы ротация қызметтік қажеттілікке немесе отбасылық жағдайларға байланысты сыртқы ротация жоспарынан тыс жүзеге асырылуы мүмкін.</w:t>
      </w:r>
    </w:p>
    <w:bookmarkStart w:name="z16" w:id="14"/>
    <w:p>
      <w:pPr>
        <w:spacing w:after="0"/>
        <w:ind w:left="0"/>
        <w:jc w:val="both"/>
      </w:pPr>
      <w:r>
        <w:rPr>
          <w:rFonts w:ascii="Times New Roman"/>
          <w:b w:val="false"/>
          <w:i w:val="false"/>
          <w:color w:val="000000"/>
          <w:sz w:val="28"/>
        </w:rPr>
        <w:t>
      5. Сыртқы ротация Жоспары жыл сайын қалыптастырылады және мынадай графикте іске асырылады:</w:t>
      </w:r>
    </w:p>
    <w:bookmarkEnd w:id="14"/>
    <w:p>
      <w:pPr>
        <w:spacing w:after="0"/>
        <w:ind w:left="0"/>
        <w:jc w:val="both"/>
      </w:pPr>
      <w:r>
        <w:rPr>
          <w:rFonts w:ascii="Times New Roman"/>
          <w:b w:val="false"/>
          <w:i w:val="false"/>
          <w:color w:val="000000"/>
          <w:sz w:val="28"/>
        </w:rPr>
        <w:t>
      1) 30 қаңтарға дейін – Министрліктің құрылымдық бөлімшелерінің және шет елдердегі мекемелерінің басшылары тіл біліктілігіне, екіжақты және көпжақты іс-шаралар жүргізілетін елдің және өңірдің ерекшелігіне қарай ротация мерзімінің ұсыныстарын ескере отырып, ротацияға жататын/ұсынылатын дипломатиялық қызмет персоналының тізімін дайындайды және кадр қызметіне жолдайды;</w:t>
      </w:r>
    </w:p>
    <w:p>
      <w:pPr>
        <w:spacing w:after="0"/>
        <w:ind w:left="0"/>
        <w:jc w:val="both"/>
      </w:pPr>
      <w:r>
        <w:rPr>
          <w:rFonts w:ascii="Times New Roman"/>
          <w:b w:val="false"/>
          <w:i w:val="false"/>
          <w:color w:val="000000"/>
          <w:sz w:val="28"/>
        </w:rPr>
        <w:t>
      2) ақпанның соңына дейін кадр қызметі сыртқы ротация Жоспарының жобасын дайындайды және оны құрылымдық бөлімшелерге қарастыруға жолдайды;</w:t>
      </w:r>
    </w:p>
    <w:p>
      <w:pPr>
        <w:spacing w:after="0"/>
        <w:ind w:left="0"/>
        <w:jc w:val="both"/>
      </w:pPr>
      <w:r>
        <w:rPr>
          <w:rFonts w:ascii="Times New Roman"/>
          <w:b w:val="false"/>
          <w:i w:val="false"/>
          <w:color w:val="000000"/>
          <w:sz w:val="28"/>
        </w:rPr>
        <w:t>
      3) сыртқы ротация Жоспарының жобасын алғаннан кейін 10 жұмыс күні ішінде – құрылымдық бөлімшелердің басшылары жетекшілік ететін Қазақстан Республикасы Сыртқы істер Министрінің орынбасарларымен немесе Аппарат басшысымен (бұдан әрі – Министрліктің басшылығы) келісілген сыртқы ротация Жоспарының жобасына байланысты ұсыныстарын енгізеді;</w:t>
      </w:r>
    </w:p>
    <w:p>
      <w:pPr>
        <w:spacing w:after="0"/>
        <w:ind w:left="0"/>
        <w:jc w:val="both"/>
      </w:pPr>
      <w:r>
        <w:rPr>
          <w:rFonts w:ascii="Times New Roman"/>
          <w:b w:val="false"/>
          <w:i w:val="false"/>
          <w:color w:val="000000"/>
          <w:sz w:val="28"/>
        </w:rPr>
        <w:t>
      4) сыртқы ротация Жоспарының жобасына байланысты құрылымдық бөлімшелердің ұсыныстарын алғаннан кейін 10 жұмыс күні ішінде – Персоналды басқару қызметі сыртқы ротация Жоспарының жобасын пысықтайды, оны Министрліктің басшылығымен келіседі және Министрдің бекітуіне ұсынады;</w:t>
      </w:r>
    </w:p>
    <w:p>
      <w:pPr>
        <w:spacing w:after="0"/>
        <w:ind w:left="0"/>
        <w:jc w:val="both"/>
      </w:pPr>
      <w:r>
        <w:rPr>
          <w:rFonts w:ascii="Times New Roman"/>
          <w:b w:val="false"/>
          <w:i w:val="false"/>
          <w:color w:val="000000"/>
          <w:sz w:val="28"/>
        </w:rPr>
        <w:t>
      5) сәуір мен мамыр аралығында – сыртқы ротация Жоспарына сәйкес сыртқы ротацияға бекітілген кандидаттар шет елдегі мекемеге тағайындалғаннан кейінгі дипломатиялық қызмет персоналының жұмыс саласына жататын қызметке жетекшілік ететін Министрліктің құрылымдық бөлімшелерінде шығу алдындағы дайындықтан өтеді;</w:t>
      </w:r>
    </w:p>
    <w:p>
      <w:pPr>
        <w:spacing w:after="0"/>
        <w:ind w:left="0"/>
        <w:jc w:val="both"/>
      </w:pPr>
      <w:r>
        <w:rPr>
          <w:rFonts w:ascii="Times New Roman"/>
          <w:b w:val="false"/>
          <w:i w:val="false"/>
          <w:color w:val="000000"/>
          <w:sz w:val="28"/>
        </w:rPr>
        <w:t>
      6) маусымда шығу алдындағы тәжірибенің қорытындылары бойынша Министрліктің дипломатиядық қызмет персоналын шет елдегі мекеменің босайтын лауазымына және шет елдегі мекеменің дипломатиялық қызмет персоналын Министрлікте босайтын лауазымға тағайындау жөніндегі бұйрық шығарылады;</w:t>
      </w:r>
    </w:p>
    <w:p>
      <w:pPr>
        <w:spacing w:after="0"/>
        <w:ind w:left="0"/>
        <w:jc w:val="both"/>
      </w:pPr>
      <w:r>
        <w:rPr>
          <w:rFonts w:ascii="Times New Roman"/>
          <w:b w:val="false"/>
          <w:i w:val="false"/>
          <w:color w:val="000000"/>
          <w:sz w:val="28"/>
        </w:rPr>
        <w:t>
      7) маусым мен тамыз аралығында – дипломатиялық қызмет персоналын шет елдегі мекемеге жіберу және шет елдегі мекемеде жұмысын аяқтаған диплолматиялық қызмет персоналын Министрлікке қайтару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Сыртқы істер министрінің 30.03.2021 </w:t>
      </w:r>
      <w:r>
        <w:rPr>
          <w:rFonts w:ascii="Times New Roman"/>
          <w:b w:val="false"/>
          <w:i w:val="false"/>
          <w:color w:val="00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xml:space="preserve">
      6. Дипломатиялық қызмет персоналы лауазымын иеленетін ерлі-зайыптылардың Министрліктің құрылымдық бөлімшелерінде еріп жүретін жұбайының </w:t>
      </w:r>
      <w:r>
        <w:rPr>
          <w:rFonts w:ascii="Times New Roman"/>
          <w:b w:val="false"/>
          <w:i w:val="false"/>
          <w:color w:val="000000"/>
          <w:sz w:val="28"/>
        </w:rPr>
        <w:t>Заңға</w:t>
      </w:r>
      <w:r>
        <w:rPr>
          <w:rFonts w:ascii="Times New Roman"/>
          <w:b w:val="false"/>
          <w:i w:val="false"/>
          <w:color w:val="000000"/>
          <w:sz w:val="28"/>
        </w:rPr>
        <w:t xml:space="preserve"> сәйкес жұмыс мерзімі аяқталмай, шет елдегі мекемелерге қатар тағайындалуына жол берілмейді.</w:t>
      </w:r>
    </w:p>
    <w:bookmarkEnd w:id="15"/>
    <w:bookmarkStart w:name="z25" w:id="16"/>
    <w:p>
      <w:pPr>
        <w:spacing w:after="0"/>
        <w:ind w:left="0"/>
        <w:jc w:val="both"/>
      </w:pPr>
      <w:r>
        <w:rPr>
          <w:rFonts w:ascii="Times New Roman"/>
          <w:b w:val="false"/>
          <w:i w:val="false"/>
          <w:color w:val="000000"/>
          <w:sz w:val="28"/>
        </w:rPr>
        <w:t>
      7. Кадр қызметі 1 сәуірге дейін Министрліктің бюджет жобасын қалыптастыру үшін бюджетті жоспарлауға жауапты құрылымдық бөлімшеге Министрмен бекітілген Сыртқы ротация Жоспарын ұсынады.</w:t>
      </w:r>
    </w:p>
    <w:bookmarkEnd w:id="16"/>
    <w:bookmarkStart w:name="z26" w:id="17"/>
    <w:p>
      <w:pPr>
        <w:spacing w:after="0"/>
        <w:ind w:left="0"/>
        <w:jc w:val="left"/>
      </w:pPr>
      <w:r>
        <w:rPr>
          <w:rFonts w:ascii="Times New Roman"/>
          <w:b/>
          <w:i w:val="false"/>
          <w:color w:val="000000"/>
        </w:rPr>
        <w:t xml:space="preserve"> 3-тарау. Шет елдегі мекемелер арасындағы сыртқы ротация тәртібі</w:t>
      </w:r>
    </w:p>
    <w:bookmarkEnd w:id="17"/>
    <w:bookmarkStart w:name="z27" w:id="18"/>
    <w:p>
      <w:pPr>
        <w:spacing w:after="0"/>
        <w:ind w:left="0"/>
        <w:jc w:val="both"/>
      </w:pPr>
      <w:r>
        <w:rPr>
          <w:rFonts w:ascii="Times New Roman"/>
          <w:b w:val="false"/>
          <w:i w:val="false"/>
          <w:color w:val="000000"/>
          <w:sz w:val="28"/>
        </w:rPr>
        <w:t>
      8. Министрдің/шет елдегі мекеме басшысының ұсынысымен дипломатиялық қызмет персоналы сыртқы ротация шеңберінде бір шет елдегі мекемеден екіншісіне жұмысқа ауысуы мүмкін.</w:t>
      </w:r>
    </w:p>
    <w:bookmarkEnd w:id="18"/>
    <w:p>
      <w:pPr>
        <w:spacing w:after="0"/>
        <w:ind w:left="0"/>
        <w:jc w:val="both"/>
      </w:pPr>
      <w:r>
        <w:rPr>
          <w:rFonts w:ascii="Times New Roman"/>
          <w:b w:val="false"/>
          <w:i w:val="false"/>
          <w:color w:val="000000"/>
          <w:sz w:val="28"/>
        </w:rPr>
        <w:t xml:space="preserve">
      Шет елдегі мекемелердегі жалпы жұмыс мерзімі Заңмен белгіленген шет елдердегі мекемелердегі үздіксіз бір реттік мерзімнен көп болмауы керек. </w:t>
      </w:r>
    </w:p>
    <w:bookmarkStart w:name="z28" w:id="19"/>
    <w:p>
      <w:pPr>
        <w:spacing w:after="0"/>
        <w:ind w:left="0"/>
        <w:jc w:val="both"/>
      </w:pPr>
      <w:r>
        <w:rPr>
          <w:rFonts w:ascii="Times New Roman"/>
          <w:b w:val="false"/>
          <w:i w:val="false"/>
          <w:color w:val="000000"/>
          <w:sz w:val="28"/>
        </w:rPr>
        <w:t xml:space="preserve">
      9. Сыртқы ротацияны жүргізу мерзімдері сыртқы ротацияға қатысы бар шет елдердегі мекемелердің басшыларының ұсыныстарын ескере отырып Министрмен анықталады. </w:t>
      </w:r>
    </w:p>
    <w:bookmarkEnd w:id="19"/>
    <w:p>
      <w:pPr>
        <w:spacing w:after="0"/>
        <w:ind w:left="0"/>
        <w:jc w:val="both"/>
      </w:pPr>
      <w:r>
        <w:rPr>
          <w:rFonts w:ascii="Times New Roman"/>
          <w:b w:val="false"/>
          <w:i w:val="false"/>
          <w:color w:val="000000"/>
          <w:sz w:val="28"/>
        </w:rPr>
        <w:t>
       Шет елдердегі мекемелер арасында сыртқы ротация жасалған жағдайда Қазақстан Республикасының Төтенше және Өкілетті Елшілері мен олардың бірге жүретін отбасы мүшелерін қоспағанда, дипломатиялық қызмет персоналын ауыстыру дипломатиялық қызмет персоналы немесе оның бірге жүретін отбасы мүшелері Қазақстан Республикасына қайтарылмай жүргізіледі.</w:t>
      </w:r>
    </w:p>
    <w:bookmarkStart w:name="z29" w:id="20"/>
    <w:p>
      <w:pPr>
        <w:spacing w:after="0"/>
        <w:ind w:left="0"/>
        <w:jc w:val="left"/>
      </w:pPr>
      <w:r>
        <w:rPr>
          <w:rFonts w:ascii="Times New Roman"/>
          <w:b/>
          <w:i w:val="false"/>
          <w:color w:val="000000"/>
        </w:rPr>
        <w:t xml:space="preserve"> 4-тарау. Шетелдік мекемедегі үздіксіз жұмыс мерзімінің аяқталуына байланысты Қазақстан Республикасына оралу және Министрлікте лауазымға тағайындау</w:t>
      </w:r>
    </w:p>
    <w:bookmarkEnd w:id="20"/>
    <w:bookmarkStart w:name="z30" w:id="21"/>
    <w:p>
      <w:pPr>
        <w:spacing w:after="0"/>
        <w:ind w:left="0"/>
        <w:jc w:val="both"/>
      </w:pPr>
      <w:r>
        <w:rPr>
          <w:rFonts w:ascii="Times New Roman"/>
          <w:b w:val="false"/>
          <w:i w:val="false"/>
          <w:color w:val="000000"/>
          <w:sz w:val="28"/>
        </w:rPr>
        <w:t>
      10. Шетелдік мекемеде жұмысын аяқтаған дипломатиялық қызмет персоналы Қазақстан Республикасына оралған күннен бастап бес жұмыс күні ішінде:</w:t>
      </w:r>
    </w:p>
    <w:bookmarkEnd w:id="21"/>
    <w:p>
      <w:pPr>
        <w:spacing w:after="0"/>
        <w:ind w:left="0"/>
        <w:jc w:val="both"/>
      </w:pPr>
      <w:r>
        <w:rPr>
          <w:rFonts w:ascii="Times New Roman"/>
          <w:b w:val="false"/>
          <w:i w:val="false"/>
          <w:color w:val="000000"/>
          <w:sz w:val="28"/>
        </w:rPr>
        <w:t xml:space="preserve">
      1) кадр қызметіне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нысан бойынша Қазақстан Республикасына оралғаны жөніндегі хабарламаны ұсынады;</w:t>
      </w:r>
    </w:p>
    <w:p>
      <w:pPr>
        <w:spacing w:after="0"/>
        <w:ind w:left="0"/>
        <w:jc w:val="both"/>
      </w:pPr>
      <w:r>
        <w:rPr>
          <w:rFonts w:ascii="Times New Roman"/>
          <w:b w:val="false"/>
          <w:i w:val="false"/>
          <w:color w:val="000000"/>
          <w:sz w:val="28"/>
        </w:rPr>
        <w:t>
      2) Министрліктің қаржы қызметіне шет елдегі мекемемен берілген есептеу-аттестат және отырғызу талондары құжаттарын ұсынады.</w:t>
      </w:r>
    </w:p>
    <w:p>
      <w:pPr>
        <w:spacing w:after="0"/>
        <w:ind w:left="0"/>
        <w:jc w:val="both"/>
      </w:pPr>
      <w:r>
        <w:rPr>
          <w:rFonts w:ascii="Times New Roman"/>
          <w:b w:val="false"/>
          <w:i w:val="false"/>
          <w:color w:val="000000"/>
          <w:sz w:val="28"/>
        </w:rPr>
        <w:t>
      Дәлелді себептер болған жағдайда осы тармақтың бірінші бөлігінде белгіленген мерзім бір айдан аспайтын мерзімге ұзартылуы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Сыртқы істер министрінің м.а. 16.07.2021 </w:t>
      </w:r>
      <w:r>
        <w:rPr>
          <w:rFonts w:ascii="Times New Roman"/>
          <w:b w:val="false"/>
          <w:i w:val="false"/>
          <w:color w:val="000000"/>
          <w:sz w:val="28"/>
        </w:rPr>
        <w:t>№ 11-1-4/291</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3" w:id="22"/>
    <w:p>
      <w:pPr>
        <w:spacing w:after="0"/>
        <w:ind w:left="0"/>
        <w:jc w:val="both"/>
      </w:pPr>
      <w:r>
        <w:rPr>
          <w:rFonts w:ascii="Times New Roman"/>
          <w:b w:val="false"/>
          <w:i w:val="false"/>
          <w:color w:val="000000"/>
          <w:sz w:val="28"/>
        </w:rPr>
        <w:t xml:space="preserve">
      11. Дипломатиялық қызмет персоналы, сондай-ақ олардың отбасы мүшелерімен дипломатиялық және қызметтік паспорттарын тапсыру Қазақстан Республикасы Президентінің 2014 жылғы 13 қаңтардағы № 722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дипломатиялық және қызметтік паспорттарын ресімдеу, беру, ауыстыру, тапсыру, алып қою, есепке алу, сақтау және жою қағидаларына сәйкес жүзеге асырылады.</w:t>
      </w:r>
    </w:p>
    <w:bookmarkEnd w:id="22"/>
    <w:bookmarkStart w:name="z34" w:id="23"/>
    <w:p>
      <w:pPr>
        <w:spacing w:after="0"/>
        <w:ind w:left="0"/>
        <w:jc w:val="both"/>
      </w:pPr>
      <w:r>
        <w:rPr>
          <w:rFonts w:ascii="Times New Roman"/>
          <w:b w:val="false"/>
          <w:i w:val="false"/>
          <w:color w:val="000000"/>
          <w:sz w:val="28"/>
        </w:rPr>
        <w:t xml:space="preserve">
      12. Дипломатиялық қызмет персоналы шет елдегі жұмысынан Қазақстан Республикасына оралғаннан кейін Қазақстан Республикасына оралғаны жөніндегі хабарламаны ұсынған күннен бастап ротация тәртібімен үш ай мерзімде егер ол Заңның </w:t>
      </w:r>
      <w:r>
        <w:rPr>
          <w:rFonts w:ascii="Times New Roman"/>
          <w:b w:val="false"/>
          <w:i w:val="false"/>
          <w:color w:val="000000"/>
          <w:sz w:val="28"/>
        </w:rPr>
        <w:t>22-бабында</w:t>
      </w:r>
      <w:r>
        <w:rPr>
          <w:rFonts w:ascii="Times New Roman"/>
          <w:b w:val="false"/>
          <w:i w:val="false"/>
          <w:color w:val="000000"/>
          <w:sz w:val="28"/>
        </w:rPr>
        <w:t xml:space="preserve"> көзделген жазаларға тартылмаған болса, бұрын Министрлікте атқарған лауазымынан төмен емес лауазымға тағайындалады.</w:t>
      </w:r>
    </w:p>
    <w:bookmarkEnd w:id="23"/>
    <w:p>
      <w:pPr>
        <w:spacing w:after="0"/>
        <w:ind w:left="0"/>
        <w:jc w:val="both"/>
      </w:pPr>
      <w:r>
        <w:rPr>
          <w:rFonts w:ascii="Times New Roman"/>
          <w:b w:val="false"/>
          <w:i w:val="false"/>
          <w:color w:val="000000"/>
          <w:sz w:val="28"/>
        </w:rPr>
        <w:t xml:space="preserve">
      Дипломатиялық қызмет персоналы ұсынылған лауазымға (лауазымдарға) тағайындаудан бас тартқан немесе осы Қағидалардың </w:t>
      </w:r>
      <w:r>
        <w:rPr>
          <w:rFonts w:ascii="Times New Roman"/>
          <w:b w:val="false"/>
          <w:i w:val="false"/>
          <w:color w:val="000000"/>
          <w:sz w:val="28"/>
        </w:rPr>
        <w:t>10-тармағымен</w:t>
      </w:r>
      <w:r>
        <w:rPr>
          <w:rFonts w:ascii="Times New Roman"/>
          <w:b w:val="false"/>
          <w:i w:val="false"/>
          <w:color w:val="000000"/>
          <w:sz w:val="28"/>
        </w:rPr>
        <w:t xml:space="preserve"> белгіленген мерзімдерде Қазақстан Республикасына оралғаны жөнінде хабарламаны ұсынбаған жағдайда Қазақстан Республикасы Сыртқы істер министрінің 2016 жылғы 16 ақпандағы № 11-1-2/53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13475 болып тіркелген) бекітілген Қазақстан Республикасы Сыртқы істер министрлігінің кадр резервіне қосу қағидаларына (бұдан әрі – Кадр резервіне қосу қағидалары) сәйкес Министрліктің кадрлық резервіне қосуға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Сыртқы істер министрінің м.а. 16.07.2021 </w:t>
      </w:r>
      <w:r>
        <w:rPr>
          <w:rFonts w:ascii="Times New Roman"/>
          <w:b w:val="false"/>
          <w:i w:val="false"/>
          <w:color w:val="000000"/>
          <w:sz w:val="28"/>
        </w:rPr>
        <w:t>№ 11-1-4/291</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 өзгеріс енгізілді - ҚР Сыртқы істер министрінің м.а. 18.03.2025 </w:t>
      </w:r>
      <w:r>
        <w:rPr>
          <w:rFonts w:ascii="Times New Roman"/>
          <w:b w:val="false"/>
          <w:i w:val="false"/>
          <w:color w:val="000000"/>
          <w:sz w:val="28"/>
        </w:rPr>
        <w:t>№ 11-1-4/156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4"/>
    <w:p>
      <w:pPr>
        <w:spacing w:after="0"/>
        <w:ind w:left="0"/>
        <w:jc w:val="both"/>
      </w:pPr>
      <w:r>
        <w:rPr>
          <w:rFonts w:ascii="Times New Roman"/>
          <w:b w:val="false"/>
          <w:i w:val="false"/>
          <w:color w:val="000000"/>
          <w:sz w:val="28"/>
        </w:rPr>
        <w:t xml:space="preserve">
      13. Егер дипломатиялық қызмет персоналы дипломатиялық қызмет органдарында жұмысты жалғастырғысы келмесе, ол Заңның </w:t>
      </w:r>
      <w:r>
        <w:rPr>
          <w:rFonts w:ascii="Times New Roman"/>
          <w:b w:val="false"/>
          <w:i w:val="false"/>
          <w:color w:val="000000"/>
          <w:sz w:val="28"/>
        </w:rPr>
        <w:t>18-бабында</w:t>
      </w:r>
      <w:r>
        <w:rPr>
          <w:rFonts w:ascii="Times New Roman"/>
          <w:b w:val="false"/>
          <w:i w:val="false"/>
          <w:color w:val="000000"/>
          <w:sz w:val="28"/>
        </w:rPr>
        <w:t xml:space="preserve"> белгіленген тәртіппен жұмыстан шығарылуы мүмкін.</w:t>
      </w:r>
    </w:p>
    <w:bookmarkEnd w:id="24"/>
    <w:p>
      <w:pPr>
        <w:spacing w:after="0"/>
        <w:ind w:left="0"/>
        <w:jc w:val="both"/>
      </w:pPr>
      <w:r>
        <w:rPr>
          <w:rFonts w:ascii="Times New Roman"/>
          <w:b w:val="false"/>
          <w:i w:val="false"/>
          <w:color w:val="000000"/>
          <w:sz w:val="28"/>
        </w:rPr>
        <w:t>
      Дипломатиялық қызмет персоналы дипломатиялық қызмет органдарынан босату туралы бұйрық қабылданған күннен бастап бір ай ішінде Кадр резервіне қосу қағидаларына сәйкес Министрліктің кадр резервіне қосу үшін өтініш бере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Сыртқы істер министрінің м.а. 16.07.2021 </w:t>
      </w:r>
      <w:r>
        <w:rPr>
          <w:rFonts w:ascii="Times New Roman"/>
          <w:b w:val="false"/>
          <w:i w:val="false"/>
          <w:color w:val="000000"/>
          <w:sz w:val="28"/>
        </w:rPr>
        <w:t>№ 11-1-4/291</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6" w:id="25"/>
    <w:p>
      <w:pPr>
        <w:spacing w:after="0"/>
        <w:ind w:left="0"/>
        <w:jc w:val="both"/>
      </w:pPr>
      <w:r>
        <w:rPr>
          <w:rFonts w:ascii="Times New Roman"/>
          <w:b w:val="false"/>
          <w:i w:val="false"/>
          <w:color w:val="000000"/>
          <w:sz w:val="28"/>
        </w:rPr>
        <w:t xml:space="preserve">
      14. Шет елдегі мекеме дипломатиялық қызмет персоналын және оның бірге жүретін отбасы мүшелерінің шет елдегі мекемедегі Министрлікпен белгіленген үздіксіз жұмысының мерзіміне сәйкес Қазақстан Республикасына қайтаруды қамтамасыз етеді. </w:t>
      </w:r>
    </w:p>
    <w:bookmarkEnd w:id="25"/>
    <w:bookmarkStart w:name="z37" w:id="26"/>
    <w:p>
      <w:pPr>
        <w:spacing w:after="0"/>
        <w:ind w:left="0"/>
        <w:jc w:val="left"/>
      </w:pPr>
      <w:r>
        <w:rPr>
          <w:rFonts w:ascii="Times New Roman"/>
          <w:b/>
          <w:i w:val="false"/>
          <w:color w:val="000000"/>
        </w:rPr>
        <w:t xml:space="preserve"> 5-тарау. Министрліктің құрылымдық бөлімшелерінде жол алдындағы даярлықтан өту</w:t>
      </w:r>
    </w:p>
    <w:bookmarkEnd w:id="26"/>
    <w:bookmarkStart w:name="z38" w:id="27"/>
    <w:p>
      <w:pPr>
        <w:spacing w:after="0"/>
        <w:ind w:left="0"/>
        <w:jc w:val="both"/>
      </w:pPr>
      <w:r>
        <w:rPr>
          <w:rFonts w:ascii="Times New Roman"/>
          <w:b w:val="false"/>
          <w:i w:val="false"/>
          <w:color w:val="000000"/>
          <w:sz w:val="28"/>
        </w:rPr>
        <w:t xml:space="preserve">
      15. Сыртқы ротация жоспарына сәйкес ротациялауға жататын Министрліктің дипломатиялық қызметінің персоналы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шетелдік мекемеге жұмысқа жіберілетін дипломатиялық қызмет персоналының жұмыс саласына жатқызылған қызметке жетекшілік ететін құрылымдық бөлімшелерінде демалыс алдындағы даярлықтан (бұдан әрі-даярлық) өтеді.</w:t>
      </w:r>
    </w:p>
    <w:bookmarkEnd w:id="27"/>
    <w:bookmarkStart w:name="z39" w:id="28"/>
    <w:p>
      <w:pPr>
        <w:spacing w:after="0"/>
        <w:ind w:left="0"/>
        <w:jc w:val="both"/>
      </w:pPr>
      <w:r>
        <w:rPr>
          <w:rFonts w:ascii="Times New Roman"/>
          <w:b w:val="false"/>
          <w:i w:val="false"/>
          <w:color w:val="000000"/>
          <w:sz w:val="28"/>
        </w:rPr>
        <w:t>
      16. Дайындықтың жалпы ұзақтығы он бес жұмыс күнінен аспайды. Даярлаудан өту үшін Министрліктің құрылымдық бөлімшелерінің тізбесін, әрбір құрылымдық бөлімшеде дайындық кезеңін кадр қызметі айқындайды.</w:t>
      </w:r>
    </w:p>
    <w:bookmarkEnd w:id="28"/>
    <w:p>
      <w:pPr>
        <w:spacing w:after="0"/>
        <w:ind w:left="0"/>
        <w:jc w:val="both"/>
      </w:pPr>
      <w:r>
        <w:rPr>
          <w:rFonts w:ascii="Times New Roman"/>
          <w:b w:val="false"/>
          <w:i w:val="false"/>
          <w:color w:val="000000"/>
          <w:sz w:val="28"/>
        </w:rPr>
        <w:t>
      Шетелдегі мекемеге консулдық қызметтерді жүзеге асыру үшін жіберілетін дипломатиялық қызмет персоналының дайындық ұзақтығы қажет болған жағдайда бір айға ұзартылуы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Сыртқы істер министрінің м.а. 16.07.2021 </w:t>
      </w:r>
      <w:r>
        <w:rPr>
          <w:rFonts w:ascii="Times New Roman"/>
          <w:b w:val="false"/>
          <w:i w:val="false"/>
          <w:color w:val="000000"/>
          <w:sz w:val="28"/>
        </w:rPr>
        <w:t>№ 11-1-4/291</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0" w:id="29"/>
    <w:p>
      <w:pPr>
        <w:spacing w:after="0"/>
        <w:ind w:left="0"/>
        <w:jc w:val="both"/>
      </w:pPr>
      <w:r>
        <w:rPr>
          <w:rFonts w:ascii="Times New Roman"/>
          <w:b w:val="false"/>
          <w:i w:val="false"/>
          <w:color w:val="000000"/>
          <w:sz w:val="28"/>
        </w:rPr>
        <w:t>
      17. Даярлаудан өту қорытындылары бойынша дипломатиялық қызмет персоналы көрсетілген даярлықтан өткен құрылымдық бөлімшелердің басшылары дипломатиялық қызмет персоналының шет елдегі мекемеге жұмыс істеуге шығуы немесе шығудан бас тартуы туралы ұсыныстармен қорытынды дайындайды.</w:t>
      </w:r>
    </w:p>
    <w:bookmarkEnd w:id="29"/>
    <w:p>
      <w:pPr>
        <w:spacing w:after="0"/>
        <w:ind w:left="0"/>
        <w:jc w:val="both"/>
      </w:pPr>
      <w:r>
        <w:rPr>
          <w:rFonts w:ascii="Times New Roman"/>
          <w:b w:val="false"/>
          <w:i w:val="false"/>
          <w:color w:val="000000"/>
          <w:sz w:val="28"/>
        </w:rPr>
        <w:t>
      Дипломатиялық қызмет персоналының құрылымдық бөлімше жұмысының бағыты бойынша дайындық деңгейінің жетіспеуі құрылымдық бөлімшелердің басшыларының оны шет елдегі мекемеге жұмысқа шығуға бас тарту жөніндегі ұсыныс шығаруына негіз болып табылады.</w:t>
      </w:r>
    </w:p>
    <w:bookmarkStart w:name="z41" w:id="30"/>
    <w:p>
      <w:pPr>
        <w:spacing w:after="0"/>
        <w:ind w:left="0"/>
        <w:jc w:val="both"/>
      </w:pPr>
      <w:r>
        <w:rPr>
          <w:rFonts w:ascii="Times New Roman"/>
          <w:b w:val="false"/>
          <w:i w:val="false"/>
          <w:color w:val="000000"/>
          <w:sz w:val="28"/>
        </w:rPr>
        <w:t xml:space="preserve">
      18. Даярлықтан өту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"Б" корпусының мемлекеттік әкімшілік лауазымына конкурс өткізбей ауысу тәртібімен шетелдік мекемелерге жұмысқа жіберілген адамдарға да қолданылады.</w:t>
      </w:r>
    </w:p>
    <w:bookmarkEnd w:id="30"/>
    <w:bookmarkStart w:name="z42" w:id="31"/>
    <w:p>
      <w:pPr>
        <w:spacing w:after="0"/>
        <w:ind w:left="0"/>
        <w:jc w:val="both"/>
      </w:pPr>
      <w:r>
        <w:rPr>
          <w:rFonts w:ascii="Times New Roman"/>
          <w:b w:val="false"/>
          <w:i w:val="false"/>
          <w:color w:val="000000"/>
          <w:sz w:val="28"/>
        </w:rPr>
        <w:t>
      19. Даярлықтан өтуден шет елдердегі мекемелердің басшылары лауазымына тағайындалған адамдар, шет елдердегі мекемелердің кеңесші-уәкілдері, Қазақстан Республикасының халықаралық ұйымдар жанындағы тұрақты өкілдерінің орынбасарлары босатылады.</w:t>
      </w:r>
    </w:p>
    <w:bookmarkEnd w:id="31"/>
    <w:bookmarkStart w:name="z43" w:id="32"/>
    <w:p>
      <w:pPr>
        <w:spacing w:after="0"/>
        <w:ind w:left="0"/>
        <w:jc w:val="both"/>
      </w:pPr>
      <w:r>
        <w:rPr>
          <w:rFonts w:ascii="Times New Roman"/>
          <w:b w:val="false"/>
          <w:i w:val="false"/>
          <w:color w:val="000000"/>
          <w:sz w:val="28"/>
        </w:rPr>
        <w:t xml:space="preserve">
      20. Қазақстан Республикасының шет елдегі мекемесіне жұмысқа кетер алдында дипломатиялық қызмет персоналы кадрлар қызметіне осы Қағидалардың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құжаттар тізімін ұсынуы қажет.</w:t>
      </w:r>
    </w:p>
    <w:bookmarkEnd w:id="32"/>
    <w:bookmarkStart w:name="z44" w:id="33"/>
    <w:p>
      <w:pPr>
        <w:spacing w:after="0"/>
        <w:ind w:left="0"/>
        <w:jc w:val="left"/>
      </w:pPr>
      <w:r>
        <w:rPr>
          <w:rFonts w:ascii="Times New Roman"/>
          <w:b/>
          <w:i w:val="false"/>
          <w:color w:val="000000"/>
        </w:rPr>
        <w:t xml:space="preserve"> 6-тарау. Дипломатиялық қызмет персоналын шет елдегі мекемеден кері қайтарып алу</w:t>
      </w:r>
    </w:p>
    <w:bookmarkEnd w:id="33"/>
    <w:bookmarkStart w:name="z45" w:id="34"/>
    <w:p>
      <w:pPr>
        <w:spacing w:after="0"/>
        <w:ind w:left="0"/>
        <w:jc w:val="both"/>
      </w:pPr>
      <w:r>
        <w:rPr>
          <w:rFonts w:ascii="Times New Roman"/>
          <w:b w:val="false"/>
          <w:i w:val="false"/>
          <w:color w:val="000000"/>
          <w:sz w:val="28"/>
        </w:rPr>
        <w:t>
      21. Шетелдік мекемелерде жұмыс істейтін дипломатиялық қызмет персоналын кері қайтарып алу жүзеге асырылады:</w:t>
      </w:r>
    </w:p>
    <w:bookmarkEnd w:id="34"/>
    <w:bookmarkStart w:name="z46" w:id="35"/>
    <w:p>
      <w:pPr>
        <w:spacing w:after="0"/>
        <w:ind w:left="0"/>
        <w:jc w:val="both"/>
      </w:pPr>
      <w:r>
        <w:rPr>
          <w:rFonts w:ascii="Times New Roman"/>
          <w:b w:val="false"/>
          <w:i w:val="false"/>
          <w:color w:val="000000"/>
          <w:sz w:val="28"/>
        </w:rPr>
        <w:t>
      1) Заңда белгіленген шетелдік мекемеде үздіксіз жұмыс істеу мерзімі аяқталған;</w:t>
      </w:r>
    </w:p>
    <w:bookmarkEnd w:id="35"/>
    <w:bookmarkStart w:name="z47" w:id="36"/>
    <w:p>
      <w:pPr>
        <w:spacing w:after="0"/>
        <w:ind w:left="0"/>
        <w:jc w:val="both"/>
      </w:pPr>
      <w:r>
        <w:rPr>
          <w:rFonts w:ascii="Times New Roman"/>
          <w:b w:val="false"/>
          <w:i w:val="false"/>
          <w:color w:val="000000"/>
          <w:sz w:val="28"/>
        </w:rPr>
        <w:t>
      2) өз еркі бойынша;</w:t>
      </w:r>
    </w:p>
    <w:bookmarkEnd w:id="36"/>
    <w:bookmarkStart w:name="z48" w:id="37"/>
    <w:p>
      <w:pPr>
        <w:spacing w:after="0"/>
        <w:ind w:left="0"/>
        <w:jc w:val="both"/>
      </w:pPr>
      <w:r>
        <w:rPr>
          <w:rFonts w:ascii="Times New Roman"/>
          <w:b w:val="false"/>
          <w:i w:val="false"/>
          <w:color w:val="000000"/>
          <w:sz w:val="28"/>
        </w:rPr>
        <w:t>
      3) жүктілікке және бала (балаларды) тууға, жаңа туған баланы (балаларды) асырап алуға байланысты демалысқа шығу;</w:t>
      </w:r>
    </w:p>
    <w:bookmarkEnd w:id="37"/>
    <w:bookmarkStart w:name="z49" w:id="38"/>
    <w:p>
      <w:pPr>
        <w:spacing w:after="0"/>
        <w:ind w:left="0"/>
        <w:jc w:val="both"/>
      </w:pPr>
      <w:r>
        <w:rPr>
          <w:rFonts w:ascii="Times New Roman"/>
          <w:b w:val="false"/>
          <w:i w:val="false"/>
          <w:color w:val="000000"/>
          <w:sz w:val="28"/>
        </w:rPr>
        <w:t xml:space="preserve">
      4) жоғары оқу орындарынан кейінгі білім берудің бағдарламалары бойынша күндізгі бөлімде білім алу кезеңіне оқу демалысын рәсімдеу; </w:t>
      </w:r>
    </w:p>
    <w:bookmarkEnd w:id="38"/>
    <w:bookmarkStart w:name="z50" w:id="39"/>
    <w:p>
      <w:pPr>
        <w:spacing w:after="0"/>
        <w:ind w:left="0"/>
        <w:jc w:val="both"/>
      </w:pPr>
      <w:r>
        <w:rPr>
          <w:rFonts w:ascii="Times New Roman"/>
          <w:b w:val="false"/>
          <w:i w:val="false"/>
          <w:color w:val="000000"/>
          <w:sz w:val="28"/>
        </w:rPr>
        <w:t>
      5) сот шешіміне сәйкес.</w:t>
      </w:r>
    </w:p>
    <w:bookmarkEnd w:id="39"/>
    <w:bookmarkStart w:name="z51" w:id="40"/>
    <w:p>
      <w:pPr>
        <w:spacing w:after="0"/>
        <w:ind w:left="0"/>
        <w:jc w:val="both"/>
      </w:pPr>
      <w:r>
        <w:rPr>
          <w:rFonts w:ascii="Times New Roman"/>
          <w:b w:val="false"/>
          <w:i w:val="false"/>
          <w:color w:val="000000"/>
          <w:sz w:val="28"/>
        </w:rPr>
        <w:t>
      22. Шетелдік мекемеде жұмыс жасайтын дипломатиялық қызмет персоналының қызметтік міндеттерін өрескел бұзу, сондай-ақ тәртіптік жазаға тарту шараларынан басқа Қазақстан Республикасының немесе болу елінің заң актілерінде белгіленген жауапкершілікке әкеп соғатын фактілері анықталған жағдайда, мерзімінен бұрын кері қайтарылады.</w:t>
      </w:r>
    </w:p>
    <w:bookmarkEnd w:id="40"/>
    <w:bookmarkStart w:name="z52" w:id="41"/>
    <w:p>
      <w:pPr>
        <w:spacing w:after="0"/>
        <w:ind w:left="0"/>
        <w:jc w:val="both"/>
      </w:pPr>
      <w:r>
        <w:rPr>
          <w:rFonts w:ascii="Times New Roman"/>
          <w:b w:val="false"/>
          <w:i w:val="false"/>
          <w:color w:val="000000"/>
          <w:sz w:val="28"/>
        </w:rPr>
        <w:t>
      23. Дипломатиялық қызмет персоналын мерзімінен бұрын кері қайтарып алуға олардың еріп жүретін отбасы мүшелерінің осындай әрекеттер жасауы негіз болып табылады.</w:t>
      </w:r>
    </w:p>
    <w:bookmarkEnd w:id="41"/>
    <w:bookmarkStart w:name="z53" w:id="42"/>
    <w:p>
      <w:pPr>
        <w:spacing w:after="0"/>
        <w:ind w:left="0"/>
        <w:jc w:val="left"/>
      </w:pPr>
      <w:r>
        <w:rPr>
          <w:rFonts w:ascii="Times New Roman"/>
          <w:b/>
          <w:i w:val="false"/>
          <w:color w:val="000000"/>
        </w:rPr>
        <w:t xml:space="preserve"> 7-тарау. Дипломатиялық қызмет персоналының алып жүретін отбасы мүшелерінің құрамы</w:t>
      </w:r>
    </w:p>
    <w:bookmarkEnd w:id="42"/>
    <w:bookmarkStart w:name="z54" w:id="43"/>
    <w:p>
      <w:pPr>
        <w:spacing w:after="0"/>
        <w:ind w:left="0"/>
        <w:jc w:val="both"/>
      </w:pPr>
      <w:r>
        <w:rPr>
          <w:rFonts w:ascii="Times New Roman"/>
          <w:b w:val="false"/>
          <w:i w:val="false"/>
          <w:color w:val="000000"/>
          <w:sz w:val="28"/>
        </w:rPr>
        <w:t>
      24. Дипломатиялық қызмет персоналының бірге жүретін отбасы мүшелеріне жұбайы (зайыбы), кәмелет жасына толмаған балалары, кәмелет жасына толмаған асырап алған баласы (балалары), сондай-ақ еңбекке жарамсыз кәмелетке толған балалары және (немесе) Қазақстан Республикасының мүгедектерді әлеуметтік қорғау саласындағы заңнамаларында белгіленген тәртіпте ұсынылған медициналық мекеменің қорытындысына сәйкес күтімге мұқтаж дипломатиялық қызмет персоналының ата-анасы жатады.</w:t>
      </w:r>
    </w:p>
    <w:bookmarkEnd w:id="43"/>
    <w:p>
      <w:pPr>
        <w:spacing w:after="0"/>
        <w:ind w:left="0"/>
        <w:jc w:val="both"/>
      </w:pPr>
      <w:r>
        <w:rPr>
          <w:rFonts w:ascii="Times New Roman"/>
          <w:b w:val="false"/>
          <w:i w:val="false"/>
          <w:color w:val="000000"/>
          <w:sz w:val="28"/>
        </w:rPr>
        <w:t>
      Дипломатиялық қызмет персоналының бірге жүретін отбасы мүшелерінің құрамы Қазақстан Республикасының шет елдегі мекемедегі лауазымға тағайындау туралы Министрдің бұйрығымен және Министрліктің қаржы қызметімен берілген есеп-аттестатпен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Сыртқы істер министрінің м.а. 16.07.2021 </w:t>
      </w:r>
      <w:r>
        <w:rPr>
          <w:rFonts w:ascii="Times New Roman"/>
          <w:b w:val="false"/>
          <w:i w:val="false"/>
          <w:color w:val="000000"/>
          <w:sz w:val="28"/>
        </w:rPr>
        <w:t>№ 11-1-4/291</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25. Шетелдік мекемеге жұмысқа жіберілетін дипломатиялық қызмет персоналының еріп жүретін отбасы мүшелерінің құрамына жұбайын (зайыбын) енгізу үшін кадр қызметіне мынадай құжаттарды ұсыну қажет:</w:t>
      </w:r>
    </w:p>
    <w:bookmarkEnd w:id="44"/>
    <w:p>
      <w:pPr>
        <w:spacing w:after="0"/>
        <w:ind w:left="0"/>
        <w:jc w:val="both"/>
      </w:pPr>
      <w:r>
        <w:rPr>
          <w:rFonts w:ascii="Times New Roman"/>
          <w:b w:val="false"/>
          <w:i w:val="false"/>
          <w:color w:val="000000"/>
          <w:sz w:val="28"/>
        </w:rPr>
        <w:t>
      1) некені тіркеу туралы куәліктің көшірмесі;</w:t>
      </w:r>
    </w:p>
    <w:p>
      <w:pPr>
        <w:spacing w:after="0"/>
        <w:ind w:left="0"/>
        <w:jc w:val="both"/>
      </w:pPr>
      <w:r>
        <w:rPr>
          <w:rFonts w:ascii="Times New Roman"/>
          <w:b w:val="false"/>
          <w:i w:val="false"/>
          <w:color w:val="000000"/>
          <w:sz w:val="28"/>
        </w:rPr>
        <w:t>
      2) тегін өзгертуді растайтын құжаттар (егер бұл өзгеріс некені тіркеу туралы куәлікте көрсетілмеген жағдайда);</w:t>
      </w:r>
    </w:p>
    <w:p>
      <w:pPr>
        <w:spacing w:after="0"/>
        <w:ind w:left="0"/>
        <w:jc w:val="both"/>
      </w:pPr>
      <w:r>
        <w:rPr>
          <w:rFonts w:ascii="Times New Roman"/>
          <w:b w:val="false"/>
          <w:i w:val="false"/>
          <w:color w:val="000000"/>
          <w:sz w:val="28"/>
        </w:rPr>
        <w:t>
      3) кадрларды есепке алу парағы-2 дана;</w:t>
      </w:r>
    </w:p>
    <w:p>
      <w:pPr>
        <w:spacing w:after="0"/>
        <w:ind w:left="0"/>
        <w:jc w:val="both"/>
      </w:pPr>
      <w:r>
        <w:rPr>
          <w:rFonts w:ascii="Times New Roman"/>
          <w:b w:val="false"/>
          <w:i w:val="false"/>
          <w:color w:val="000000"/>
          <w:sz w:val="28"/>
        </w:rPr>
        <w:t>
      4) 3х4 сантиметр фотосурет-2 дана;</w:t>
      </w:r>
    </w:p>
    <w:p>
      <w:pPr>
        <w:spacing w:after="0"/>
        <w:ind w:left="0"/>
        <w:jc w:val="both"/>
      </w:pPr>
      <w:r>
        <w:rPr>
          <w:rFonts w:ascii="Times New Roman"/>
          <w:b w:val="false"/>
          <w:i w:val="false"/>
          <w:color w:val="000000"/>
          <w:sz w:val="28"/>
        </w:rPr>
        <w:t>
      5) Қазақстан Республикасы Денсаулық сақтау министрінің міндетін атқарушының 2020 жылғы 30 қазандағы № ҚР ДСМ-175/2020 (нормативтік құқықтық актілерді мемлекеттік тіркеу тізілімінде № 6697 болып тіркелген) бұйрығымен бекітілген шет елге шығушылар үшін 072/у нысанындағы медициналық анықтама (бұдан әрі - шет елге шығушылар үшін медициналық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Сыртқы істер министрінің 30.03.2021 </w:t>
      </w:r>
      <w:r>
        <w:rPr>
          <w:rFonts w:ascii="Times New Roman"/>
          <w:b w:val="false"/>
          <w:i w:val="false"/>
          <w:color w:val="00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1" w:id="45"/>
    <w:p>
      <w:pPr>
        <w:spacing w:after="0"/>
        <w:ind w:left="0"/>
        <w:jc w:val="both"/>
      </w:pPr>
      <w:r>
        <w:rPr>
          <w:rFonts w:ascii="Times New Roman"/>
          <w:b w:val="false"/>
          <w:i w:val="false"/>
          <w:color w:val="000000"/>
          <w:sz w:val="28"/>
        </w:rPr>
        <w:t>
      26. Шетелге жұмысқа жіберілетін дипломатиялық қызмет персоналының бірге жүретін отбасы мүшелерінің құрамына балаларды қосу үшін кадр қызметіне мынадай құжаттарды ұсыну қажет:</w:t>
      </w:r>
    </w:p>
    <w:bookmarkEnd w:id="45"/>
    <w:p>
      <w:pPr>
        <w:spacing w:after="0"/>
        <w:ind w:left="0"/>
        <w:jc w:val="both"/>
      </w:pPr>
      <w:r>
        <w:rPr>
          <w:rFonts w:ascii="Times New Roman"/>
          <w:b w:val="false"/>
          <w:i w:val="false"/>
          <w:color w:val="000000"/>
          <w:sz w:val="28"/>
        </w:rPr>
        <w:t>
      1) әрбір баланың туу туралы куәлігінің көшірмесі;</w:t>
      </w:r>
    </w:p>
    <w:p>
      <w:pPr>
        <w:spacing w:after="0"/>
        <w:ind w:left="0"/>
        <w:jc w:val="both"/>
      </w:pPr>
      <w:r>
        <w:rPr>
          <w:rFonts w:ascii="Times New Roman"/>
          <w:b w:val="false"/>
          <w:i w:val="false"/>
          <w:color w:val="000000"/>
          <w:sz w:val="28"/>
        </w:rPr>
        <w:t>
      2) 3х4 сантиметр фотосурет – 2 дана;</w:t>
      </w:r>
    </w:p>
    <w:p>
      <w:pPr>
        <w:spacing w:after="0"/>
        <w:ind w:left="0"/>
        <w:jc w:val="both"/>
      </w:pPr>
      <w:r>
        <w:rPr>
          <w:rFonts w:ascii="Times New Roman"/>
          <w:b w:val="false"/>
          <w:i w:val="false"/>
          <w:color w:val="000000"/>
          <w:sz w:val="28"/>
        </w:rPr>
        <w:t>
      3) мүгедектікті немесе көмек пен күтімнің қосымша түрлеріне мұқтаждықты (дипломатиялық қызмет персоналының күтімге мұқтаж еңбекке жарамсыз кәмелетке толған балаларына қатысты) растайтын құжаттың көшірмесі);</w:t>
      </w:r>
    </w:p>
    <w:p>
      <w:pPr>
        <w:spacing w:after="0"/>
        <w:ind w:left="0"/>
        <w:jc w:val="both"/>
      </w:pPr>
      <w:r>
        <w:rPr>
          <w:rFonts w:ascii="Times New Roman"/>
          <w:b w:val="false"/>
          <w:i w:val="false"/>
          <w:color w:val="000000"/>
          <w:sz w:val="28"/>
        </w:rPr>
        <w:t>
      4) шетелге шығатындардың медициналық анықтамасы.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Сыртқы істер министрінің м.а. 16.07.2021 </w:t>
      </w:r>
      <w:r>
        <w:rPr>
          <w:rFonts w:ascii="Times New Roman"/>
          <w:b w:val="false"/>
          <w:i w:val="false"/>
          <w:color w:val="000000"/>
          <w:sz w:val="28"/>
        </w:rPr>
        <w:t>№ 11-1-4/291</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6" w:id="46"/>
    <w:p>
      <w:pPr>
        <w:spacing w:after="0"/>
        <w:ind w:left="0"/>
        <w:jc w:val="both"/>
      </w:pPr>
      <w:r>
        <w:rPr>
          <w:rFonts w:ascii="Times New Roman"/>
          <w:b w:val="false"/>
          <w:i w:val="false"/>
          <w:color w:val="000000"/>
          <w:sz w:val="28"/>
        </w:rPr>
        <w:t>
      27. Бұрын бұзылған некедегі (ерлі-зайыптылықтағы) баланы бірге жүретін отбасы мүшелерінің құрамына қосу дипломатиялық қызметтің персоналы болып табылатын ата-анамен немесе дипломатиялық қызмет персоналының жұбайымен/зайыбымен неке бұзылғаннан кейін кәмелетке толмаған баланың тұратыны туралы мәліметтері көрсетілген сот шешімі ұсынылған жағдайда мүмкін болады.</w:t>
      </w:r>
    </w:p>
    <w:bookmarkEnd w:id="46"/>
    <w:p>
      <w:pPr>
        <w:spacing w:after="0"/>
        <w:ind w:left="0"/>
        <w:jc w:val="both"/>
      </w:pPr>
      <w:r>
        <w:rPr>
          <w:rFonts w:ascii="Times New Roman"/>
          <w:b w:val="false"/>
          <w:i w:val="false"/>
          <w:color w:val="000000"/>
          <w:sz w:val="28"/>
        </w:rPr>
        <w:t>
      Некені (ерлі-зайыптылықты) бұзу туралы мұндай сот шешімі болмаған жағдайда, келесідей құжаттардың бірі ұсынылады:</w:t>
      </w:r>
    </w:p>
    <w:p>
      <w:pPr>
        <w:spacing w:after="0"/>
        <w:ind w:left="0"/>
        <w:jc w:val="both"/>
      </w:pPr>
      <w:r>
        <w:rPr>
          <w:rFonts w:ascii="Times New Roman"/>
          <w:b w:val="false"/>
          <w:i w:val="false"/>
          <w:color w:val="000000"/>
          <w:sz w:val="28"/>
        </w:rPr>
        <w:t>
      1) баласынан бөлек тұратын ата-ананың (немесе басқа заңды өкілінің) баланы дипломатиялық қызмет персоналының бірге жүретін отбасы мүшелерінің құрамына қосуға және оның шетелдегі мекемеде дипломатиялық қызмет персоналы жұмыс істеген кезеңде шетелге шығуы үшін жазбаша келісім.</w:t>
      </w:r>
    </w:p>
    <w:p>
      <w:pPr>
        <w:spacing w:after="0"/>
        <w:ind w:left="0"/>
        <w:jc w:val="both"/>
      </w:pPr>
      <w:r>
        <w:rPr>
          <w:rFonts w:ascii="Times New Roman"/>
          <w:b w:val="false"/>
          <w:i w:val="false"/>
          <w:color w:val="000000"/>
          <w:sz w:val="28"/>
        </w:rPr>
        <w:t>
      Мұндай келісімге қойылған қолдың түпнұсқалығы нотариалды куәландырылуы тиіс.</w:t>
      </w:r>
    </w:p>
    <w:p>
      <w:pPr>
        <w:spacing w:after="0"/>
        <w:ind w:left="0"/>
        <w:jc w:val="both"/>
      </w:pPr>
      <w:r>
        <w:rPr>
          <w:rFonts w:ascii="Times New Roman"/>
          <w:b w:val="false"/>
          <w:i w:val="false"/>
          <w:color w:val="000000"/>
          <w:sz w:val="28"/>
        </w:rPr>
        <w:t>
      2) баланы дипломатиялық қызмет персоналының бірге жүретін отбасы мүшелерінің құрамына қосу және дипломатиялық қызмет персоналының шетелдегі мекемеде жұмыс істеген кезеңінде оның шетелде тұру үшін кетуі мәселесін медиация тәртібімен реттеу туралы келісім.</w:t>
      </w:r>
    </w:p>
    <w:p>
      <w:pPr>
        <w:spacing w:after="0"/>
        <w:ind w:left="0"/>
        <w:jc w:val="both"/>
      </w:pPr>
      <w:r>
        <w:rPr>
          <w:rFonts w:ascii="Times New Roman"/>
          <w:b w:val="false"/>
          <w:i w:val="false"/>
          <w:color w:val="000000"/>
          <w:sz w:val="28"/>
        </w:rPr>
        <w:t>
      Мұндай келісім неке-отбасы және азаматтық процестік заңнамасына сәйкес баланың ата-аналары немесе өзге де заңды өкілдері арасында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Сыртқы істер министрінің м.а. 16.07.2021 </w:t>
      </w:r>
      <w:r>
        <w:rPr>
          <w:rFonts w:ascii="Times New Roman"/>
          <w:b w:val="false"/>
          <w:i w:val="false"/>
          <w:color w:val="000000"/>
          <w:sz w:val="28"/>
        </w:rPr>
        <w:t>№ 11-1-4/291</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7" w:id="47"/>
    <w:p>
      <w:pPr>
        <w:spacing w:after="0"/>
        <w:ind w:left="0"/>
        <w:jc w:val="both"/>
      </w:pPr>
      <w:r>
        <w:rPr>
          <w:rFonts w:ascii="Times New Roman"/>
          <w:b w:val="false"/>
          <w:i w:val="false"/>
          <w:color w:val="000000"/>
          <w:sz w:val="28"/>
        </w:rPr>
        <w:t>
      28. Шетелдегі мекемеге жіберілетін дипломатиялық қызмет персоналының бірге жүретін отбасы мүшелерінің құрамына күтімге мұқтаж ата-аналарын (ата-анасын) қосу үшін кадр қызметіне мынадай құжаттарды ұсыну қажет:</w:t>
      </w:r>
    </w:p>
    <w:bookmarkEnd w:id="47"/>
    <w:p>
      <w:pPr>
        <w:spacing w:after="0"/>
        <w:ind w:left="0"/>
        <w:jc w:val="both"/>
      </w:pPr>
      <w:r>
        <w:rPr>
          <w:rFonts w:ascii="Times New Roman"/>
          <w:b w:val="false"/>
          <w:i w:val="false"/>
          <w:color w:val="000000"/>
          <w:sz w:val="28"/>
        </w:rPr>
        <w:t>
      1) Министрдің атына өтініш (еркін нысанда жазылады);</w:t>
      </w:r>
    </w:p>
    <w:p>
      <w:pPr>
        <w:spacing w:after="0"/>
        <w:ind w:left="0"/>
        <w:jc w:val="both"/>
      </w:pPr>
      <w:r>
        <w:rPr>
          <w:rFonts w:ascii="Times New Roman"/>
          <w:b w:val="false"/>
          <w:i w:val="false"/>
          <w:color w:val="000000"/>
          <w:sz w:val="28"/>
        </w:rPr>
        <w:t>
      2) дипломатиялық қызмет персоналымен туыстығын растайтын құжаттың көшірмесі;</w:t>
      </w:r>
    </w:p>
    <w:p>
      <w:pPr>
        <w:spacing w:after="0"/>
        <w:ind w:left="0"/>
        <w:jc w:val="both"/>
      </w:pPr>
      <w:r>
        <w:rPr>
          <w:rFonts w:ascii="Times New Roman"/>
          <w:b w:val="false"/>
          <w:i w:val="false"/>
          <w:color w:val="000000"/>
          <w:sz w:val="28"/>
        </w:rPr>
        <w:t>
      3) ата-анасының (ата-аналарының) жеке басын куәландыратын құжаттың көшірмесі;</w:t>
      </w:r>
    </w:p>
    <w:p>
      <w:pPr>
        <w:spacing w:after="0"/>
        <w:ind w:left="0"/>
        <w:jc w:val="both"/>
      </w:pPr>
      <w:r>
        <w:rPr>
          <w:rFonts w:ascii="Times New Roman"/>
          <w:b w:val="false"/>
          <w:i w:val="false"/>
          <w:color w:val="000000"/>
          <w:sz w:val="28"/>
        </w:rPr>
        <w:t>
      4) кадрларды есепке алу парағы – 2 дана;</w:t>
      </w:r>
    </w:p>
    <w:p>
      <w:pPr>
        <w:spacing w:after="0"/>
        <w:ind w:left="0"/>
        <w:jc w:val="both"/>
      </w:pPr>
      <w:r>
        <w:rPr>
          <w:rFonts w:ascii="Times New Roman"/>
          <w:b w:val="false"/>
          <w:i w:val="false"/>
          <w:color w:val="000000"/>
          <w:sz w:val="28"/>
        </w:rPr>
        <w:t>
      5) 3х4 сантиметр фотосурет – 2 дана;</w:t>
      </w:r>
    </w:p>
    <w:p>
      <w:pPr>
        <w:spacing w:after="0"/>
        <w:ind w:left="0"/>
        <w:jc w:val="both"/>
      </w:pPr>
      <w:r>
        <w:rPr>
          <w:rFonts w:ascii="Times New Roman"/>
          <w:b w:val="false"/>
          <w:i w:val="false"/>
          <w:color w:val="000000"/>
          <w:sz w:val="28"/>
        </w:rPr>
        <w:t>
      6) мүгедектікті немесе көмек пен күтімнің қосымша түрлеріне мұқтаждықты растайтын құжаттың көшірмесі;</w:t>
      </w:r>
    </w:p>
    <w:p>
      <w:pPr>
        <w:spacing w:after="0"/>
        <w:ind w:left="0"/>
        <w:jc w:val="both"/>
      </w:pPr>
      <w:r>
        <w:rPr>
          <w:rFonts w:ascii="Times New Roman"/>
          <w:b w:val="false"/>
          <w:i w:val="false"/>
          <w:color w:val="000000"/>
          <w:sz w:val="28"/>
        </w:rPr>
        <w:t>
      7) шетелге шығушылар үшін медициналық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Сыртқы істер министрінің м.а. 16.07.2021 </w:t>
      </w:r>
      <w:r>
        <w:rPr>
          <w:rFonts w:ascii="Times New Roman"/>
          <w:b w:val="false"/>
          <w:i w:val="false"/>
          <w:color w:val="000000"/>
          <w:sz w:val="28"/>
        </w:rPr>
        <w:t>№ 11-1-4/291</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0" w:id="48"/>
    <w:p>
      <w:pPr>
        <w:spacing w:after="0"/>
        <w:ind w:left="0"/>
        <w:jc w:val="both"/>
      </w:pPr>
      <w:r>
        <w:rPr>
          <w:rFonts w:ascii="Times New Roman"/>
          <w:b w:val="false"/>
          <w:i w:val="false"/>
          <w:color w:val="000000"/>
          <w:sz w:val="28"/>
        </w:rPr>
        <w:t>
      29. Еңбекке жарамсыз ата-аналарды (ата-ананы) дипломатиялық қызмет персоналының бірге жүретін отбасы мүшелерінің құрамына қосуға мынадай ерекше жағдайларда жол беріледі:</w:t>
      </w:r>
    </w:p>
    <w:bookmarkEnd w:id="48"/>
    <w:p>
      <w:pPr>
        <w:spacing w:after="0"/>
        <w:ind w:left="0"/>
        <w:jc w:val="both"/>
      </w:pPr>
      <w:r>
        <w:rPr>
          <w:rFonts w:ascii="Times New Roman"/>
          <w:b w:val="false"/>
          <w:i w:val="false"/>
          <w:color w:val="000000"/>
          <w:sz w:val="28"/>
        </w:rPr>
        <w:t>
      1) дипломатиялық қызмет персоналының Қазақстан Республикасында кәмелетке толған, Қазақстан Республикасында ата-аналарын (ата-анасын) асырауға қабілетті ағасының/қарындасының болмауы.</w:t>
      </w:r>
    </w:p>
    <w:p>
      <w:pPr>
        <w:spacing w:after="0"/>
        <w:ind w:left="0"/>
        <w:jc w:val="both"/>
      </w:pPr>
      <w:r>
        <w:rPr>
          <w:rFonts w:ascii="Times New Roman"/>
          <w:b w:val="false"/>
          <w:i w:val="false"/>
          <w:color w:val="000000"/>
          <w:sz w:val="28"/>
        </w:rPr>
        <w:t>
      Бұл жағдайда ата-аналарын (ата-анасын) асырау мүмкіндігі осы ағасының/қарындасының тұрақты жалақысының мөлшері дипломатиялық қызмет персоналының ағасының/қарындасының және ата-аналарының (ата-анасының) отбасы мүшелерінің жалпы санына көбейтілген республикалық бюджет туралы заңның қаржылық жылына тиісті белгіленген ең төменгі күнкөріс деңгейінің шамасынан төмен болмауы тиіс;</w:t>
      </w:r>
    </w:p>
    <w:p>
      <w:pPr>
        <w:spacing w:after="0"/>
        <w:ind w:left="0"/>
        <w:jc w:val="both"/>
      </w:pPr>
      <w:r>
        <w:rPr>
          <w:rFonts w:ascii="Times New Roman"/>
          <w:b w:val="false"/>
          <w:i w:val="false"/>
          <w:color w:val="000000"/>
          <w:sz w:val="28"/>
        </w:rPr>
        <w:t>
      2) егер дипломатиялық қызмет персоналы кәмелетке толмаған баланың жалғыз ата-анасы болып табылса немесе дипломатиялық қызмет персоналының жұбайы (зайыбы) еріп жүретін отбасы мүшесі ретінде шығудан бас тартса.</w:t>
      </w:r>
    </w:p>
    <w:p>
      <w:pPr>
        <w:spacing w:after="0"/>
        <w:ind w:left="0"/>
        <w:jc w:val="both"/>
      </w:pPr>
      <w:r>
        <w:rPr>
          <w:rFonts w:ascii="Times New Roman"/>
          <w:b w:val="false"/>
          <w:i w:val="false"/>
          <w:color w:val="000000"/>
          <w:sz w:val="28"/>
        </w:rPr>
        <w:t>
      Шығудан бас тарту жұбайының (зайыбының) тиісті өтінішімен расталуы қажет.</w:t>
      </w:r>
    </w:p>
    <w:p>
      <w:pPr>
        <w:spacing w:after="0"/>
        <w:ind w:left="0"/>
        <w:jc w:val="both"/>
      </w:pPr>
      <w:r>
        <w:rPr>
          <w:rFonts w:ascii="Times New Roman"/>
          <w:b w:val="false"/>
          <w:i w:val="false"/>
          <w:color w:val="000000"/>
          <w:sz w:val="28"/>
        </w:rPr>
        <w:t xml:space="preserve">
      Шетелдегі мекемеге жұмысқа жіберілетін дипломатиялық қызмет персоналының бірге жүретін отбасы мүшелерінің құрамына еңбекке жарамсыз ата-аналарды (ата-ананы) қосу үшін кадр қызметіне осы Қағидалардың </w:t>
      </w:r>
      <w:r>
        <w:rPr>
          <w:rFonts w:ascii="Times New Roman"/>
          <w:b w:val="false"/>
          <w:i w:val="false"/>
          <w:color w:val="000000"/>
          <w:sz w:val="28"/>
        </w:rPr>
        <w:t>28-тармағының</w:t>
      </w:r>
      <w:r>
        <w:rPr>
          <w:rFonts w:ascii="Times New Roman"/>
          <w:b w:val="false"/>
          <w:i w:val="false"/>
          <w:color w:val="000000"/>
          <w:sz w:val="28"/>
        </w:rPr>
        <w:t xml:space="preserve"> 1), 2), 3), 4), 5) және 7) тармақшаларында көрсетілген құжаттарды ұсынуы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Сыртқы істер министрінің м.а. 16.07.2021 </w:t>
      </w:r>
      <w:r>
        <w:rPr>
          <w:rFonts w:ascii="Times New Roman"/>
          <w:b w:val="false"/>
          <w:i w:val="false"/>
          <w:color w:val="000000"/>
          <w:sz w:val="28"/>
        </w:rPr>
        <w:t>№ 11-1-4/291</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88" w:id="49"/>
    <w:p>
      <w:pPr>
        <w:spacing w:after="0"/>
        <w:ind w:left="0"/>
        <w:jc w:val="both"/>
      </w:pPr>
      <w:r>
        <w:rPr>
          <w:rFonts w:ascii="Times New Roman"/>
          <w:b w:val="false"/>
          <w:i w:val="false"/>
          <w:color w:val="000000"/>
          <w:sz w:val="28"/>
        </w:rPr>
        <w:t>
      29-1. Дипломатиялық қызмет персоналының бірге жүретін отбасы мүшесінің құрамынан шығаруға негіз болып табылады:</w:t>
      </w:r>
    </w:p>
    <w:bookmarkEnd w:id="49"/>
    <w:p>
      <w:pPr>
        <w:spacing w:after="0"/>
        <w:ind w:left="0"/>
        <w:jc w:val="both"/>
      </w:pPr>
      <w:r>
        <w:rPr>
          <w:rFonts w:ascii="Times New Roman"/>
          <w:b w:val="false"/>
          <w:i w:val="false"/>
          <w:color w:val="000000"/>
          <w:sz w:val="28"/>
        </w:rPr>
        <w:t>
      1) дипломатиялық қызмет персоналының жұбайы (зайыбы) үшін – некені (ерлі-зайыптылықты) бұзу;</w:t>
      </w:r>
    </w:p>
    <w:p>
      <w:pPr>
        <w:spacing w:after="0"/>
        <w:ind w:left="0"/>
        <w:jc w:val="both"/>
      </w:pPr>
      <w:r>
        <w:rPr>
          <w:rFonts w:ascii="Times New Roman"/>
          <w:b w:val="false"/>
          <w:i w:val="false"/>
          <w:color w:val="000000"/>
          <w:sz w:val="28"/>
        </w:rPr>
        <w:t>
      2) балалар, оның ішінде асырап алынған балалар үшін – олардың 18 жасқа толуы;</w:t>
      </w:r>
    </w:p>
    <w:p>
      <w:pPr>
        <w:spacing w:after="0"/>
        <w:ind w:left="0"/>
        <w:jc w:val="both"/>
      </w:pPr>
      <w:r>
        <w:rPr>
          <w:rFonts w:ascii="Times New Roman"/>
          <w:b w:val="false"/>
          <w:i w:val="false"/>
          <w:color w:val="000000"/>
          <w:sz w:val="28"/>
        </w:rPr>
        <w:t>
      3) дипломатиялық қызмет персоналының еңбекке жарамсыз кәмелетке толған балалар және (немесе) күтімге мұқтаж ата-аналары үшін – мүгедектікті алып тастау немесе күтімге мұқтаждықтың жоқтығы.</w:t>
      </w:r>
    </w:p>
    <w:p>
      <w:pPr>
        <w:spacing w:after="0"/>
        <w:ind w:left="0"/>
        <w:jc w:val="both"/>
      </w:pPr>
      <w:r>
        <w:rPr>
          <w:rFonts w:ascii="Times New Roman"/>
          <w:b w:val="false"/>
          <w:i w:val="false"/>
          <w:color w:val="000000"/>
          <w:sz w:val="28"/>
        </w:rPr>
        <w:t>
      Жоғарыда көрсетілген негіздердің бірі басталған кезде дипломатиялық қызмет персоналы он жұмыс күні ішінде шетелдегі мекемеге Министрліктің кадр және қаржы қызметіне одан әрі жолдау үшін тиісті растайтын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29-1-тармақпен толықтырылды – ҚР Сыртқы істер министрінің м.а. 16.07.2021 </w:t>
      </w:r>
      <w:r>
        <w:rPr>
          <w:rFonts w:ascii="Times New Roman"/>
          <w:b w:val="false"/>
          <w:i w:val="false"/>
          <w:color w:val="000000"/>
          <w:sz w:val="28"/>
        </w:rPr>
        <w:t>№ 11-1-4/291</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7" w:id="50"/>
    <w:p>
      <w:pPr>
        <w:spacing w:after="0"/>
        <w:ind w:left="0"/>
        <w:jc w:val="left"/>
      </w:pPr>
      <w:r>
        <w:rPr>
          <w:rFonts w:ascii="Times New Roman"/>
          <w:b/>
          <w:i w:val="false"/>
          <w:color w:val="000000"/>
        </w:rPr>
        <w:t xml:space="preserve"> 8-тарау. Шет елдегі мекемеге жұмысқа жіберілген дипломатиялық қызмет персоналына бала күтіміне байланысты демалыс беру</w:t>
      </w:r>
    </w:p>
    <w:bookmarkEnd w:id="50"/>
    <w:bookmarkStart w:name="z78" w:id="51"/>
    <w:p>
      <w:pPr>
        <w:spacing w:after="0"/>
        <w:ind w:left="0"/>
        <w:jc w:val="both"/>
      </w:pPr>
      <w:r>
        <w:rPr>
          <w:rFonts w:ascii="Times New Roman"/>
          <w:b w:val="false"/>
          <w:i w:val="false"/>
          <w:color w:val="000000"/>
          <w:sz w:val="28"/>
        </w:rPr>
        <w:t>
      30. Шетелдік мекемелердің дипломатиялық қызмет персоналына жүктілікке және бала (балалар) тууға, жаңа туған баланы (балаларды) асырап алуға байланысты демалыс беру, сондай-ақ бала үш жасқа толғанға дейін оның күтіміне байланысты жалақысы сақталмайтын демалыс беру шетелдік мекемеден дипломатиялық қызмет персоналы шақыртылғаннан және Министрлікке жұмысқа орналасқаннан кейін жүзеге асырылады.</w:t>
      </w:r>
    </w:p>
    <w:bookmarkEnd w:id="51"/>
    <w:bookmarkStart w:name="z79" w:id="52"/>
    <w:p>
      <w:pPr>
        <w:spacing w:after="0"/>
        <w:ind w:left="0"/>
        <w:jc w:val="both"/>
      </w:pPr>
      <w:r>
        <w:rPr>
          <w:rFonts w:ascii="Times New Roman"/>
          <w:b w:val="false"/>
          <w:i w:val="false"/>
          <w:color w:val="000000"/>
          <w:sz w:val="28"/>
        </w:rPr>
        <w:t>
      31. Халықаралық авиаұшулар шеңберінде белгіленген талаптарды ескере отырып, шетелдік мекемелердің дипломатиялық қызмет персоналы қатарындағы жүкті әйелдер жүктіліктің 26 аптасын қоса алғанда мерзімі кезінде Қазақстан Республикасына шақырылады.</w:t>
      </w:r>
    </w:p>
    <w:bookmarkEnd w:id="52"/>
    <w:bookmarkStart w:name="z80" w:id="53"/>
    <w:p>
      <w:pPr>
        <w:spacing w:after="0"/>
        <w:ind w:left="0"/>
        <w:jc w:val="both"/>
      </w:pPr>
      <w:r>
        <w:rPr>
          <w:rFonts w:ascii="Times New Roman"/>
          <w:b w:val="false"/>
          <w:i w:val="false"/>
          <w:color w:val="000000"/>
          <w:sz w:val="28"/>
        </w:rPr>
        <w:t>
      32. Министрлік дипломатиялық қызмет персоналын жұмысқа орналастыруды, сонымен қатар жүктілікке және бала (балалар) тууға, жаңа туған баланы (балаларды) асырап алуға байланысты демалыс беруді қамтамасыз етеді.</w:t>
      </w:r>
    </w:p>
    <w:bookmarkEnd w:id="53"/>
    <w:bookmarkStart w:name="z81" w:id="54"/>
    <w:p>
      <w:pPr>
        <w:spacing w:after="0"/>
        <w:ind w:left="0"/>
        <w:jc w:val="both"/>
      </w:pPr>
      <w:r>
        <w:rPr>
          <w:rFonts w:ascii="Times New Roman"/>
          <w:b w:val="false"/>
          <w:i w:val="false"/>
          <w:color w:val="000000"/>
          <w:sz w:val="28"/>
        </w:rPr>
        <w:t xml:space="preserve">
      33. Бала туылғаннан кейін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бала үш жасқа толғанға дейін оның күтімі бойынша жалақы сақталмайтын демалыс беріледі.</w:t>
      </w:r>
    </w:p>
    <w:bookmarkEnd w:id="54"/>
    <w:bookmarkStart w:name="z82" w:id="55"/>
    <w:p>
      <w:pPr>
        <w:spacing w:after="0"/>
        <w:ind w:left="0"/>
        <w:jc w:val="left"/>
      </w:pPr>
      <w:r>
        <w:rPr>
          <w:rFonts w:ascii="Times New Roman"/>
          <w:b/>
          <w:i w:val="false"/>
          <w:color w:val="000000"/>
        </w:rPr>
        <w:t xml:space="preserve"> 9-тарау. Шет елдегі мекемеге жұмысқа жіберілген дипломатиялық қызмет персоналына оқу демалысын беру мәселелері</w:t>
      </w:r>
    </w:p>
    <w:bookmarkEnd w:id="55"/>
    <w:bookmarkStart w:name="z83" w:id="56"/>
    <w:p>
      <w:pPr>
        <w:spacing w:after="0"/>
        <w:ind w:left="0"/>
        <w:jc w:val="both"/>
      </w:pPr>
      <w:r>
        <w:rPr>
          <w:rFonts w:ascii="Times New Roman"/>
          <w:b w:val="false"/>
          <w:i w:val="false"/>
          <w:color w:val="000000"/>
          <w:sz w:val="28"/>
        </w:rPr>
        <w:t>
      34. Жоғары оқу орнынан кейінгі білім берудің білім беру бағдарламалары бойынша күндізгі оқу нысанында оқу демалысын ресімдеу шетелдік мекемеден дипломатиялық қызмет персоналын қайтарып алғаннан және Министрлікке жұмысқа орналастырғаннан кейін жүзеге асырылады.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дипломатиялық қызмет</w:t>
            </w:r>
            <w:r>
              <w:br/>
            </w:r>
            <w:r>
              <w:rPr>
                <w:rFonts w:ascii="Times New Roman"/>
                <w:b w:val="false"/>
                <w:i w:val="false"/>
                <w:color w:val="000000"/>
                <w:sz w:val="20"/>
              </w:rPr>
              <w:t>персоналын ротациялау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"_________" жылға арналған Қазақстан Республикасының дипломатиялық қызметі персоналының сыртқы ротациялау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мен тегі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мекемеге тағайындалған күні және шетелдік мекемеде болу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ротация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Министрлікке тағайындау бойынша ұсыныс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мекемеге шығуға үміткерлер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 _____ Қазақстан Республикасының шет елдердегі мекемелерінің</w:t>
      </w:r>
    </w:p>
    <w:p>
      <w:pPr>
        <w:spacing w:after="0"/>
        <w:ind w:left="0"/>
        <w:jc w:val="both"/>
      </w:pPr>
      <w:r>
        <w:rPr>
          <w:rFonts w:ascii="Times New Roman"/>
          <w:b w:val="false"/>
          <w:i w:val="false"/>
          <w:color w:val="000000"/>
          <w:sz w:val="28"/>
        </w:rPr>
        <w:t>
      қызметкерлері мен жұмыскерлері ротациялауға жатады,</w:t>
      </w:r>
    </w:p>
    <w:p>
      <w:pPr>
        <w:spacing w:after="0"/>
        <w:ind w:left="0"/>
        <w:jc w:val="both"/>
      </w:pPr>
      <w:r>
        <w:rPr>
          <w:rFonts w:ascii="Times New Roman"/>
          <w:b w:val="false"/>
          <w:i w:val="false"/>
          <w:color w:val="000000"/>
          <w:sz w:val="28"/>
        </w:rPr>
        <w:t>
      оның ішінде дипломатиялық құрам – ____,</w:t>
      </w:r>
    </w:p>
    <w:p>
      <w:pPr>
        <w:spacing w:after="0"/>
        <w:ind w:left="0"/>
        <w:jc w:val="both"/>
      </w:pPr>
      <w:r>
        <w:rPr>
          <w:rFonts w:ascii="Times New Roman"/>
          <w:b w:val="false"/>
          <w:i w:val="false"/>
          <w:color w:val="000000"/>
          <w:sz w:val="28"/>
        </w:rPr>
        <w:t>
      әкімшілік-техникалық құрам –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дипломатиялық қызмет</w:t>
            </w:r>
            <w:r>
              <w:br/>
            </w:r>
            <w:r>
              <w:rPr>
                <w:rFonts w:ascii="Times New Roman"/>
                <w:b w:val="false"/>
                <w:i w:val="false"/>
                <w:color w:val="000000"/>
                <w:sz w:val="20"/>
              </w:rPr>
              <w:t>персоналын ротациялау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Сыртқы істер министрі</w:t>
            </w:r>
            <w:r>
              <w:br/>
            </w:r>
            <w:r>
              <w:rPr>
                <w:rFonts w:ascii="Times New Roman"/>
                <w:b w:val="false"/>
                <w:i w:val="false"/>
                <w:color w:val="000000"/>
                <w:sz w:val="20"/>
              </w:rPr>
              <w:t>______________________</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әріптері)</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p>
        </w:tc>
      </w:tr>
    </w:tbl>
    <w:p>
      <w:pPr>
        <w:spacing w:after="0"/>
        <w:ind w:left="0"/>
        <w:jc w:val="left"/>
      </w:pPr>
      <w:r>
        <w:rPr>
          <w:rFonts w:ascii="Times New Roman"/>
          <w:b/>
          <w:i w:val="false"/>
          <w:color w:val="000000"/>
        </w:rPr>
        <w:t xml:space="preserve"> Қазақстан Республикасына оралғаны жөніндегі хабарлама</w:t>
      </w:r>
    </w:p>
    <w:p>
      <w:pPr>
        <w:spacing w:after="0"/>
        <w:ind w:left="0"/>
        <w:jc w:val="both"/>
      </w:pPr>
      <w:r>
        <w:rPr>
          <w:rFonts w:ascii="Times New Roman"/>
          <w:b w:val="false"/>
          <w:i w:val="false"/>
          <w:color w:val="ff0000"/>
          <w:sz w:val="28"/>
        </w:rPr>
        <w:t xml:space="preserve">
      Ескерту. 2-қосымша жаңа редакцияда - ҚР Сыртқы істер министрінің 30.03.2021 </w:t>
      </w:r>
      <w:r>
        <w:rPr>
          <w:rFonts w:ascii="Times New Roman"/>
          <w:b w:val="false"/>
          <w:i w:val="false"/>
          <w:color w:val="ff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Осымен Сізге сыртқы ротация шеңберінде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(шетелдік мекеменің атауы) </w:t>
      </w:r>
    </w:p>
    <w:p>
      <w:pPr>
        <w:spacing w:after="0"/>
        <w:ind w:left="0"/>
        <w:jc w:val="both"/>
      </w:pPr>
      <w:r>
        <w:rPr>
          <w:rFonts w:ascii="Times New Roman"/>
          <w:b w:val="false"/>
          <w:i w:val="false"/>
          <w:color w:val="000000"/>
          <w:sz w:val="28"/>
        </w:rPr>
        <w:t xml:space="preserve">
      үздіксіз жұмыс мерзімінің аяқталғаны және Қазақстан Республикасына оралғаным </w:t>
      </w:r>
    </w:p>
    <w:p>
      <w:pPr>
        <w:spacing w:after="0"/>
        <w:ind w:left="0"/>
        <w:jc w:val="both"/>
      </w:pPr>
      <w:r>
        <w:rPr>
          <w:rFonts w:ascii="Times New Roman"/>
          <w:b w:val="false"/>
          <w:i w:val="false"/>
          <w:color w:val="000000"/>
          <w:sz w:val="28"/>
        </w:rPr>
        <w:t xml:space="preserve">
      жөнінде хабарлаймын. </w:t>
      </w:r>
    </w:p>
    <w:p>
      <w:pPr>
        <w:spacing w:after="0"/>
        <w:ind w:left="0"/>
        <w:jc w:val="both"/>
      </w:pPr>
      <w:r>
        <w:rPr>
          <w:rFonts w:ascii="Times New Roman"/>
          <w:b w:val="false"/>
          <w:i w:val="false"/>
          <w:color w:val="000000"/>
          <w:sz w:val="28"/>
        </w:rPr>
        <w:t xml:space="preserve">
      Мекен-жайы, байланыс телефоны және электрондық мекенжайы: 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Негіздеме: сыртқы ротация шеңберінде Қазақстан Республикасының дипломатиялық </w:t>
      </w:r>
    </w:p>
    <w:p>
      <w:pPr>
        <w:spacing w:after="0"/>
        <w:ind w:left="0"/>
        <w:jc w:val="both"/>
      </w:pPr>
      <w:r>
        <w:rPr>
          <w:rFonts w:ascii="Times New Roman"/>
          <w:b w:val="false"/>
          <w:i w:val="false"/>
          <w:color w:val="000000"/>
          <w:sz w:val="28"/>
        </w:rPr>
        <w:t xml:space="preserve">
      қызмет органдарындағы лауазымынан босату (Қазақстан Республикасы Сыртқы істер </w:t>
      </w:r>
    </w:p>
    <w:p>
      <w:pPr>
        <w:spacing w:after="0"/>
        <w:ind w:left="0"/>
        <w:jc w:val="both"/>
      </w:pPr>
      <w:r>
        <w:rPr>
          <w:rFonts w:ascii="Times New Roman"/>
          <w:b w:val="false"/>
          <w:i w:val="false"/>
          <w:color w:val="000000"/>
          <w:sz w:val="28"/>
        </w:rPr>
        <w:t>
      министрінің 20__жылғы "___"_______№___ бұйрық).</w:t>
      </w:r>
    </w:p>
    <w:p>
      <w:pPr>
        <w:spacing w:after="0"/>
        <w:ind w:left="0"/>
        <w:jc w:val="both"/>
      </w:pPr>
      <w:r>
        <w:rPr>
          <w:rFonts w:ascii="Times New Roman"/>
          <w:b w:val="false"/>
          <w:i w:val="false"/>
          <w:color w:val="000000"/>
          <w:sz w:val="28"/>
        </w:rPr>
        <w:t>
      "___"________20___ж._____ Қолы: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дипломатиялық қызмет </w:t>
            </w:r>
            <w:r>
              <w:br/>
            </w:r>
            <w:r>
              <w:rPr>
                <w:rFonts w:ascii="Times New Roman"/>
                <w:b w:val="false"/>
                <w:i w:val="false"/>
                <w:color w:val="000000"/>
                <w:sz w:val="20"/>
              </w:rPr>
              <w:t xml:space="preserve">персоналын ротациялау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Қазақстан Республикасы дипломатиялық қызметі персоналының Қазақстан Республикасы шет елдердегі мекемелеріне жұмысқа жіберілу алдындағы даярлықтың жоспары</w:t>
      </w:r>
    </w:p>
    <w:p>
      <w:pPr>
        <w:spacing w:after="0"/>
        <w:ind w:left="0"/>
        <w:jc w:val="both"/>
      </w:pPr>
      <w:r>
        <w:rPr>
          <w:rFonts w:ascii="Times New Roman"/>
          <w:b w:val="false"/>
          <w:i w:val="false"/>
          <w:color w:val="ff0000"/>
          <w:sz w:val="28"/>
        </w:rPr>
        <w:t xml:space="preserve">
      Ескерту. 3-қосымша жаңа редакцияда - ҚР Сыртқы істер министрінің 30.03.2021 </w:t>
      </w:r>
      <w:r>
        <w:rPr>
          <w:rFonts w:ascii="Times New Roman"/>
          <w:b w:val="false"/>
          <w:i w:val="false"/>
          <w:color w:val="ff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 өзгеріс енгізілді - ҚР Сыртқы істер министрінің м.а. 18.03.2025 </w:t>
      </w:r>
      <w:r>
        <w:rPr>
          <w:rFonts w:ascii="Times New Roman"/>
          <w:b w:val="false"/>
          <w:i w:val="false"/>
          <w:color w:val="ff0000"/>
          <w:sz w:val="28"/>
        </w:rPr>
        <w:t>№ 11-1-4/156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Аты-жөні және тегі (бар болған жағдайда) _____________________________________ </w:t>
      </w:r>
    </w:p>
    <w:p>
      <w:pPr>
        <w:spacing w:after="0"/>
        <w:ind w:left="0"/>
        <w:jc w:val="both"/>
      </w:pPr>
      <w:r>
        <w:rPr>
          <w:rFonts w:ascii="Times New Roman"/>
          <w:b w:val="false"/>
          <w:i w:val="false"/>
          <w:color w:val="000000"/>
          <w:sz w:val="28"/>
        </w:rPr>
        <w:t xml:space="preserve">
      Қазақстан Республикасының Сыртқы істер министрлігінің (бұдын әрі - СІМ) </w:t>
      </w:r>
    </w:p>
    <w:p>
      <w:pPr>
        <w:spacing w:after="0"/>
        <w:ind w:left="0"/>
        <w:jc w:val="both"/>
      </w:pPr>
      <w:r>
        <w:rPr>
          <w:rFonts w:ascii="Times New Roman"/>
          <w:b w:val="false"/>
          <w:i w:val="false"/>
          <w:color w:val="000000"/>
          <w:sz w:val="28"/>
        </w:rPr>
        <w:t xml:space="preserve">
      құрылымдық бөлімшеде атқаратын лауазым ___________________________________ </w:t>
      </w:r>
    </w:p>
    <w:p>
      <w:pPr>
        <w:spacing w:after="0"/>
        <w:ind w:left="0"/>
        <w:jc w:val="both"/>
      </w:pPr>
      <w:r>
        <w:rPr>
          <w:rFonts w:ascii="Times New Roman"/>
          <w:b w:val="false"/>
          <w:i w:val="false"/>
          <w:color w:val="000000"/>
          <w:sz w:val="28"/>
        </w:rPr>
        <w:t>
      Даярлықтың басталу күні: 20__ жылғы "___"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Дайындықты жүргізген құрылымдық бөлімше басшысының ұсынысы, күні және қолы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Дипломатиялық қызмет персоналының жалпы дайындығы: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қызмет персоналы жіберілетін елге/халықаралық ұйымға жетекшілік ететін СІМ құрылымдық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Халықаралық ақпарат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Ақпараттық қауіпсіздік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мәселелері бойынша арнайы курстардан өту (дайындықты өткізетін лауазымды тұлға СІМ басшылығымен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Сауда-экономикалық қатынастарға жауапты дипломатиялық қызмет персоналын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Сауда-экономикалық қатынастарға жетекшілік ететін СІМ құрылымдық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(дайындықты өткізу бойынша алдын-ала келісім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интеграции министрлігі (дайындықты өткізу бойынша алдын-ала келісім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"KazakhІnvest" Ұлттық компаниясы" Акционерлік қоғамы (дайындықты өткізу бойынша алдын-ала келісім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"KazakhExport" Ұлттық компаниясы" Акционерлік қоғамы (дайындықты өткізу бойынша алдын-ала келісім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Консулдық қызметтерді жүзеге асыратын дипломатиялық қызмет персоналдарын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қызмет персоналы жіберілетін елге жетекшілік ететін СІМ Консулдық қызмет департаментінің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Консулдық қызмет департаментінің консулдық-құқықтық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Консулдық қызмет департаментінің паспорттық-визалық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(дайындықты өткізу бойынша алдын-ала келісім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 (дайындықты өткізу бойынша алдын-ала келісім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 (дайындықты өткізу бойынша алдын-ала келісім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 (дайындықты өткізу бойынша алдын-ала келісім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Дипломатиялқ қызмет қызметкерлерін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елдегі мекеменің кеңсе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 (дайындықты өткізу бойынша алдын-ала келісім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Қамтамасыз ету және құжат айналымы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Мемлекеттік құпияларды қорғау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елдегі мекеменің бухгалтері: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Валюта-қаржы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мәселелері жөніндегі референт: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Қамтамасыз ету және құжат айналымы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Валюта-қаржы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жүргізуші, 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мәселелері бойынша арнайы курстардан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Министрліктің кадр қызметінің басшысы ___________________ </w:t>
      </w:r>
    </w:p>
    <w:p>
      <w:pPr>
        <w:spacing w:after="0"/>
        <w:ind w:left="0"/>
        <w:jc w:val="both"/>
      </w:pPr>
      <w:r>
        <w:rPr>
          <w:rFonts w:ascii="Times New Roman"/>
          <w:b w:val="false"/>
          <w:i w:val="false"/>
          <w:color w:val="000000"/>
          <w:sz w:val="28"/>
        </w:rPr>
        <w:t xml:space="preserve">
      "Лауазымдық нұсқаулықтармен таныстым" 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"Шет мемлекеттердегі мекемелеріне қызметке жіберілетіндердің жадынамамен </w:t>
      </w:r>
    </w:p>
    <w:p>
      <w:pPr>
        <w:spacing w:after="0"/>
        <w:ind w:left="0"/>
        <w:jc w:val="both"/>
      </w:pPr>
      <w:r>
        <w:rPr>
          <w:rFonts w:ascii="Times New Roman"/>
          <w:b w:val="false"/>
          <w:i w:val="false"/>
          <w:color w:val="000000"/>
          <w:sz w:val="28"/>
        </w:rPr>
        <w:t xml:space="preserve">
      таныстым" 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Даярлықтың аяқталу күні </w:t>
      </w:r>
    </w:p>
    <w:p>
      <w:pPr>
        <w:spacing w:after="0"/>
        <w:ind w:left="0"/>
        <w:jc w:val="both"/>
      </w:pPr>
      <w:r>
        <w:rPr>
          <w:rFonts w:ascii="Times New Roman"/>
          <w:b w:val="false"/>
          <w:i w:val="false"/>
          <w:color w:val="000000"/>
          <w:sz w:val="28"/>
        </w:rPr>
        <w:t>
      20__ жылғы "____" "_____________"</w:t>
      </w:r>
    </w:p>
    <w:p>
      <w:pPr>
        <w:spacing w:after="0"/>
        <w:ind w:left="0"/>
        <w:jc w:val="both"/>
      </w:pPr>
      <w:r>
        <w:rPr>
          <w:rFonts w:ascii="Times New Roman"/>
          <w:b w:val="false"/>
          <w:i w:val="false"/>
          <w:color w:val="000000"/>
          <w:sz w:val="28"/>
        </w:rPr>
        <w:t xml:space="preserve">
      Жетекшелік ететін Қазақстан Республикасының </w:t>
      </w:r>
    </w:p>
    <w:p>
      <w:pPr>
        <w:spacing w:after="0"/>
        <w:ind w:left="0"/>
        <w:jc w:val="both"/>
      </w:pPr>
      <w:r>
        <w:rPr>
          <w:rFonts w:ascii="Times New Roman"/>
          <w:b w:val="false"/>
          <w:i w:val="false"/>
          <w:color w:val="000000"/>
          <w:sz w:val="28"/>
        </w:rPr>
        <w:t xml:space="preserve">
      Сыртқы істер министрінің орынбасарының ұсынысы </w:t>
      </w:r>
    </w:p>
    <w:p>
      <w:pPr>
        <w:spacing w:after="0"/>
        <w:ind w:left="0"/>
        <w:jc w:val="both"/>
      </w:pPr>
      <w:r>
        <w:rPr>
          <w:rFonts w:ascii="Times New Roman"/>
          <w:b w:val="false"/>
          <w:i w:val="false"/>
          <w:color w:val="000000"/>
          <w:sz w:val="28"/>
        </w:rPr>
        <w:t xml:space="preserve">
      _______________________ / ___________ / _____________ </w:t>
      </w:r>
    </w:p>
    <w:p>
      <w:pPr>
        <w:spacing w:after="0"/>
        <w:ind w:left="0"/>
        <w:jc w:val="both"/>
      </w:pPr>
      <w:r>
        <w:rPr>
          <w:rFonts w:ascii="Times New Roman"/>
          <w:b w:val="false"/>
          <w:i w:val="false"/>
          <w:color w:val="000000"/>
          <w:sz w:val="28"/>
        </w:rPr>
        <w:t>
      (ұсыныс)                   (қолы)             (күні)</w:t>
      </w:r>
    </w:p>
    <w:p>
      <w:pPr>
        <w:spacing w:after="0"/>
        <w:ind w:left="0"/>
        <w:jc w:val="both"/>
      </w:pPr>
      <w:r>
        <w:rPr>
          <w:rFonts w:ascii="Times New Roman"/>
          <w:b w:val="false"/>
          <w:i w:val="false"/>
          <w:color w:val="000000"/>
          <w:sz w:val="28"/>
        </w:rPr>
        <w:t>
      СІМ Аппарат басшысының ұсынысы</w:t>
      </w:r>
    </w:p>
    <w:p>
      <w:pPr>
        <w:spacing w:after="0"/>
        <w:ind w:left="0"/>
        <w:jc w:val="both"/>
      </w:pPr>
      <w:r>
        <w:rPr>
          <w:rFonts w:ascii="Times New Roman"/>
          <w:b w:val="false"/>
          <w:i w:val="false"/>
          <w:color w:val="000000"/>
          <w:sz w:val="28"/>
        </w:rPr>
        <w:t xml:space="preserve">
       ______________________ /____________ /_____________ </w:t>
      </w:r>
    </w:p>
    <w:p>
      <w:pPr>
        <w:spacing w:after="0"/>
        <w:ind w:left="0"/>
        <w:jc w:val="both"/>
      </w:pPr>
      <w:r>
        <w:rPr>
          <w:rFonts w:ascii="Times New Roman"/>
          <w:b w:val="false"/>
          <w:i w:val="false"/>
          <w:color w:val="000000"/>
          <w:sz w:val="28"/>
        </w:rPr>
        <w:t>
      (ұсыныс)             (қолы)             (күні)</w:t>
      </w:r>
    </w:p>
    <w:p>
      <w:pPr>
        <w:spacing w:after="0"/>
        <w:ind w:left="0"/>
        <w:jc w:val="both"/>
      </w:pPr>
      <w:r>
        <w:rPr>
          <w:rFonts w:ascii="Times New Roman"/>
          <w:b w:val="false"/>
          <w:i w:val="false"/>
          <w:color w:val="000000"/>
          <w:sz w:val="28"/>
        </w:rPr>
        <w:t xml:space="preserve">
      Ескертпе: дипломатиялық қызмет персоналы жіберілу алдындағы даярлықты өтуге кем </w:t>
      </w:r>
    </w:p>
    <w:p>
      <w:pPr>
        <w:spacing w:after="0"/>
        <w:ind w:left="0"/>
        <w:jc w:val="both"/>
      </w:pPr>
      <w:r>
        <w:rPr>
          <w:rFonts w:ascii="Times New Roman"/>
          <w:b w:val="false"/>
          <w:i w:val="false"/>
          <w:color w:val="000000"/>
          <w:sz w:val="28"/>
        </w:rPr>
        <w:t xml:space="preserve">
      дегенде бір жұмыс күнінің жартысын бөлуге тиіс.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дипломатиялық қызмет</w:t>
            </w:r>
            <w:r>
              <w:br/>
            </w:r>
            <w:r>
              <w:rPr>
                <w:rFonts w:ascii="Times New Roman"/>
                <w:b w:val="false"/>
                <w:i w:val="false"/>
                <w:color w:val="000000"/>
                <w:sz w:val="20"/>
              </w:rPr>
              <w:t>персоналын ротациялау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Шет елдердегі мекемелеріне жұмысқа жіберілер алдындағы дипломатиялық қызметінің персоналымен тапсырылатын құжаттар тізімі</w:t>
      </w:r>
    </w:p>
    <w:p>
      <w:pPr>
        <w:spacing w:after="0"/>
        <w:ind w:left="0"/>
        <w:jc w:val="both"/>
      </w:pPr>
      <w:r>
        <w:rPr>
          <w:rFonts w:ascii="Times New Roman"/>
          <w:b w:val="false"/>
          <w:i w:val="false"/>
          <w:color w:val="000000"/>
          <w:sz w:val="28"/>
        </w:rPr>
        <w:t>
      1. Жеке парақша (дипломатиялық қызмет персоналының, әйелінің/күйеуінің) – суретпен 2 дана.</w:t>
      </w:r>
    </w:p>
    <w:p>
      <w:pPr>
        <w:spacing w:after="0"/>
        <w:ind w:left="0"/>
        <w:jc w:val="both"/>
      </w:pPr>
      <w:r>
        <w:rPr>
          <w:rFonts w:ascii="Times New Roman"/>
          <w:b w:val="false"/>
          <w:i w:val="false"/>
          <w:color w:val="000000"/>
          <w:sz w:val="28"/>
        </w:rPr>
        <w:t>
      2. Өмірбаяны (дипломатиялық қызмет персоналының, әйелінің/ күйеуінің) – 2 дана.</w:t>
      </w:r>
    </w:p>
    <w:p>
      <w:pPr>
        <w:spacing w:after="0"/>
        <w:ind w:left="0"/>
        <w:jc w:val="both"/>
      </w:pPr>
      <w:r>
        <w:rPr>
          <w:rFonts w:ascii="Times New Roman"/>
          <w:b w:val="false"/>
          <w:i w:val="false"/>
          <w:color w:val="000000"/>
          <w:sz w:val="28"/>
        </w:rPr>
        <w:t>
      3. Білімі туралы құжаттың қосымшасымен бірге көшірмесі (соның ішінде ғылыми деңгейін дәлелдейтін құжаттар, сертификаттар).</w:t>
      </w:r>
    </w:p>
    <w:p>
      <w:pPr>
        <w:spacing w:after="0"/>
        <w:ind w:left="0"/>
        <w:jc w:val="both"/>
      </w:pPr>
      <w:r>
        <w:rPr>
          <w:rFonts w:ascii="Times New Roman"/>
          <w:b w:val="false"/>
          <w:i w:val="false"/>
          <w:color w:val="000000"/>
          <w:sz w:val="28"/>
        </w:rPr>
        <w:t>
      4. Жеке куәлігінің көшірмесі (әйелінің/ күйеуінің).</w:t>
      </w:r>
    </w:p>
    <w:p>
      <w:pPr>
        <w:spacing w:after="0"/>
        <w:ind w:left="0"/>
        <w:jc w:val="both"/>
      </w:pPr>
      <w:r>
        <w:rPr>
          <w:rFonts w:ascii="Times New Roman"/>
          <w:b w:val="false"/>
          <w:i w:val="false"/>
          <w:color w:val="000000"/>
          <w:sz w:val="28"/>
        </w:rPr>
        <w:t>
      5. Неке қию/ажырасу куәлігінің көшірмесі.</w:t>
      </w:r>
    </w:p>
    <w:p>
      <w:pPr>
        <w:spacing w:after="0"/>
        <w:ind w:left="0"/>
        <w:jc w:val="both"/>
      </w:pPr>
      <w:r>
        <w:rPr>
          <w:rFonts w:ascii="Times New Roman"/>
          <w:b w:val="false"/>
          <w:i w:val="false"/>
          <w:color w:val="000000"/>
          <w:sz w:val="28"/>
        </w:rPr>
        <w:t xml:space="preserve">
      6. Баланың (балаларының) туу туралы куәлігінің көшірмесі. </w:t>
      </w:r>
    </w:p>
    <w:p>
      <w:pPr>
        <w:spacing w:after="0"/>
        <w:ind w:left="0"/>
        <w:jc w:val="both"/>
      </w:pPr>
      <w:r>
        <w:rPr>
          <w:rFonts w:ascii="Times New Roman"/>
          <w:b w:val="false"/>
          <w:i w:val="false"/>
          <w:color w:val="000000"/>
          <w:sz w:val="28"/>
        </w:rPr>
        <w:t>
      7. Жүргізуші куәлігінің көшірмесі.</w:t>
      </w:r>
    </w:p>
    <w:p>
      <w:pPr>
        <w:spacing w:after="0"/>
        <w:ind w:left="0"/>
        <w:jc w:val="both"/>
      </w:pPr>
      <w:r>
        <w:rPr>
          <w:rFonts w:ascii="Times New Roman"/>
          <w:b w:val="false"/>
          <w:i w:val="false"/>
          <w:color w:val="000000"/>
          <w:sz w:val="28"/>
        </w:rPr>
        <w:t xml:space="preserve">
      8.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Шетелге шығатындар үшін 082 нысандағы медициналық анықтама.</w:t>
      </w:r>
    </w:p>
    <w:p>
      <w:pPr>
        <w:spacing w:after="0"/>
        <w:ind w:left="0"/>
        <w:jc w:val="both"/>
      </w:pPr>
      <w:r>
        <w:rPr>
          <w:rFonts w:ascii="Times New Roman"/>
          <w:b w:val="false"/>
          <w:i w:val="false"/>
          <w:color w:val="000000"/>
          <w:sz w:val="28"/>
        </w:rPr>
        <w:t xml:space="preserve">
      Дипломатиялық қызмет персоналы медициналық анықтаманы "Қазақстан Республикасы Президентінің істері Басқармасының Медициналық орталығы ауруханасы" шаруашылық құқығындағы мекемесі республикалық мемлекеттік мекемесінде, отбасы мүшелері тұрғылықты жері бойынша емханасында рәсімдейді. </w:t>
      </w:r>
    </w:p>
    <w:p>
      <w:pPr>
        <w:spacing w:after="0"/>
        <w:ind w:left="0"/>
        <w:jc w:val="both"/>
      </w:pPr>
      <w:r>
        <w:rPr>
          <w:rFonts w:ascii="Times New Roman"/>
          <w:b w:val="false"/>
          <w:i w:val="false"/>
          <w:color w:val="000000"/>
          <w:sz w:val="28"/>
        </w:rPr>
        <w:t>
      9. Дипломатиялық қызметі персоналының шет елдердегі мекемелеріне жұмысқа жіберілу алдындағы даярлықтың жоспары.</w:t>
      </w:r>
    </w:p>
    <w:p>
      <w:pPr>
        <w:spacing w:after="0"/>
        <w:ind w:left="0"/>
        <w:jc w:val="both"/>
      </w:pPr>
      <w:r>
        <w:rPr>
          <w:rFonts w:ascii="Times New Roman"/>
          <w:b w:val="false"/>
          <w:i w:val="false"/>
          <w:color w:val="000000"/>
          <w:sz w:val="28"/>
        </w:rPr>
        <w:t>
      10. Еңбек кітапшасының түпнұсқасы.</w:t>
      </w:r>
    </w:p>
    <w:p>
      <w:pPr>
        <w:spacing w:after="0"/>
        <w:ind w:left="0"/>
        <w:jc w:val="both"/>
      </w:pPr>
      <w:r>
        <w:rPr>
          <w:rFonts w:ascii="Times New Roman"/>
          <w:b w:val="false"/>
          <w:i w:val="false"/>
          <w:color w:val="000000"/>
          <w:sz w:val="28"/>
        </w:rPr>
        <w:t>
      11. Жеке табыс және мүлік салығы бойынша декларация тапсыру туралы анықтаманың көшірмесі.</w:t>
      </w:r>
    </w:p>
    <w:p>
      <w:pPr>
        <w:spacing w:after="0"/>
        <w:ind w:left="0"/>
        <w:jc w:val="both"/>
      </w:pPr>
      <w:r>
        <w:rPr>
          <w:rFonts w:ascii="Times New Roman"/>
          <w:b w:val="false"/>
          <w:i w:val="false"/>
          <w:color w:val="000000"/>
          <w:sz w:val="28"/>
        </w:rPr>
        <w:t>
      12. Кету қағазы (диаломатиялық қызмет персоналы үшін).</w:t>
      </w:r>
    </w:p>
    <w:p>
      <w:pPr>
        <w:spacing w:after="0"/>
        <w:ind w:left="0"/>
        <w:jc w:val="both"/>
      </w:pPr>
      <w:r>
        <w:rPr>
          <w:rFonts w:ascii="Times New Roman"/>
          <w:b w:val="false"/>
          <w:i w:val="false"/>
          <w:color w:val="000000"/>
          <w:sz w:val="28"/>
        </w:rPr>
        <w:t>
      13. Әскери билеттің көшірмесі (Дипломатиялық қызмет персоналын тіркеуге алу орны бойынша әскери басқармасының органдарына хат дайындау үшін Министрліктің кадр қызметіне тапсырылады).</w:t>
      </w:r>
    </w:p>
    <w:p>
      <w:pPr>
        <w:spacing w:after="0"/>
        <w:ind w:left="0"/>
        <w:jc w:val="both"/>
      </w:pPr>
      <w:r>
        <w:rPr>
          <w:rFonts w:ascii="Times New Roman"/>
          <w:b w:val="false"/>
          <w:i w:val="false"/>
          <w:color w:val="000000"/>
          <w:sz w:val="28"/>
        </w:rPr>
        <w:t xml:space="preserve">
      Хат пен әскери билеттің түпнұсқасы қызметкердің өзімен қолхат алу үшін тіркеу орны бойынша әскери басқармасының органдарына тапсырылады. </w:t>
      </w:r>
    </w:p>
    <w:p>
      <w:pPr>
        <w:spacing w:after="0"/>
        <w:ind w:left="0"/>
        <w:jc w:val="both"/>
      </w:pPr>
      <w:r>
        <w:rPr>
          <w:rFonts w:ascii="Times New Roman"/>
          <w:b w:val="false"/>
          <w:i w:val="false"/>
          <w:color w:val="000000"/>
          <w:sz w:val="28"/>
        </w:rPr>
        <w:t>
      Әскери басқармасының органдарымен берілген әскери билеттің тапсырылғаны жөніндегі қолхаттың көшірмесі Министрліктің кадр қызметіне тапсырылады.</w:t>
      </w:r>
    </w:p>
    <w:p>
      <w:pPr>
        <w:spacing w:after="0"/>
        <w:ind w:left="0"/>
        <w:jc w:val="both"/>
      </w:pPr>
      <w:r>
        <w:rPr>
          <w:rFonts w:ascii="Times New Roman"/>
          <w:b w:val="false"/>
          <w:i w:val="false"/>
          <w:color w:val="000000"/>
          <w:sz w:val="28"/>
        </w:rPr>
        <w:t xml:space="preserve">
      14. Валюта-қаржы департаментіне тапсырылатын құжаттар: </w:t>
      </w:r>
    </w:p>
    <w:p>
      <w:pPr>
        <w:spacing w:after="0"/>
        <w:ind w:left="0"/>
        <w:jc w:val="both"/>
      </w:pPr>
      <w:r>
        <w:rPr>
          <w:rFonts w:ascii="Times New Roman"/>
          <w:b w:val="false"/>
          <w:i w:val="false"/>
          <w:color w:val="000000"/>
          <w:sz w:val="28"/>
        </w:rPr>
        <w:t>
      1) шетелдік мекемеге лауазымға тағайындау жөніндегі бұйрықтың көшірмесі;</w:t>
      </w:r>
    </w:p>
    <w:p>
      <w:pPr>
        <w:spacing w:after="0"/>
        <w:ind w:left="0"/>
        <w:jc w:val="both"/>
      </w:pPr>
      <w:r>
        <w:rPr>
          <w:rFonts w:ascii="Times New Roman"/>
          <w:b w:val="false"/>
          <w:i w:val="false"/>
          <w:color w:val="000000"/>
          <w:sz w:val="28"/>
        </w:rPr>
        <w:t>
      2) жеке куәлік көшірмесі;</w:t>
      </w:r>
    </w:p>
    <w:p>
      <w:pPr>
        <w:spacing w:after="0"/>
        <w:ind w:left="0"/>
        <w:jc w:val="both"/>
      </w:pPr>
      <w:r>
        <w:rPr>
          <w:rFonts w:ascii="Times New Roman"/>
          <w:b w:val="false"/>
          <w:i w:val="false"/>
          <w:color w:val="000000"/>
          <w:sz w:val="28"/>
        </w:rPr>
        <w:t>
      3) төлем жасайтын банк картасының көшірмесі;</w:t>
      </w:r>
    </w:p>
    <w:p>
      <w:pPr>
        <w:spacing w:after="0"/>
        <w:ind w:left="0"/>
        <w:jc w:val="both"/>
      </w:pPr>
      <w:r>
        <w:rPr>
          <w:rFonts w:ascii="Times New Roman"/>
          <w:b w:val="false"/>
          <w:i w:val="false"/>
          <w:color w:val="000000"/>
          <w:sz w:val="28"/>
        </w:rPr>
        <w:t>
      4) карта базасында 20-нөмірлік шот (IBAN) ашылғаны жөніндегі банктің анықтама-хабарламасы;</w:t>
      </w:r>
    </w:p>
    <w:p>
      <w:pPr>
        <w:spacing w:after="0"/>
        <w:ind w:left="0"/>
        <w:jc w:val="both"/>
      </w:pPr>
      <w:r>
        <w:rPr>
          <w:rFonts w:ascii="Times New Roman"/>
          <w:b w:val="false"/>
          <w:i w:val="false"/>
          <w:color w:val="000000"/>
          <w:sz w:val="28"/>
        </w:rPr>
        <w:t xml:space="preserve">
      5) "Бірыңғай жинақтаушы зейнетақы қоры" Акционерлык қоғамымен жасалған міндетті зейнетақы жарнасы негізінде зейнетақысын қамтамасыз ететін шарт көшірмесі. </w:t>
      </w:r>
    </w:p>
    <w:p>
      <w:pPr>
        <w:spacing w:after="0"/>
        <w:ind w:left="0"/>
        <w:jc w:val="both"/>
      </w:pPr>
      <w:r>
        <w:rPr>
          <w:rFonts w:ascii="Times New Roman"/>
          <w:b w:val="false"/>
          <w:i w:val="false"/>
          <w:color w:val="000000"/>
          <w:sz w:val="28"/>
        </w:rPr>
        <w:t>
      15. Жету пунктіне дейінгі әуебилеттердің көшірмесі.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