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a718" w14:textId="658a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Республикасының Ауыл шаруашылығы министрінің 2015 жылғы 30 қаңтардағы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13 тамыздағы № 251 бұйрығы. Қазақстан Республикасының Әділет министрлігінде 2020 жылғы 14 тамызда № 21092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Республикасының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2015 жылғы 17 қарашада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Қаржы құралдары және микрокредит беру департаменті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13 тамызы № 251</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9-1/71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Агроөнеркәсіптік кешен субъектілерінің қарыздарын кепілдендіру мен сақтандыру шеңберінде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субъектілерінің қарыздарын кепілдендіру мен сақтандыру шеңберінде субсидиялау тәртібін, сондай-ақ "Агроөнеркәсіптік кешен субъектілерінің қарыздарын кепілдендіру мен сақтандыру шеңберінде субсидиялау" мемлекеттік қызметті көрсету (бұдан әрі – мемлекеттік көрсетілетін қызмет)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6" w:id="13"/>
    <w:p>
      <w:pPr>
        <w:spacing w:after="0"/>
        <w:ind w:left="0"/>
        <w:jc w:val="both"/>
      </w:pPr>
      <w:r>
        <w:rPr>
          <w:rFonts w:ascii="Times New Roman"/>
          <w:b w:val="false"/>
          <w:i w:val="false"/>
          <w:color w:val="000000"/>
          <w:sz w:val="28"/>
        </w:rPr>
        <w:t>
      1) ауыл шаруашылығы мәселелері жөніндегі жергілікті атқарушы орган – ауыл шаруашылығы саласындағы функцияларды жүзеге асыратын облыстардың, республикалық маңызы бар қалалардың, астананың жергілікті атқарушы органдарының құрылымдық бөлімшесі (бұдан әрі – ауыл шаруашылығы мәселелері жөніндегі ЖАО (көрсетілетін қызметті беруші));</w:t>
      </w:r>
    </w:p>
    <w:bookmarkEnd w:id="13"/>
    <w:bookmarkStart w:name="z17" w:id="14"/>
    <w:p>
      <w:pPr>
        <w:spacing w:after="0"/>
        <w:ind w:left="0"/>
        <w:jc w:val="both"/>
      </w:pPr>
      <w:r>
        <w:rPr>
          <w:rFonts w:ascii="Times New Roman"/>
          <w:b w:val="false"/>
          <w:i w:val="false"/>
          <w:color w:val="000000"/>
          <w:sz w:val="28"/>
        </w:rPr>
        <w:t xml:space="preserve">
      2) банк –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bookmarkEnd w:id="14"/>
    <w:bookmarkStart w:name="z18" w:id="15"/>
    <w:p>
      <w:pPr>
        <w:spacing w:after="0"/>
        <w:ind w:left="0"/>
        <w:jc w:val="both"/>
      </w:pPr>
      <w:r>
        <w:rPr>
          <w:rFonts w:ascii="Times New Roman"/>
          <w:b w:val="false"/>
          <w:i w:val="false"/>
          <w:color w:val="000000"/>
          <w:sz w:val="28"/>
        </w:rPr>
        <w:t>
      3)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 субсидиялауға арналған электрондық тізілімдегі жеке веб-парақшасы;</w:t>
      </w:r>
    </w:p>
    <w:bookmarkEnd w:id="15"/>
    <w:bookmarkStart w:name="z19" w:id="16"/>
    <w:p>
      <w:pPr>
        <w:spacing w:after="0"/>
        <w:ind w:left="0"/>
        <w:jc w:val="both"/>
      </w:pPr>
      <w:r>
        <w:rPr>
          <w:rFonts w:ascii="Times New Roman"/>
          <w:b w:val="false"/>
          <w:i w:val="false"/>
          <w:color w:val="000000"/>
          <w:sz w:val="28"/>
        </w:rPr>
        <w:t>
      4)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16"/>
    <w:bookmarkStart w:name="z20" w:id="17"/>
    <w:p>
      <w:pPr>
        <w:spacing w:after="0"/>
        <w:ind w:left="0"/>
        <w:jc w:val="both"/>
      </w:pPr>
      <w:r>
        <w:rPr>
          <w:rFonts w:ascii="Times New Roman"/>
          <w:b w:val="false"/>
          <w:i w:val="false"/>
          <w:color w:val="000000"/>
          <w:sz w:val="28"/>
        </w:rPr>
        <w:t>
      5) кепілдік – қарыз алушының міндеттемелері бойынша банк алдында кепілгердің ортақ жауапкершілігін ішінара растайтын құжат;</w:t>
      </w:r>
    </w:p>
    <w:bookmarkEnd w:id="17"/>
    <w:bookmarkStart w:name="z21" w:id="18"/>
    <w:p>
      <w:pPr>
        <w:spacing w:after="0"/>
        <w:ind w:left="0"/>
        <w:jc w:val="both"/>
      </w:pPr>
      <w:r>
        <w:rPr>
          <w:rFonts w:ascii="Times New Roman"/>
          <w:b w:val="false"/>
          <w:i w:val="false"/>
          <w:color w:val="000000"/>
          <w:sz w:val="28"/>
        </w:rPr>
        <w:t>
      6) кепілгер – "ҚазАгро" Холдингі" акционерлік қоғамының кепілдіктер беруге уәкілетті еншілес ұйымы (бұдан әрі – "ҚазАгро" Холдингі" АҚ-ның кепілдік беру жөніндегі ЕҰ);</w:t>
      </w:r>
    </w:p>
    <w:bookmarkEnd w:id="18"/>
    <w:bookmarkStart w:name="z22" w:id="19"/>
    <w:p>
      <w:pPr>
        <w:spacing w:after="0"/>
        <w:ind w:left="0"/>
        <w:jc w:val="both"/>
      </w:pPr>
      <w:r>
        <w:rPr>
          <w:rFonts w:ascii="Times New Roman"/>
          <w:b w:val="false"/>
          <w:i w:val="false"/>
          <w:color w:val="000000"/>
          <w:sz w:val="28"/>
        </w:rPr>
        <w:t>
      7) кепілдік бойынша төлем/сақтандыру төлемі – талап ету құқығы пайда басталған кезде кепілдік/сақтандыру сомасы көлемі шегінде кепілгер/сақтандыру ұйымы кредиторға төлейтін қаражат сомасы;</w:t>
      </w:r>
    </w:p>
    <w:bookmarkEnd w:id="19"/>
    <w:bookmarkStart w:name="z23" w:id="20"/>
    <w:p>
      <w:pPr>
        <w:spacing w:after="0"/>
        <w:ind w:left="0"/>
        <w:jc w:val="both"/>
      </w:pPr>
      <w:r>
        <w:rPr>
          <w:rFonts w:ascii="Times New Roman"/>
          <w:b w:val="false"/>
          <w:i w:val="false"/>
          <w:color w:val="000000"/>
          <w:sz w:val="28"/>
        </w:rPr>
        <w:t>
      8) кепілдік жөніндегі комиссия/сақтандыру сыйлықақысы – қарыз алушы және (немесе) ауыл шаруашылығы мәселелері жөніндегі ЖАО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bookmarkEnd w:id="20"/>
    <w:bookmarkStart w:name="z24" w:id="21"/>
    <w:p>
      <w:pPr>
        <w:spacing w:after="0"/>
        <w:ind w:left="0"/>
        <w:jc w:val="both"/>
      </w:pPr>
      <w:r>
        <w:rPr>
          <w:rFonts w:ascii="Times New Roman"/>
          <w:b w:val="false"/>
          <w:i w:val="false"/>
          <w:color w:val="000000"/>
          <w:sz w:val="28"/>
        </w:rPr>
        <w:t>
      9)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bookmarkEnd w:id="21"/>
    <w:bookmarkStart w:name="z25" w:id="22"/>
    <w:p>
      <w:pPr>
        <w:spacing w:after="0"/>
        <w:ind w:left="0"/>
        <w:jc w:val="both"/>
      </w:pPr>
      <w:r>
        <w:rPr>
          <w:rFonts w:ascii="Times New Roman"/>
          <w:b w:val="false"/>
          <w:i w:val="false"/>
          <w:color w:val="000000"/>
          <w:sz w:val="28"/>
        </w:rPr>
        <w:t>
      10) кепілдік шарты – қарыз алушы, банк және кепілгер арасында жасалған үшжақты жазбаша келісім;</w:t>
      </w:r>
    </w:p>
    <w:bookmarkEnd w:id="22"/>
    <w:bookmarkStart w:name="z26" w:id="23"/>
    <w:p>
      <w:pPr>
        <w:spacing w:after="0"/>
        <w:ind w:left="0"/>
        <w:jc w:val="both"/>
      </w:pPr>
      <w:r>
        <w:rPr>
          <w:rFonts w:ascii="Times New Roman"/>
          <w:b w:val="false"/>
          <w:i w:val="false"/>
          <w:color w:val="000000"/>
          <w:sz w:val="28"/>
        </w:rPr>
        <w:t>
      11)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ақпараттық жүйесінде субсидия сомасын резервке қою арналған электрондық өтінімі;</w:t>
      </w:r>
    </w:p>
    <w:bookmarkEnd w:id="23"/>
    <w:bookmarkStart w:name="z27" w:id="24"/>
    <w:p>
      <w:pPr>
        <w:spacing w:after="0"/>
        <w:ind w:left="0"/>
        <w:jc w:val="both"/>
      </w:pPr>
      <w:r>
        <w:rPr>
          <w:rFonts w:ascii="Times New Roman"/>
          <w:b w:val="false"/>
          <w:i w:val="false"/>
          <w:color w:val="000000"/>
          <w:sz w:val="28"/>
        </w:rPr>
        <w:t>
      12)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өтініші;</w:t>
      </w:r>
    </w:p>
    <w:bookmarkEnd w:id="24"/>
    <w:bookmarkStart w:name="z28" w:id="25"/>
    <w:p>
      <w:pPr>
        <w:spacing w:after="0"/>
        <w:ind w:left="0"/>
        <w:jc w:val="both"/>
      </w:pPr>
      <w:r>
        <w:rPr>
          <w:rFonts w:ascii="Times New Roman"/>
          <w:b w:val="false"/>
          <w:i w:val="false"/>
          <w:color w:val="000000"/>
          <w:sz w:val="28"/>
        </w:rPr>
        <w:t>
      13) кредит – банктің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25"/>
    <w:bookmarkStart w:name="z29" w:id="26"/>
    <w:p>
      <w:pPr>
        <w:spacing w:after="0"/>
        <w:ind w:left="0"/>
        <w:jc w:val="both"/>
      </w:pPr>
      <w:r>
        <w:rPr>
          <w:rFonts w:ascii="Times New Roman"/>
          <w:b w:val="false"/>
          <w:i w:val="false"/>
          <w:color w:val="000000"/>
          <w:sz w:val="28"/>
        </w:rPr>
        <w:t>
      14) қарыз алушы – кредитормен қарыз шартын жасасқан жеке немесе заңды тұлға, сондай-ақ дара кәсіпкер (оның ішінде шаруа (фермер) қожалығы);</w:t>
      </w:r>
    </w:p>
    <w:bookmarkEnd w:id="26"/>
    <w:bookmarkStart w:name="z30" w:id="27"/>
    <w:p>
      <w:pPr>
        <w:spacing w:after="0"/>
        <w:ind w:left="0"/>
        <w:jc w:val="both"/>
      </w:pPr>
      <w:r>
        <w:rPr>
          <w:rFonts w:ascii="Times New Roman"/>
          <w:b w:val="false"/>
          <w:i w:val="false"/>
          <w:color w:val="000000"/>
          <w:sz w:val="28"/>
        </w:rPr>
        <w:t>
      15) кредитор – екінші деңгейдегі банктер, банктік операцияларды жүзеге асыру құқығына тиісті лицензиясы бар агроөнеркәсіптік кешен саласындағы ұлттық басқарушы холдингтің еншілес ұйымдары, сондай-ақ агроөнеркәсіптік кешен саласындағы лизингтік компаниялар, кредиттік серіктестіктер мен микроқаржы ұйымдары;</w:t>
      </w:r>
    </w:p>
    <w:bookmarkEnd w:id="27"/>
    <w:bookmarkStart w:name="z31" w:id="28"/>
    <w:p>
      <w:pPr>
        <w:spacing w:after="0"/>
        <w:ind w:left="0"/>
        <w:jc w:val="both"/>
      </w:pPr>
      <w:r>
        <w:rPr>
          <w:rFonts w:ascii="Times New Roman"/>
          <w:b w:val="false"/>
          <w:i w:val="false"/>
          <w:color w:val="000000"/>
          <w:sz w:val="28"/>
        </w:rPr>
        <w:t>
      16)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bookmarkEnd w:id="28"/>
    <w:bookmarkStart w:name="z32" w:id="29"/>
    <w:p>
      <w:pPr>
        <w:spacing w:after="0"/>
        <w:ind w:left="0"/>
        <w:jc w:val="both"/>
      </w:pPr>
      <w:r>
        <w:rPr>
          <w:rFonts w:ascii="Times New Roman"/>
          <w:b w:val="false"/>
          <w:i w:val="false"/>
          <w:color w:val="000000"/>
          <w:sz w:val="28"/>
        </w:rPr>
        <w:t>
      Ислам Банкі үшін кредиттік шарт қаржыландыру шарты деп түсініледі – ислам банкі мен кәсіпкер арасында жасалған жазбаша келісім, оның талаптары бойынша ислам банкі кәсіпкер-сатып алушыға немесе тауар сатушыға коммерциялық кредит береді. Қаржыландыру шартына сондай-ақ бас қаржыландыру келісімі жатады, оның шеңберінде ислам банкі мен кәсіпкер коммерциялық кредит (қаржыландыру) беру туралы жекелеген шарттар жасасады. Коммерциялық кредит деп исламдық банктердің кәсіпкердің сауда делдалы ретінде кәсіпкердің сауда қызметін кәсіпкерге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bookmarkEnd w:id="29"/>
    <w:bookmarkStart w:name="z33" w:id="30"/>
    <w:p>
      <w:pPr>
        <w:spacing w:after="0"/>
        <w:ind w:left="0"/>
        <w:jc w:val="both"/>
      </w:pPr>
      <w:r>
        <w:rPr>
          <w:rFonts w:ascii="Times New Roman"/>
          <w:b w:val="false"/>
          <w:i w:val="false"/>
          <w:color w:val="000000"/>
          <w:sz w:val="28"/>
        </w:rPr>
        <w:t>
      17) көрсетілетін қызметті жеткізуші – мемлекеттік сатып алу туралы заңнамаға сәйкес ауыл шаруашылығы мәселелері жөніндегі ЖАО (көрсетілетін қызметті беруші) айқындайтын субсидиялаудың ақпараттық жүйесіне қол жеткізуді және оны сүйемелдеуді қамтамасыз ететін тұлға;</w:t>
      </w:r>
    </w:p>
    <w:bookmarkEnd w:id="30"/>
    <w:bookmarkStart w:name="z34" w:id="31"/>
    <w:p>
      <w:pPr>
        <w:spacing w:after="0"/>
        <w:ind w:left="0"/>
        <w:jc w:val="both"/>
      </w:pPr>
      <w:r>
        <w:rPr>
          <w:rFonts w:ascii="Times New Roman"/>
          <w:b w:val="false"/>
          <w:i w:val="false"/>
          <w:color w:val="000000"/>
          <w:sz w:val="28"/>
        </w:rPr>
        <w:t>
      18)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bookmarkEnd w:id="31"/>
    <w:bookmarkStart w:name="z35" w:id="32"/>
    <w:p>
      <w:pPr>
        <w:spacing w:after="0"/>
        <w:ind w:left="0"/>
        <w:jc w:val="both"/>
      </w:pPr>
      <w:r>
        <w:rPr>
          <w:rFonts w:ascii="Times New Roman"/>
          <w:b w:val="false"/>
          <w:i w:val="false"/>
          <w:color w:val="000000"/>
          <w:sz w:val="28"/>
        </w:rPr>
        <w:t>
      19)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жүргізуге,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көрсететін персоналдың және техникалық құжаттаманың ұйымдастырылып, ретке келтірілген жиынтығы;</w:t>
      </w:r>
    </w:p>
    <w:bookmarkEnd w:id="32"/>
    <w:bookmarkStart w:name="z36" w:id="33"/>
    <w:p>
      <w:pPr>
        <w:spacing w:after="0"/>
        <w:ind w:left="0"/>
        <w:jc w:val="both"/>
      </w:pPr>
      <w:r>
        <w:rPr>
          <w:rFonts w:ascii="Times New Roman"/>
          <w:b w:val="false"/>
          <w:i w:val="false"/>
          <w:color w:val="000000"/>
          <w:sz w:val="28"/>
        </w:rPr>
        <w:t>
      20) субсидиялаудың ақпараттық жүйесінің веб-порталы (бұдан әрі – веб-портал) – Интернет желісінде орналастырылған, субсидиялаудың ақпараттық жүйесіне қолжетімділік беретін интернет-ресурс;</w:t>
      </w:r>
    </w:p>
    <w:bookmarkEnd w:id="33"/>
    <w:bookmarkStart w:name="z37" w:id="34"/>
    <w:p>
      <w:pPr>
        <w:spacing w:after="0"/>
        <w:ind w:left="0"/>
        <w:jc w:val="both"/>
      </w:pPr>
      <w:r>
        <w:rPr>
          <w:rFonts w:ascii="Times New Roman"/>
          <w:b w:val="false"/>
          <w:i w:val="false"/>
          <w:color w:val="000000"/>
          <w:sz w:val="28"/>
        </w:rPr>
        <w:t>
      21)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субсидиялаудың ақпараттық жүйесінде көрсетілген өзге де мәліметтер;</w:t>
      </w:r>
    </w:p>
    <w:bookmarkEnd w:id="34"/>
    <w:bookmarkStart w:name="z38" w:id="35"/>
    <w:p>
      <w:pPr>
        <w:spacing w:after="0"/>
        <w:ind w:left="0"/>
        <w:jc w:val="both"/>
      </w:pPr>
      <w:r>
        <w:rPr>
          <w:rFonts w:ascii="Times New Roman"/>
          <w:b w:val="false"/>
          <w:i w:val="false"/>
          <w:color w:val="000000"/>
          <w:sz w:val="28"/>
        </w:rPr>
        <w:t>
      22) талап ету құқығы – оның басталуымен кепілдендіру/сақтандыру шарты кепілдік бойынша төлемді/сақтандыру төлемін жүзеге асыруды көздейтін оқиға;</w:t>
      </w:r>
    </w:p>
    <w:bookmarkEnd w:id="35"/>
    <w:bookmarkStart w:name="z39" w:id="36"/>
    <w:p>
      <w:pPr>
        <w:spacing w:after="0"/>
        <w:ind w:left="0"/>
        <w:jc w:val="both"/>
      </w:pPr>
      <w:r>
        <w:rPr>
          <w:rFonts w:ascii="Times New Roman"/>
          <w:b w:val="false"/>
          <w:i w:val="false"/>
          <w:color w:val="000000"/>
          <w:sz w:val="28"/>
        </w:rPr>
        <w:t>
      23)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bookmarkEnd w:id="36"/>
    <w:bookmarkStart w:name="z40" w:id="37"/>
    <w:p>
      <w:pPr>
        <w:spacing w:after="0"/>
        <w:ind w:left="0"/>
        <w:jc w:val="both"/>
      </w:pPr>
      <w:r>
        <w:rPr>
          <w:rFonts w:ascii="Times New Roman"/>
          <w:b w:val="false"/>
          <w:i w:val="false"/>
          <w:color w:val="000000"/>
          <w:sz w:val="28"/>
        </w:rPr>
        <w:t>
      24)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7"/>
    <w:bookmarkStart w:name="z41" w:id="38"/>
    <w:p>
      <w:pPr>
        <w:spacing w:after="0"/>
        <w:ind w:left="0"/>
        <w:jc w:val="both"/>
      </w:pPr>
      <w:r>
        <w:rPr>
          <w:rFonts w:ascii="Times New Roman"/>
          <w:b w:val="false"/>
          <w:i w:val="false"/>
          <w:color w:val="000000"/>
          <w:sz w:val="28"/>
        </w:rPr>
        <w:t>
      25)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ұлттық куәландырушы орталығы берген электрондық цифрлық нышандар жиыны.</w:t>
      </w:r>
    </w:p>
    <w:bookmarkEnd w:id="38"/>
    <w:bookmarkStart w:name="z42" w:id="39"/>
    <w:p>
      <w:pPr>
        <w:spacing w:after="0"/>
        <w:ind w:left="0"/>
        <w:jc w:val="both"/>
      </w:pPr>
      <w:r>
        <w:rPr>
          <w:rFonts w:ascii="Times New Roman"/>
          <w:b w:val="false"/>
          <w:i w:val="false"/>
          <w:color w:val="000000"/>
          <w:sz w:val="28"/>
        </w:rPr>
        <w:t xml:space="preserve">
      3. Кепілдік бойынша комиссияның бір бөлігін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түрлері бойынша және мынадай талаптарға сәйкес келетін кредиттік шарттар бойынша жүзеге асырылады::</w:t>
      </w:r>
    </w:p>
    <w:bookmarkEnd w:id="39"/>
    <w:bookmarkStart w:name="z43" w:id="40"/>
    <w:p>
      <w:pPr>
        <w:spacing w:after="0"/>
        <w:ind w:left="0"/>
        <w:jc w:val="both"/>
      </w:pPr>
      <w:r>
        <w:rPr>
          <w:rFonts w:ascii="Times New Roman"/>
          <w:b w:val="false"/>
          <w:i w:val="false"/>
          <w:color w:val="000000"/>
          <w:sz w:val="28"/>
        </w:rPr>
        <w:t>
      1) банктер инвестицияларға және айналым қаражатын толықтыруға беретін (оның ішінде жаңартылатын негізде), бұл ретте айналым қаражатының мөлшері кредит сомасының 50 (елу) пайызынан (бұдан әрі – %) аспайды. Егер осы кредиттің мөлшері қарыз алушының жалпы кредиттелетін сомасының 50 (елу) %-ынан аспаса, 100 (жүз) % айналым қаражатын толықтыруға бағытталған кредит бойынша кепілдікті субсидиялауға жол беріледі;</w:t>
      </w:r>
    </w:p>
    <w:bookmarkEnd w:id="40"/>
    <w:bookmarkStart w:name="z44" w:id="41"/>
    <w:p>
      <w:pPr>
        <w:spacing w:after="0"/>
        <w:ind w:left="0"/>
        <w:jc w:val="both"/>
      </w:pPr>
      <w:r>
        <w:rPr>
          <w:rFonts w:ascii="Times New Roman"/>
          <w:b w:val="false"/>
          <w:i w:val="false"/>
          <w:color w:val="000000"/>
          <w:sz w:val="28"/>
        </w:rPr>
        <w:t>
      2) кредит мерзімі – 10 (он) жылдан аспайды;</w:t>
      </w:r>
    </w:p>
    <w:bookmarkEnd w:id="41"/>
    <w:bookmarkStart w:name="z45" w:id="42"/>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теңгемен жылдық 17 (он жеті) %-дан артық емес мөлшерде;</w:t>
      </w:r>
    </w:p>
    <w:bookmarkEnd w:id="42"/>
    <w:bookmarkStart w:name="z46" w:id="43"/>
    <w:p>
      <w:pPr>
        <w:spacing w:after="0"/>
        <w:ind w:left="0"/>
        <w:jc w:val="both"/>
      </w:pPr>
      <w:r>
        <w:rPr>
          <w:rFonts w:ascii="Times New Roman"/>
          <w:b w:val="false"/>
          <w:i w:val="false"/>
          <w:color w:val="000000"/>
          <w:sz w:val="28"/>
        </w:rPr>
        <w:t>
      4) кредит валютасы – теңге;</w:t>
      </w:r>
    </w:p>
    <w:bookmarkEnd w:id="43"/>
    <w:bookmarkStart w:name="z47" w:id="44"/>
    <w:p>
      <w:pPr>
        <w:spacing w:after="0"/>
        <w:ind w:left="0"/>
        <w:jc w:val="both"/>
      </w:pPr>
      <w:r>
        <w:rPr>
          <w:rFonts w:ascii="Times New Roman"/>
          <w:b w:val="false"/>
          <w:i w:val="false"/>
          <w:color w:val="000000"/>
          <w:sz w:val="28"/>
        </w:rPr>
        <w:t>
      5) жеңілдікті кезең өткеннен кейін негізгі борышты жыл сайын тең үлестермен өтеумен</w:t>
      </w:r>
    </w:p>
    <w:bookmarkEnd w:id="44"/>
    <w:bookmarkStart w:name="z48" w:id="45"/>
    <w:p>
      <w:pPr>
        <w:spacing w:after="0"/>
        <w:ind w:left="0"/>
        <w:jc w:val="both"/>
      </w:pPr>
      <w:r>
        <w:rPr>
          <w:rFonts w:ascii="Times New Roman"/>
          <w:b w:val="false"/>
          <w:i w:val="false"/>
          <w:color w:val="000000"/>
          <w:sz w:val="28"/>
        </w:rPr>
        <w:t>
      6) ең жоғары сомасы 3 (үш) миллиард теңгеден артық емес;</w:t>
      </w:r>
    </w:p>
    <w:bookmarkEnd w:id="45"/>
    <w:bookmarkStart w:name="z49" w:id="46"/>
    <w:p>
      <w:pPr>
        <w:spacing w:after="0"/>
        <w:ind w:left="0"/>
        <w:jc w:val="both"/>
      </w:pPr>
      <w:r>
        <w:rPr>
          <w:rFonts w:ascii="Times New Roman"/>
          <w:b w:val="false"/>
          <w:i w:val="false"/>
          <w:color w:val="000000"/>
          <w:sz w:val="28"/>
        </w:rPr>
        <w:t>
      7) нысаналы мақсаты негізгі құралдарды сатып алу, құрылыс, ауыл шаруашылығы жануарларын, техника мен технологиялық жабдықты сатып алуға айналым қаражатын толықтыру болып табылады.</w:t>
      </w:r>
    </w:p>
    <w:bookmarkEnd w:id="46"/>
    <w:bookmarkStart w:name="z50" w:id="47"/>
    <w:p>
      <w:pPr>
        <w:spacing w:after="0"/>
        <w:ind w:left="0"/>
        <w:jc w:val="both"/>
      </w:pPr>
      <w:r>
        <w:rPr>
          <w:rFonts w:ascii="Times New Roman"/>
          <w:b w:val="false"/>
          <w:i w:val="false"/>
          <w:color w:val="000000"/>
          <w:sz w:val="28"/>
        </w:rPr>
        <w:t xml:space="preserve">
      4. Кепілдік мөлшері – (осы Қағидалардың </w:t>
      </w:r>
      <w:r>
        <w:rPr>
          <w:rFonts w:ascii="Times New Roman"/>
          <w:b w:val="false"/>
          <w:i w:val="false"/>
          <w:color w:val="000000"/>
          <w:sz w:val="28"/>
        </w:rPr>
        <w:t>5-тармағын</w:t>
      </w:r>
      <w:r>
        <w:rPr>
          <w:rFonts w:ascii="Times New Roman"/>
          <w:b w:val="false"/>
          <w:i w:val="false"/>
          <w:color w:val="000000"/>
          <w:sz w:val="28"/>
        </w:rPr>
        <w:t xml:space="preserve"> қоспағанда) негізгі берешек сомасының 50 (елу) %-ынан артық емес.</w:t>
      </w:r>
    </w:p>
    <w:bookmarkEnd w:id="47"/>
    <w:bookmarkStart w:name="z51" w:id="48"/>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85 (сексен бес) %-дан аспайды. Жобаны пайдалануға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48"/>
    <w:bookmarkStart w:name="z52" w:id="49"/>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bookmarkEnd w:id="49"/>
    <w:bookmarkStart w:name="z53" w:id="50"/>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 /немесе құны жоба құнының кемінде 50 (елу) %-ын құрайтын жабдықтарды және (немесе) биологиялық активтерді қабылда-беру актісіне қол қою жобаны пайдалануға беру болып есептеледі.</w:t>
      </w:r>
    </w:p>
    <w:bookmarkEnd w:id="50"/>
    <w:bookmarkStart w:name="z54" w:id="51"/>
    <w:p>
      <w:pPr>
        <w:spacing w:after="0"/>
        <w:ind w:left="0"/>
        <w:jc w:val="both"/>
      </w:pPr>
      <w:r>
        <w:rPr>
          <w:rFonts w:ascii="Times New Roman"/>
          <w:b w:val="false"/>
          <w:i w:val="false"/>
          <w:color w:val="000000"/>
          <w:sz w:val="28"/>
        </w:rPr>
        <w:t>
      6. Кепілдік беру үшін комиссия кепілдік соммасының 30 (отыз) %-нан аспайды, бұл ретте кепілдік соммасының 29,9 (жиырма тоғыз бүтін оннан тоғыз) % -дан аспайтын бір реттік субсидиялау жүзеге асырылады.</w:t>
      </w:r>
    </w:p>
    <w:bookmarkEnd w:id="51"/>
    <w:bookmarkStart w:name="z55" w:id="52"/>
    <w:p>
      <w:pPr>
        <w:spacing w:after="0"/>
        <w:ind w:left="0"/>
        <w:jc w:val="both"/>
      </w:pPr>
      <w:r>
        <w:rPr>
          <w:rFonts w:ascii="Times New Roman"/>
          <w:b w:val="false"/>
          <w:i w:val="false"/>
          <w:color w:val="000000"/>
          <w:sz w:val="28"/>
        </w:rPr>
        <w:t>
      7. Сақтандыру сыйлықақысы бойынша комиссияның бір бөлігін субсидиялау мынадай шарттарға сәйкес келетін қарыз шарты бойынша жүзеге асырылады:</w:t>
      </w:r>
    </w:p>
    <w:bookmarkEnd w:id="52"/>
    <w:bookmarkStart w:name="z56" w:id="53"/>
    <w:p>
      <w:pPr>
        <w:spacing w:after="0"/>
        <w:ind w:left="0"/>
        <w:jc w:val="both"/>
      </w:pPr>
      <w:r>
        <w:rPr>
          <w:rFonts w:ascii="Times New Roman"/>
          <w:b w:val="false"/>
          <w:i w:val="false"/>
          <w:color w:val="000000"/>
          <w:sz w:val="28"/>
        </w:rPr>
        <w:t>
      1) сыйақы мөлшерлемесі немесе ислам қағидаттарында қаржыландыруға қолданылатын кірістілік мөлшерлемесі теңгемен жылдық 17 (он жеті) %-дан артық емес мөлшерде;</w:t>
      </w:r>
    </w:p>
    <w:bookmarkEnd w:id="53"/>
    <w:bookmarkStart w:name="z57" w:id="54"/>
    <w:p>
      <w:pPr>
        <w:spacing w:after="0"/>
        <w:ind w:left="0"/>
        <w:jc w:val="both"/>
      </w:pPr>
      <w:r>
        <w:rPr>
          <w:rFonts w:ascii="Times New Roman"/>
          <w:b w:val="false"/>
          <w:i w:val="false"/>
          <w:color w:val="000000"/>
          <w:sz w:val="28"/>
        </w:rPr>
        <w:t>
      2) ең жоғары сомасы 1,5 миллиард теңгеден артық емес;</w:t>
      </w:r>
    </w:p>
    <w:bookmarkEnd w:id="54"/>
    <w:bookmarkStart w:name="z58" w:id="55"/>
    <w:p>
      <w:pPr>
        <w:spacing w:after="0"/>
        <w:ind w:left="0"/>
        <w:jc w:val="both"/>
      </w:pPr>
      <w:r>
        <w:rPr>
          <w:rFonts w:ascii="Times New Roman"/>
          <w:b w:val="false"/>
          <w:i w:val="false"/>
          <w:color w:val="000000"/>
          <w:sz w:val="28"/>
        </w:rPr>
        <w:t>
      3) нысаналы мақсаты негізгі құралдарды сатып алу, құрылыс, ауыл шаруашылығы жануарларын, техника мен технологиялық жабдықты сатып алуға айналым қаражатын толықтыру болып табылады.</w:t>
      </w:r>
    </w:p>
    <w:bookmarkEnd w:id="55"/>
    <w:bookmarkStart w:name="z59" w:id="56"/>
    <w:p>
      <w:pPr>
        <w:spacing w:after="0"/>
        <w:ind w:left="0"/>
        <w:jc w:val="both"/>
      </w:pPr>
      <w:r>
        <w:rPr>
          <w:rFonts w:ascii="Times New Roman"/>
          <w:b w:val="false"/>
          <w:i w:val="false"/>
          <w:color w:val="000000"/>
          <w:sz w:val="28"/>
        </w:rPr>
        <w:t>
      8. Сақтандыру сомасы кредит бойынша негізгі берешек сомасының 50 (елу) %-нан артық болмауы тиіс.</w:t>
      </w:r>
    </w:p>
    <w:bookmarkEnd w:id="56"/>
    <w:bookmarkStart w:name="z60" w:id="57"/>
    <w:p>
      <w:pPr>
        <w:spacing w:after="0"/>
        <w:ind w:left="0"/>
        <w:jc w:val="both"/>
      </w:pPr>
      <w:r>
        <w:rPr>
          <w:rFonts w:ascii="Times New Roman"/>
          <w:b w:val="false"/>
          <w:i w:val="false"/>
          <w:color w:val="000000"/>
          <w:sz w:val="28"/>
        </w:rPr>
        <w:t>
      9. Сақтандыру сыйлықақысы сақтандыру сомасының 30 (отыз) %-ынан артық болмауы тиіс, бұл ретте сақтандыру сыйлықақысының 50 (елу) %-дан аспайтын бір реттік субсидиялау жүзеге асырылады.</w:t>
      </w:r>
    </w:p>
    <w:bookmarkEnd w:id="57"/>
    <w:bookmarkStart w:name="z61" w:id="58"/>
    <w:p>
      <w:pPr>
        <w:spacing w:after="0"/>
        <w:ind w:left="0"/>
        <w:jc w:val="both"/>
      </w:pPr>
      <w:r>
        <w:rPr>
          <w:rFonts w:ascii="Times New Roman"/>
          <w:b w:val="false"/>
          <w:i w:val="false"/>
          <w:color w:val="000000"/>
          <w:sz w:val="28"/>
        </w:rPr>
        <w:t>
      10. Кредитордың сақтандыру шарты бойынша талап ету құқығы қарызды өтеудің екінші кезегінде басталады. Егер қарыздың өтелмеген/мерзімі өткен бөлігінің мөлшері берілген қарыз сомасының 50 (елу) %-ынан артық болмаса, сақтандыру шарты сақтандыру төлемін жүзеге асыруды көздемейді.</w:t>
      </w:r>
    </w:p>
    <w:bookmarkEnd w:id="58"/>
    <w:bookmarkStart w:name="z62" w:id="59"/>
    <w:p>
      <w:pPr>
        <w:spacing w:after="0"/>
        <w:ind w:left="0"/>
        <w:jc w:val="both"/>
      </w:pPr>
      <w:r>
        <w:rPr>
          <w:rFonts w:ascii="Times New Roman"/>
          <w:b w:val="false"/>
          <w:i w:val="false"/>
          <w:color w:val="000000"/>
          <w:sz w:val="28"/>
        </w:rPr>
        <w:t>
      11. Егер қарыздың өтелмеген/мерзімі өткен бөлігінің мөлшері берілген қарыз сомасының 50 (елу) %-нан артық болса, сақтандыру ұйымы берілген қарыздың 50 (елу) %-ы мен өтелмеген/мерзімі өткен бөлік мөлшері арасындағы айырмашылықтан аспайтын мөлшерде сақтандыру төлемін жүзеге асырады.</w:t>
      </w:r>
    </w:p>
    <w:bookmarkEnd w:id="59"/>
    <w:bookmarkStart w:name="z63" w:id="60"/>
    <w:p>
      <w:pPr>
        <w:spacing w:after="0"/>
        <w:ind w:left="0"/>
        <w:jc w:val="both"/>
      </w:pPr>
      <w:r>
        <w:rPr>
          <w:rFonts w:ascii="Times New Roman"/>
          <w:b w:val="false"/>
          <w:i w:val="false"/>
          <w:color w:val="000000"/>
          <w:sz w:val="28"/>
        </w:rPr>
        <w:t>
      12. Субсидиялау шарты сақтандыру шартының мерзімі аяқталғанға дейін бұзылған жағдайда субсидиялау шартын қайта жасасуға жол берілмейді.</w:t>
      </w:r>
    </w:p>
    <w:bookmarkEnd w:id="60"/>
    <w:bookmarkStart w:name="z64" w:id="61"/>
    <w:p>
      <w:pPr>
        <w:spacing w:after="0"/>
        <w:ind w:left="0"/>
        <w:jc w:val="both"/>
      </w:pPr>
      <w:r>
        <w:rPr>
          <w:rFonts w:ascii="Times New Roman"/>
          <w:b w:val="false"/>
          <w:i w:val="false"/>
          <w:color w:val="000000"/>
          <w:sz w:val="28"/>
        </w:rPr>
        <w:t>
      13. Ұсыныс берілгенге дейін 30 (отыз) жұмыс күнінен ерте жасалған сақтандыру шарттары субсидиялауға жатпайды.</w:t>
      </w:r>
    </w:p>
    <w:bookmarkEnd w:id="61"/>
    <w:bookmarkStart w:name="z65" w:id="62"/>
    <w:p>
      <w:pPr>
        <w:spacing w:after="0"/>
        <w:ind w:left="0"/>
        <w:jc w:val="both"/>
      </w:pPr>
      <w:r>
        <w:rPr>
          <w:rFonts w:ascii="Times New Roman"/>
          <w:b w:val="false"/>
          <w:i w:val="false"/>
          <w:color w:val="000000"/>
          <w:sz w:val="28"/>
        </w:rPr>
        <w:t>
      14. Ауыл шаруашылығы мәселелері жөніндегі ЖАО (көрсетілетін қызметті беруші) 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62"/>
    <w:bookmarkStart w:name="z66" w:id="63"/>
    <w:p>
      <w:pPr>
        <w:spacing w:after="0"/>
        <w:ind w:left="0"/>
        <w:jc w:val="left"/>
      </w:pPr>
      <w:r>
        <w:rPr>
          <w:rFonts w:ascii="Times New Roman"/>
          <w:b/>
          <w:i w:val="false"/>
          <w:color w:val="000000"/>
        </w:rPr>
        <w:t xml:space="preserve"> 2-тарау. Субсидия алу шарттары</w:t>
      </w:r>
    </w:p>
    <w:bookmarkEnd w:id="63"/>
    <w:bookmarkStart w:name="z67" w:id="64"/>
    <w:p>
      <w:pPr>
        <w:spacing w:after="0"/>
        <w:ind w:left="0"/>
        <w:jc w:val="both"/>
      </w:pPr>
      <w:r>
        <w:rPr>
          <w:rFonts w:ascii="Times New Roman"/>
          <w:b w:val="false"/>
          <w:i w:val="false"/>
          <w:color w:val="000000"/>
          <w:sz w:val="28"/>
        </w:rPr>
        <w:t>
      15. Кепілдендіру бойынша субсидиялар мынадай шарттар сақталған кезде төленеді:</w:t>
      </w:r>
    </w:p>
    <w:bookmarkEnd w:id="64"/>
    <w:bookmarkStart w:name="z68" w:id="65"/>
    <w:p>
      <w:pPr>
        <w:spacing w:after="0"/>
        <w:ind w:left="0"/>
        <w:jc w:val="both"/>
      </w:pPr>
      <w:r>
        <w:rPr>
          <w:rFonts w:ascii="Times New Roman"/>
          <w:b w:val="false"/>
          <w:i w:val="false"/>
          <w:color w:val="000000"/>
          <w:sz w:val="28"/>
        </w:rPr>
        <w:t xml:space="preserve">
      1) кепілгер кепілдік шарты жасалғаннан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"электрондық үкімет" веб-порталының субсидиялаудың ақпараттық жүйесімен өзара іс-қимылы арқылы электронды түрде беруі;</w:t>
      </w:r>
    </w:p>
    <w:bookmarkEnd w:id="65"/>
    <w:bookmarkStart w:name="z69" w:id="66"/>
    <w:p>
      <w:pPr>
        <w:spacing w:after="0"/>
        <w:ind w:left="0"/>
        <w:jc w:val="both"/>
      </w:pPr>
      <w:r>
        <w:rPr>
          <w:rFonts w:ascii="Times New Roman"/>
          <w:b w:val="false"/>
          <w:i w:val="false"/>
          <w:color w:val="000000"/>
          <w:sz w:val="28"/>
        </w:rPr>
        <w:t>
      2) субсидиялаудың ақпараттық жүйесінде кепілдендіру бойынша субсидия алуға арналған өтінімді тіркеуі;</w:t>
      </w:r>
    </w:p>
    <w:bookmarkEnd w:id="66"/>
    <w:bookmarkStart w:name="z70" w:id="67"/>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кепілгерде жеке шотының болуы.</w:t>
      </w:r>
    </w:p>
    <w:bookmarkEnd w:id="67"/>
    <w:bookmarkStart w:name="z71" w:id="68"/>
    <w:p>
      <w:pPr>
        <w:spacing w:after="0"/>
        <w:ind w:left="0"/>
        <w:jc w:val="both"/>
      </w:pPr>
      <w:r>
        <w:rPr>
          <w:rFonts w:ascii="Times New Roman"/>
          <w:b w:val="false"/>
          <w:i w:val="false"/>
          <w:color w:val="000000"/>
          <w:sz w:val="28"/>
        </w:rPr>
        <w:t>
      16. Сақтандыру бойынша субсидиялар мынадай шарттар сақталған кезде төленеді:</w:t>
      </w:r>
    </w:p>
    <w:bookmarkEnd w:id="68"/>
    <w:bookmarkStart w:name="z72" w:id="69"/>
    <w:p>
      <w:pPr>
        <w:spacing w:after="0"/>
        <w:ind w:left="0"/>
        <w:jc w:val="both"/>
      </w:pPr>
      <w:r>
        <w:rPr>
          <w:rFonts w:ascii="Times New Roman"/>
          <w:b w:val="false"/>
          <w:i w:val="false"/>
          <w:color w:val="000000"/>
          <w:sz w:val="28"/>
        </w:rPr>
        <w:t xml:space="preserve">
      1) сақтандыру ұйымы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бойынша субсидиялауға арналған өтінімді "электрондық үкімет" веб-порталының субсидиялаудың ақпараттық жүйесімен өзара іс-қимылы арқылы электронды түрде беруі;</w:t>
      </w:r>
    </w:p>
    <w:bookmarkEnd w:id="69"/>
    <w:bookmarkStart w:name="z73" w:id="70"/>
    <w:p>
      <w:pPr>
        <w:spacing w:after="0"/>
        <w:ind w:left="0"/>
        <w:jc w:val="both"/>
      </w:pPr>
      <w:r>
        <w:rPr>
          <w:rFonts w:ascii="Times New Roman"/>
          <w:b w:val="false"/>
          <w:i w:val="false"/>
          <w:color w:val="000000"/>
          <w:sz w:val="28"/>
        </w:rPr>
        <w:t>
      2) сақтандыру бойынша субсидиялауға арналған өтінімді субсидиялаудың ақпараттық жүйесінде тіркеуі;</w:t>
      </w:r>
    </w:p>
    <w:bookmarkEnd w:id="70"/>
    <w:bookmarkStart w:name="z74" w:id="71"/>
    <w:p>
      <w:pPr>
        <w:spacing w:after="0"/>
        <w:ind w:left="0"/>
        <w:jc w:val="both"/>
      </w:pPr>
      <w:r>
        <w:rPr>
          <w:rFonts w:ascii="Times New Roman"/>
          <w:b w:val="false"/>
          <w:i w:val="false"/>
          <w:color w:val="000000"/>
          <w:sz w:val="28"/>
        </w:rPr>
        <w:t>
      3)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қарыз алушыда және сақтандыру ұйымында жеке шоттарының болуы;</w:t>
      </w:r>
    </w:p>
    <w:bookmarkEnd w:id="71"/>
    <w:bookmarkStart w:name="z75" w:id="72"/>
    <w:p>
      <w:pPr>
        <w:spacing w:after="0"/>
        <w:ind w:left="0"/>
        <w:jc w:val="both"/>
      </w:pPr>
      <w:r>
        <w:rPr>
          <w:rFonts w:ascii="Times New Roman"/>
          <w:b w:val="false"/>
          <w:i w:val="false"/>
          <w:color w:val="000000"/>
          <w:sz w:val="28"/>
        </w:rPr>
        <w:t xml:space="preserve">
      4)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жасалған агроөнеркәсіптік кешен субъектілерінің қарыздарын сақтандыру шеңберіндегі қолданыстағы (бұзылмаған және тоқтатылмаған) субсидиялау шартын сақтандыру бойынша субсидиялауға берілген өтінімнің болуы.</w:t>
      </w:r>
    </w:p>
    <w:bookmarkEnd w:id="72"/>
    <w:bookmarkStart w:name="z76" w:id="73"/>
    <w:p>
      <w:pPr>
        <w:spacing w:after="0"/>
        <w:ind w:left="0"/>
        <w:jc w:val="both"/>
      </w:pPr>
      <w:r>
        <w:rPr>
          <w:rFonts w:ascii="Times New Roman"/>
          <w:b w:val="false"/>
          <w:i w:val="false"/>
          <w:color w:val="000000"/>
          <w:sz w:val="28"/>
        </w:rPr>
        <w:t xml:space="preserve">
      17.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көрсетілетін қызметті алуға қойылатын негізгі талаптар тізбесі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"Агроөнеркәсіптік кешен субъектілерінің қарыздарын кепілдендіру мен сақтандыру шеңберінде субсидиялау" мемлекеттік көрсетілетін қызмет стандартында баяндалған.</w:t>
      </w:r>
    </w:p>
    <w:bookmarkEnd w:id="73"/>
    <w:bookmarkStart w:name="z77" w:id="74"/>
    <w:p>
      <w:pPr>
        <w:spacing w:after="0"/>
        <w:ind w:left="0"/>
        <w:jc w:val="both"/>
      </w:pPr>
      <w:r>
        <w:rPr>
          <w:rFonts w:ascii="Times New Roman"/>
          <w:b w:val="false"/>
          <w:i w:val="false"/>
          <w:color w:val="000000"/>
          <w:sz w:val="28"/>
        </w:rPr>
        <w:t xml:space="preserve">
      Веб-портал мен субсидиялаудың ақпараттық жүйесінің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74"/>
    <w:bookmarkStart w:name="z78" w:id="75"/>
    <w:p>
      <w:pPr>
        <w:spacing w:after="0"/>
        <w:ind w:left="0"/>
        <w:jc w:val="both"/>
      </w:pPr>
      <w:r>
        <w:rPr>
          <w:rFonts w:ascii="Times New Roman"/>
          <w:b w:val="false"/>
          <w:i w:val="false"/>
          <w:color w:val="000000"/>
          <w:sz w:val="28"/>
        </w:rPr>
        <w:t>
      18. Субсидия беру үшін қажетті мәліметтерді қамтыған субсидиялаудың ақпараттық жүйесі істен шыққан жағдайда, ауыл шаруашылығы мәселелері жөніндегі ЖАО (көрсетілетін қызметті беруші) туындаған ахуал туралы оны жоюға кірісетін субсидиялаудың ақпараттық жүйесіне қолжетімділік беретін көрсетілетін қызметті жеткізушіні дереу хабардар етеді.</w:t>
      </w:r>
    </w:p>
    <w:bookmarkEnd w:id="75"/>
    <w:bookmarkStart w:name="z79" w:id="76"/>
    <w:p>
      <w:pPr>
        <w:spacing w:after="0"/>
        <w:ind w:left="0"/>
        <w:jc w:val="both"/>
      </w:pPr>
      <w:r>
        <w:rPr>
          <w:rFonts w:ascii="Times New Roman"/>
          <w:b w:val="false"/>
          <w:i w:val="false"/>
          <w:color w:val="000000"/>
          <w:sz w:val="28"/>
        </w:rPr>
        <w:t>
      Бұл ретте, көрсетілетін қызметтерді жеткізуші туындаған істен шығуды жою жөніндегі жұмысты жүргізгеннен кейін 1 (бір) жұмыс күні ішінде техникалық проблема туралы хаттама жасайды және оған ауыл шаруашылығы мәселелері жөніндегі ЖАО (көрсетілетін қызметті беруші) қол қояды.</w:t>
      </w:r>
    </w:p>
    <w:bookmarkEnd w:id="76"/>
    <w:bookmarkStart w:name="z80" w:id="77"/>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субсидия алу сатысы туралы дерекетерді мемлекеттік қызмет көрсету мониторингтің ақпараттық жүйесіне енгізуді қамтамасыз етеді.</w:t>
      </w:r>
    </w:p>
    <w:bookmarkEnd w:id="77"/>
    <w:bookmarkStart w:name="z81" w:id="78"/>
    <w:p>
      <w:pPr>
        <w:spacing w:after="0"/>
        <w:ind w:left="0"/>
        <w:jc w:val="left"/>
      </w:pPr>
      <w:r>
        <w:rPr>
          <w:rFonts w:ascii="Times New Roman"/>
          <w:b/>
          <w:i w:val="false"/>
          <w:color w:val="000000"/>
        </w:rPr>
        <w:t xml:space="preserve"> 3-тарау. Субсидияларды төлеу тәртібі</w:t>
      </w:r>
    </w:p>
    <w:bookmarkEnd w:id="78"/>
    <w:bookmarkStart w:name="z82" w:id="79"/>
    <w:p>
      <w:pPr>
        <w:spacing w:after="0"/>
        <w:ind w:left="0"/>
        <w:jc w:val="left"/>
      </w:pPr>
      <w:r>
        <w:rPr>
          <w:rFonts w:ascii="Times New Roman"/>
          <w:b/>
          <w:i w:val="false"/>
          <w:color w:val="000000"/>
        </w:rPr>
        <w:t xml:space="preserve"> 1-параграф. Кепілдендіру бойынша субсидиялар төлеу тәртібі</w:t>
      </w:r>
    </w:p>
    <w:bookmarkEnd w:id="79"/>
    <w:bookmarkStart w:name="z83" w:id="80"/>
    <w:p>
      <w:pPr>
        <w:spacing w:after="0"/>
        <w:ind w:left="0"/>
        <w:jc w:val="both"/>
      </w:pPr>
      <w:r>
        <w:rPr>
          <w:rFonts w:ascii="Times New Roman"/>
          <w:b w:val="false"/>
          <w:i w:val="false"/>
          <w:color w:val="000000"/>
          <w:sz w:val="28"/>
        </w:rPr>
        <w:t>
      19. Веб-портал (бұдан әрі – жеке кабинет) арқылы тізілім деректеріне қол жеткізуді ұсыну үшін:</w:t>
      </w:r>
    </w:p>
    <w:bookmarkEnd w:id="80"/>
    <w:bookmarkStart w:name="z84" w:id="81"/>
    <w:p>
      <w:pPr>
        <w:spacing w:after="0"/>
        <w:ind w:left="0"/>
        <w:jc w:val="both"/>
      </w:pPr>
      <w:r>
        <w:rPr>
          <w:rFonts w:ascii="Times New Roman"/>
          <w:b w:val="false"/>
          <w:i w:val="false"/>
          <w:color w:val="000000"/>
          <w:sz w:val="28"/>
        </w:rPr>
        <w:t>
      1) кепілгер субсидиялардың ақпараттық жүйесінде өздігінен тіркеу үшін ЭЦҚ алады;</w:t>
      </w:r>
    </w:p>
    <w:bookmarkEnd w:id="81"/>
    <w:bookmarkStart w:name="z85" w:id="82"/>
    <w:p>
      <w:pPr>
        <w:spacing w:after="0"/>
        <w:ind w:left="0"/>
        <w:jc w:val="both"/>
      </w:pPr>
      <w:r>
        <w:rPr>
          <w:rFonts w:ascii="Times New Roman"/>
          <w:b w:val="false"/>
          <w:i w:val="false"/>
          <w:color w:val="000000"/>
          <w:sz w:val="28"/>
        </w:rPr>
        <w:t>
      2) кепілгер жыл сайын көрсетілетін қызметті жеткізушіге ЭЦҚ-сы бар өзектендірілген жұмыскерлердің тізімін жолдайды.</w:t>
      </w:r>
    </w:p>
    <w:bookmarkEnd w:id="82"/>
    <w:bookmarkStart w:name="z86" w:id="83"/>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жыл сайын 20 қаңтарға дейін көрсетілетін қызметті жеткізушіге ЭЦҚ-сы бар өзектендірілген жұмыскерлердің тізімін жолдайды.</w:t>
      </w:r>
    </w:p>
    <w:bookmarkEnd w:id="83"/>
    <w:bookmarkStart w:name="z87" w:id="84"/>
    <w:p>
      <w:pPr>
        <w:spacing w:after="0"/>
        <w:ind w:left="0"/>
        <w:jc w:val="both"/>
      </w:pPr>
      <w:r>
        <w:rPr>
          <w:rFonts w:ascii="Times New Roman"/>
          <w:b w:val="false"/>
          <w:i w:val="false"/>
          <w:color w:val="000000"/>
          <w:sz w:val="28"/>
        </w:rPr>
        <w:t>
      Субсидиялаудың ақпараттық жүйесіне қол жеткізу Қазақстан Республикасы Ауыл шаруашылығы министрлігіне өтеусіз негізде тұрақты онлайн режимінде ұсынылады.</w:t>
      </w:r>
    </w:p>
    <w:bookmarkEnd w:id="84"/>
    <w:bookmarkStart w:name="z88" w:id="85"/>
    <w:p>
      <w:pPr>
        <w:spacing w:after="0"/>
        <w:ind w:left="0"/>
        <w:jc w:val="both"/>
      </w:pPr>
      <w:r>
        <w:rPr>
          <w:rFonts w:ascii="Times New Roman"/>
          <w:b w:val="false"/>
          <w:i w:val="false"/>
          <w:color w:val="000000"/>
          <w:sz w:val="28"/>
        </w:rPr>
        <w:t>
      20. Жеке кабинетте тіркелу үшін кепілгер мынадай мәліметтерді көрсетеді:</w:t>
      </w:r>
    </w:p>
    <w:bookmarkEnd w:id="85"/>
    <w:bookmarkStart w:name="z89" w:id="86"/>
    <w:p>
      <w:pPr>
        <w:spacing w:after="0"/>
        <w:ind w:left="0"/>
        <w:jc w:val="both"/>
      </w:pPr>
      <w:r>
        <w:rPr>
          <w:rFonts w:ascii="Times New Roman"/>
          <w:b w:val="false"/>
          <w:i w:val="false"/>
          <w:color w:val="000000"/>
          <w:sz w:val="28"/>
        </w:rPr>
        <w:t>
      1) бизнес сәйкестендіру нөмірі, толық атауы, бірінші басшының тегі, аты, әкесінің аты (бар болса) және жеке сәйкестендіру нөмірі;</w:t>
      </w:r>
    </w:p>
    <w:bookmarkEnd w:id="86"/>
    <w:bookmarkStart w:name="z90" w:id="87"/>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 мекенжайы);</w:t>
      </w:r>
    </w:p>
    <w:bookmarkEnd w:id="87"/>
    <w:bookmarkStart w:name="z91" w:id="88"/>
    <w:p>
      <w:pPr>
        <w:spacing w:after="0"/>
        <w:ind w:left="0"/>
        <w:jc w:val="both"/>
      </w:pPr>
      <w:r>
        <w:rPr>
          <w:rFonts w:ascii="Times New Roman"/>
          <w:b w:val="false"/>
          <w:i w:val="false"/>
          <w:color w:val="000000"/>
          <w:sz w:val="28"/>
        </w:rPr>
        <w:t>
      3) екінші деңгейдегі банктің ағымдағы шотының деректемелері.</w:t>
      </w:r>
    </w:p>
    <w:bookmarkEnd w:id="88"/>
    <w:bookmarkStart w:name="z92" w:id="89"/>
    <w:p>
      <w:pPr>
        <w:spacing w:after="0"/>
        <w:ind w:left="0"/>
        <w:jc w:val="both"/>
      </w:pPr>
      <w:r>
        <w:rPr>
          <w:rFonts w:ascii="Times New Roman"/>
          <w:b w:val="false"/>
          <w:i w:val="false"/>
          <w:color w:val="000000"/>
          <w:sz w:val="28"/>
        </w:rPr>
        <w:t>
      Жоғарыда көрсетілген мәліметтер өзгерген жағдайда, кепілгер 1 (бір) жұмыс күні ішінде жеке кабинетке енгізілген жеке шот деректерін өзгертеді.</w:t>
      </w:r>
    </w:p>
    <w:bookmarkEnd w:id="89"/>
    <w:bookmarkStart w:name="z93" w:id="90"/>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 қалыптастыру және тіркеу жеке кабинетте мынадай тәртіппен жүргізіледі:</w:t>
      </w:r>
    </w:p>
    <w:bookmarkEnd w:id="90"/>
    <w:bookmarkStart w:name="z94" w:id="91"/>
    <w:p>
      <w:pPr>
        <w:spacing w:after="0"/>
        <w:ind w:left="0"/>
        <w:jc w:val="both"/>
      </w:pPr>
      <w:r>
        <w:rPr>
          <w:rFonts w:ascii="Times New Roman"/>
          <w:b w:val="false"/>
          <w:i w:val="false"/>
          <w:color w:val="000000"/>
          <w:sz w:val="28"/>
        </w:rPr>
        <w:t>
      1) банкке кредит алуға өтінім келіп түскен кезде (кепілгерге кепілдік беруге өтініммен одан әрі жүгіну ниетімен) банк кепілдендіру бойынша субсидия алуға алдын ала өтінім қалыптастырылатын кепілгерге хабарлайды;</w:t>
      </w:r>
    </w:p>
    <w:bookmarkEnd w:id="91"/>
    <w:bookmarkStart w:name="z95" w:id="92"/>
    <w:p>
      <w:pPr>
        <w:spacing w:after="0"/>
        <w:ind w:left="0"/>
        <w:jc w:val="both"/>
      </w:pPr>
      <w:r>
        <w:rPr>
          <w:rFonts w:ascii="Times New Roman"/>
          <w:b w:val="false"/>
          <w:i w:val="false"/>
          <w:color w:val="000000"/>
          <w:sz w:val="28"/>
        </w:rPr>
        <w:t>
      2) кепілдендіру бойынша субсидия алуға арналған алдын ала өтінім ЭЦҚ-ны пайдалана отырып, кепілгердің қол қоюы арқылы субсидиялаудың ақпараттық жүйесінде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кепілдендіру бойынша субсидия алуға арналған алдын ала өтінімнің қарауына келіп түскені туралы электрондық хабарлама жіберіледі.</w:t>
      </w:r>
    </w:p>
    <w:bookmarkEnd w:id="92"/>
    <w:bookmarkStart w:name="z96" w:id="93"/>
    <w:p>
      <w:pPr>
        <w:spacing w:after="0"/>
        <w:ind w:left="0"/>
        <w:jc w:val="both"/>
      </w:pPr>
      <w:r>
        <w:rPr>
          <w:rFonts w:ascii="Times New Roman"/>
          <w:b w:val="false"/>
          <w:i w:val="false"/>
          <w:color w:val="000000"/>
          <w:sz w:val="28"/>
        </w:rPr>
        <w:t>
      Кепілдік шартын жасасқаннан кейін кепілгер кепілдендіру бойынша субсидия алуға арналған алдын ала өтінімді қайтарып алады және кепілдендіру бойынша субсидия алуға өтінім береді.</w:t>
      </w:r>
    </w:p>
    <w:bookmarkEnd w:id="93"/>
    <w:bookmarkStart w:name="z97" w:id="94"/>
    <w:p>
      <w:pPr>
        <w:spacing w:after="0"/>
        <w:ind w:left="0"/>
        <w:jc w:val="both"/>
      </w:pPr>
      <w:r>
        <w:rPr>
          <w:rFonts w:ascii="Times New Roman"/>
          <w:b w:val="false"/>
          <w:i w:val="false"/>
          <w:color w:val="000000"/>
          <w:sz w:val="28"/>
        </w:rPr>
        <w:t>
      22. Осы Қағидаларға 3-қосымшаға сәйкес нысан бойынша кепілдендіру бойынша субсидия алуға арналған өтінімді қалыптастыру және тіркеу жеке кабинетте мынадай тәртіппен жүргізіледі:</w:t>
      </w:r>
    </w:p>
    <w:bookmarkEnd w:id="94"/>
    <w:bookmarkStart w:name="z98" w:id="95"/>
    <w:p>
      <w:pPr>
        <w:spacing w:after="0"/>
        <w:ind w:left="0"/>
        <w:jc w:val="both"/>
      </w:pPr>
      <w:r>
        <w:rPr>
          <w:rFonts w:ascii="Times New Roman"/>
          <w:b w:val="false"/>
          <w:i w:val="false"/>
          <w:color w:val="000000"/>
          <w:sz w:val="28"/>
        </w:rPr>
        <w:t>
      1) субсидиялаудың ақпараттық жүйесін тексеру үшін қажетті мәліметтерді енгізе отырып, кепілдендіру бойынша субсидия алуға арналған өтінім қалыптастырылады;</w:t>
      </w:r>
    </w:p>
    <w:bookmarkEnd w:id="95"/>
    <w:bookmarkStart w:name="z99" w:id="96"/>
    <w:p>
      <w:pPr>
        <w:spacing w:after="0"/>
        <w:ind w:left="0"/>
        <w:jc w:val="both"/>
      </w:pPr>
      <w:r>
        <w:rPr>
          <w:rFonts w:ascii="Times New Roman"/>
          <w:b w:val="false"/>
          <w:i w:val="false"/>
          <w:color w:val="000000"/>
          <w:sz w:val="28"/>
        </w:rPr>
        <w:t>
      2) кепілдендіру бойынша субсидия алуға арналған өтінім ЭЦҚ-ны пайдалана отырып, кепілгердің қол қоюы арқылы субсидиялаудың ақпараттық жүйесінде тіркеледі және ауыл шаруашылығы мәселелері жөніндегі ЖАО-ның (көрсетілетін қызметті берушінің) жеке кабинетінде қолжетімді болады. Ауыл шаруашылығы мәселелері жөніндегі ЖАО-ның (көрсетілетін қызметті берушінің) электрондық мекенжайына кепілдендіру бойынша субсидия алуға арналған өтінімнің қарауына келіп түскені туралы электрондық хабарлама жіберіледі.</w:t>
      </w:r>
    </w:p>
    <w:bookmarkEnd w:id="96"/>
    <w:bookmarkStart w:name="z100" w:id="97"/>
    <w:p>
      <w:pPr>
        <w:spacing w:after="0"/>
        <w:ind w:left="0"/>
        <w:jc w:val="both"/>
      </w:pPr>
      <w:r>
        <w:rPr>
          <w:rFonts w:ascii="Times New Roman"/>
          <w:b w:val="false"/>
          <w:i w:val="false"/>
          <w:color w:val="000000"/>
          <w:sz w:val="28"/>
        </w:rPr>
        <w:t>
      23. Ауыл шаруашылығы мәселелері жөніндегі ЖАО-ның (көрсетілетін қызметті берушінің) жауапты орындаушысы кепілдендіру бойынша субсидиялауға өтінім тіркелген сәттен бастап 1 (бір) жұмыс күні ішінде тиісті хабарламаға ЭЦҚ қою арқылы оның қабылдағанын растайды. Субсидиялауға өтінімді растау электрондық құжат түрінде субсидиялаудың ақпараттық жүйесінде кепілгердің жеке кабинетіне жіберіледі.</w:t>
      </w:r>
    </w:p>
    <w:bookmarkEnd w:id="97"/>
    <w:bookmarkStart w:name="z101" w:id="98"/>
    <w:p>
      <w:pPr>
        <w:spacing w:after="0"/>
        <w:ind w:left="0"/>
        <w:jc w:val="both"/>
      </w:pPr>
      <w:r>
        <w:rPr>
          <w:rFonts w:ascii="Times New Roman"/>
          <w:b w:val="false"/>
          <w:i w:val="false"/>
          <w:color w:val="000000"/>
          <w:sz w:val="28"/>
        </w:rPr>
        <w:t>
      Егер ауыл шаруашылығы мәселелері жөніндегі ЖАО (көрсетілетін қызметті беруші) төлем шоттарын қалыптастырғанға дейін кепілдендіру бойынша субсидия алуға тіркелген өтінімде деректердің сәйкессіздігі анықталған жағдайда, кепілгер қайтарып алу себептерін көрсете отырып, кепілдендіру бойынша субсидия алуға арналған өтінімді қайтарып алады.</w:t>
      </w:r>
    </w:p>
    <w:bookmarkEnd w:id="98"/>
    <w:bookmarkStart w:name="z102" w:id="99"/>
    <w:p>
      <w:pPr>
        <w:spacing w:after="0"/>
        <w:ind w:left="0"/>
        <w:jc w:val="both"/>
      </w:pPr>
      <w:r>
        <w:rPr>
          <w:rFonts w:ascii="Times New Roman"/>
          <w:b w:val="false"/>
          <w:i w:val="false"/>
          <w:color w:val="000000"/>
          <w:sz w:val="28"/>
        </w:rPr>
        <w:t>
      24. Ауыл шаруашылығы мәселелері жөніндегі ЖАО-ның (көрсетілетін қызметті берушінің) жауапты орындаушысы кепілдендіру бойынша субсидиялауға өтінім берген сәттен бастап 2 (екі) жұмыс күні ішінде оның осы Қағидаларда белгіленген талаптарға сәйкестігін тексереді және тексеру қорытындылары бойынша Қаржыландыру жоспарына сәйкес "Қазынашылық-клиент" ақпараттық жүйесіне жүктелетін кепілдендіру бойынша субсидияны төлеуге арналған төлем шотын субсидиялаудың ақпараттық жүйесінде қалыптастырады.</w:t>
      </w:r>
    </w:p>
    <w:bookmarkEnd w:id="99"/>
    <w:bookmarkStart w:name="z103" w:id="100"/>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 жауапты орындаушысы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не мемлекеттік көрсетілетін қызмет стандартының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дайындайды.</w:t>
      </w:r>
    </w:p>
    <w:bookmarkEnd w:id="100"/>
    <w:bookmarkStart w:name="z104" w:id="101"/>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субсидиялаудың ақпараттық жүйесінде тіркеу кезінде кепілгер көрсеткен электрондық почта мекенжайына, сондай-ақ кепілгердің субсидиялаудың ақпараттық жүйесіндегі жеке кабинетіне жіберіледі.</w:t>
      </w:r>
    </w:p>
    <w:bookmarkEnd w:id="101"/>
    <w:bookmarkStart w:name="z105" w:id="102"/>
    <w:p>
      <w:pPr>
        <w:spacing w:after="0"/>
        <w:ind w:left="0"/>
        <w:jc w:val="both"/>
      </w:pPr>
      <w:r>
        <w:rPr>
          <w:rFonts w:ascii="Times New Roman"/>
          <w:b w:val="false"/>
          <w:i w:val="false"/>
          <w:color w:val="000000"/>
          <w:sz w:val="28"/>
        </w:rPr>
        <w:t>
      25. Субсидиялар көлемі тиісті айға арналған Қаржыландыру жоспарында көзделген бюджет қаражатының көлемінен асатын кепілдендіру бойынша субсидия алуға арналған өтінімдер бойынша төлем өтінімдер келіп түскен күнге сәйкес кезектілік бойынша келесі айда жүзеге асырылады.</w:t>
      </w:r>
    </w:p>
    <w:bookmarkEnd w:id="102"/>
    <w:bookmarkStart w:name="z106" w:id="103"/>
    <w:p>
      <w:pPr>
        <w:spacing w:after="0"/>
        <w:ind w:left="0"/>
        <w:jc w:val="both"/>
      </w:pPr>
      <w:r>
        <w:rPr>
          <w:rFonts w:ascii="Times New Roman"/>
          <w:b w:val="false"/>
          <w:i w:val="false"/>
          <w:color w:val="000000"/>
          <w:sz w:val="28"/>
        </w:rPr>
        <w:t>
      Жобаларға кепілдік беруге бөлінген бюджет қаражатының жетіспеушілігі туындаған жағдайда, ауыл шаруашылығы мәселелері жөніндегі ЖАО (көрсетілетін қызметті беруші) кепілгерді ағымдағы қаржы жылында жобаларға кепілдік беруді тоқтата тұру туралы хабардар етеді.</w:t>
      </w:r>
    </w:p>
    <w:bookmarkEnd w:id="103"/>
    <w:bookmarkStart w:name="z107" w:id="104"/>
    <w:p>
      <w:pPr>
        <w:spacing w:after="0"/>
        <w:ind w:left="0"/>
        <w:jc w:val="both"/>
      </w:pPr>
      <w:r>
        <w:rPr>
          <w:rFonts w:ascii="Times New Roman"/>
          <w:b w:val="false"/>
          <w:i w:val="false"/>
          <w:color w:val="000000"/>
          <w:sz w:val="28"/>
        </w:rPr>
        <w:t>
      26. Субсидиялау мынадай жағдайларда тоқтатылады:</w:t>
      </w:r>
    </w:p>
    <w:bookmarkEnd w:id="104"/>
    <w:bookmarkStart w:name="z108" w:id="105"/>
    <w:p>
      <w:pPr>
        <w:spacing w:after="0"/>
        <w:ind w:left="0"/>
        <w:jc w:val="both"/>
      </w:pPr>
      <w:r>
        <w:rPr>
          <w:rFonts w:ascii="Times New Roman"/>
          <w:b w:val="false"/>
          <w:i w:val="false"/>
          <w:color w:val="000000"/>
          <w:sz w:val="28"/>
        </w:rPr>
        <w:t>
      1) заңды күшіне енген сот шешімі бойынша кепілгердің шоттарына тыйым салынуы;</w:t>
      </w:r>
    </w:p>
    <w:bookmarkEnd w:id="105"/>
    <w:bookmarkStart w:name="z109" w:id="106"/>
    <w:p>
      <w:pPr>
        <w:spacing w:after="0"/>
        <w:ind w:left="0"/>
        <w:jc w:val="both"/>
      </w:pPr>
      <w:r>
        <w:rPr>
          <w:rFonts w:ascii="Times New Roman"/>
          <w:b w:val="false"/>
          <w:i w:val="false"/>
          <w:color w:val="000000"/>
          <w:sz w:val="28"/>
        </w:rPr>
        <w:t>
      2) кепілгердің субсидия алудан бас тарту туралы жазбаша өтініші;</w:t>
      </w:r>
    </w:p>
    <w:bookmarkEnd w:id="106"/>
    <w:bookmarkStart w:name="z110" w:id="107"/>
    <w:p>
      <w:pPr>
        <w:spacing w:after="0"/>
        <w:ind w:left="0"/>
        <w:jc w:val="both"/>
      </w:pPr>
      <w:r>
        <w:rPr>
          <w:rFonts w:ascii="Times New Roman"/>
          <w:b w:val="false"/>
          <w:i w:val="false"/>
          <w:color w:val="000000"/>
          <w:sz w:val="28"/>
        </w:rPr>
        <w:t>
      3) кепілдік шартының бұзылуы.</w:t>
      </w:r>
    </w:p>
    <w:bookmarkEnd w:id="107"/>
    <w:bookmarkStart w:name="z111" w:id="108"/>
    <w:p>
      <w:pPr>
        <w:spacing w:after="0"/>
        <w:ind w:left="0"/>
        <w:jc w:val="left"/>
      </w:pPr>
      <w:r>
        <w:rPr>
          <w:rFonts w:ascii="Times New Roman"/>
          <w:b/>
          <w:i w:val="false"/>
          <w:color w:val="000000"/>
        </w:rPr>
        <w:t xml:space="preserve"> 2-параграф. Сақтандыру бойынша субсидияларды төлеу тәртібі</w:t>
      </w:r>
    </w:p>
    <w:bookmarkEnd w:id="108"/>
    <w:bookmarkStart w:name="z112" w:id="109"/>
    <w:p>
      <w:pPr>
        <w:spacing w:after="0"/>
        <w:ind w:left="0"/>
        <w:jc w:val="both"/>
      </w:pPr>
      <w:r>
        <w:rPr>
          <w:rFonts w:ascii="Times New Roman"/>
          <w:b w:val="false"/>
          <w:i w:val="false"/>
          <w:color w:val="000000"/>
          <w:sz w:val="28"/>
        </w:rPr>
        <w:t>
      27. Сақтандыру бойынша субсидиялау мынадай процестерді қамтиды:</w:t>
      </w:r>
    </w:p>
    <w:bookmarkEnd w:id="109"/>
    <w:bookmarkStart w:name="z113" w:id="110"/>
    <w:p>
      <w:pPr>
        <w:spacing w:after="0"/>
        <w:ind w:left="0"/>
        <w:jc w:val="both"/>
      </w:pPr>
      <w:r>
        <w:rPr>
          <w:rFonts w:ascii="Times New Roman"/>
          <w:b w:val="false"/>
          <w:i w:val="false"/>
          <w:color w:val="000000"/>
          <w:sz w:val="28"/>
        </w:rPr>
        <w:t>
      1) ұсыныс қабылдау;</w:t>
      </w:r>
    </w:p>
    <w:bookmarkEnd w:id="110"/>
    <w:bookmarkStart w:name="z114" w:id="111"/>
    <w:p>
      <w:pPr>
        <w:spacing w:after="0"/>
        <w:ind w:left="0"/>
        <w:jc w:val="both"/>
      </w:pPr>
      <w:r>
        <w:rPr>
          <w:rFonts w:ascii="Times New Roman"/>
          <w:b w:val="false"/>
          <w:i w:val="false"/>
          <w:color w:val="000000"/>
          <w:sz w:val="28"/>
        </w:rPr>
        <w:t>
      2) субсидиялау шартын жасасу;</w:t>
      </w:r>
    </w:p>
    <w:bookmarkEnd w:id="111"/>
    <w:bookmarkStart w:name="z115" w:id="112"/>
    <w:p>
      <w:pPr>
        <w:spacing w:after="0"/>
        <w:ind w:left="0"/>
        <w:jc w:val="both"/>
      </w:pPr>
      <w:r>
        <w:rPr>
          <w:rFonts w:ascii="Times New Roman"/>
          <w:b w:val="false"/>
          <w:i w:val="false"/>
          <w:color w:val="000000"/>
          <w:sz w:val="28"/>
        </w:rPr>
        <w:t>
      3) қарыз алушыны субсидиялау кестесін қалыптастыру;</w:t>
      </w:r>
    </w:p>
    <w:bookmarkEnd w:id="112"/>
    <w:bookmarkStart w:name="z116" w:id="113"/>
    <w:p>
      <w:pPr>
        <w:spacing w:after="0"/>
        <w:ind w:left="0"/>
        <w:jc w:val="both"/>
      </w:pPr>
      <w:r>
        <w:rPr>
          <w:rFonts w:ascii="Times New Roman"/>
          <w:b w:val="false"/>
          <w:i w:val="false"/>
          <w:color w:val="000000"/>
          <w:sz w:val="28"/>
        </w:rPr>
        <w:t>
      4) сақтандыру бойынша субсидиялауға өтінім беру;</w:t>
      </w:r>
    </w:p>
    <w:bookmarkEnd w:id="113"/>
    <w:bookmarkStart w:name="z117" w:id="114"/>
    <w:p>
      <w:pPr>
        <w:spacing w:after="0"/>
        <w:ind w:left="0"/>
        <w:jc w:val="both"/>
      </w:pPr>
      <w:r>
        <w:rPr>
          <w:rFonts w:ascii="Times New Roman"/>
          <w:b w:val="false"/>
          <w:i w:val="false"/>
          <w:color w:val="000000"/>
          <w:sz w:val="28"/>
        </w:rPr>
        <w:t>
      5) субсидияларды төлеу;</w:t>
      </w:r>
    </w:p>
    <w:bookmarkEnd w:id="114"/>
    <w:bookmarkStart w:name="z118" w:id="115"/>
    <w:p>
      <w:pPr>
        <w:spacing w:after="0"/>
        <w:ind w:left="0"/>
        <w:jc w:val="both"/>
      </w:pPr>
      <w:r>
        <w:rPr>
          <w:rFonts w:ascii="Times New Roman"/>
          <w:b w:val="false"/>
          <w:i w:val="false"/>
          <w:color w:val="000000"/>
          <w:sz w:val="28"/>
        </w:rPr>
        <w:t>
      6) субсидиялау шартын өзгерту;</w:t>
      </w:r>
    </w:p>
    <w:bookmarkEnd w:id="115"/>
    <w:bookmarkStart w:name="z119" w:id="116"/>
    <w:p>
      <w:pPr>
        <w:spacing w:after="0"/>
        <w:ind w:left="0"/>
        <w:jc w:val="both"/>
      </w:pPr>
      <w:r>
        <w:rPr>
          <w:rFonts w:ascii="Times New Roman"/>
          <w:b w:val="false"/>
          <w:i w:val="false"/>
          <w:color w:val="000000"/>
          <w:sz w:val="28"/>
        </w:rPr>
        <w:t>
      7) субсидиялау шартын тоқтату.</w:t>
      </w:r>
    </w:p>
    <w:bookmarkEnd w:id="116"/>
    <w:bookmarkStart w:name="z120" w:id="117"/>
    <w:p>
      <w:pPr>
        <w:spacing w:after="0"/>
        <w:ind w:left="0"/>
        <w:jc w:val="both"/>
      </w:pPr>
      <w:r>
        <w:rPr>
          <w:rFonts w:ascii="Times New Roman"/>
          <w:b w:val="false"/>
          <w:i w:val="false"/>
          <w:color w:val="000000"/>
          <w:sz w:val="28"/>
        </w:rPr>
        <w:t>
      28. Субсидиялаудың ақпараттық жүйесінде жеке шот ашу үшін қарыз алушыда және сақтандыру ұйымында ЭЦҚ болуы тиіс.</w:t>
      </w:r>
    </w:p>
    <w:bookmarkEnd w:id="117"/>
    <w:bookmarkStart w:name="z121" w:id="118"/>
    <w:p>
      <w:pPr>
        <w:spacing w:after="0"/>
        <w:ind w:left="0"/>
        <w:jc w:val="both"/>
      </w:pPr>
      <w:r>
        <w:rPr>
          <w:rFonts w:ascii="Times New Roman"/>
          <w:b w:val="false"/>
          <w:i w:val="false"/>
          <w:color w:val="000000"/>
          <w:sz w:val="28"/>
        </w:rPr>
        <w:t>
      Қарыз алушы және сақтандыру ұйымы жеке шоттар ашқан кезде тіркелу үшін мынадай мәліметтерді көрсетеді:</w:t>
      </w:r>
    </w:p>
    <w:bookmarkEnd w:id="118"/>
    <w:bookmarkStart w:name="z122" w:id="119"/>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аты, әкесінің аты (бар болса), тегі;</w:t>
      </w:r>
    </w:p>
    <w:bookmarkEnd w:id="119"/>
    <w:bookmarkStart w:name="z123" w:id="120"/>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 сәйкестендіру нөмірі, толық атауы; бірінші басшысының аты, әкесінің аты (бар болса), тегі және жеке сәйкестендіру нөмірі;</w:t>
      </w:r>
    </w:p>
    <w:bookmarkEnd w:id="120"/>
    <w:bookmarkStart w:name="z124" w:id="121"/>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 мекенжайы);</w:t>
      </w:r>
    </w:p>
    <w:bookmarkEnd w:id="121"/>
    <w:bookmarkStart w:name="z125" w:id="122"/>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122"/>
    <w:bookmarkStart w:name="z126" w:id="123"/>
    <w:p>
      <w:pPr>
        <w:spacing w:after="0"/>
        <w:ind w:left="0"/>
        <w:jc w:val="both"/>
      </w:pPr>
      <w:r>
        <w:rPr>
          <w:rFonts w:ascii="Times New Roman"/>
          <w:b w:val="false"/>
          <w:i w:val="false"/>
          <w:color w:val="000000"/>
          <w:sz w:val="28"/>
        </w:rPr>
        <w:t>
      Жоғарыда көрсетілген деректер өзгерген жағдайда, қарыз алушы және сақтандыру ұйымы 1 (бір) жұмыс күні ішінде жеке кабинетке енгізілген жеке шот деректерін өзгертеді.</w:t>
      </w:r>
    </w:p>
    <w:bookmarkEnd w:id="123"/>
    <w:bookmarkStart w:name="z127" w:id="124"/>
    <w:p>
      <w:pPr>
        <w:spacing w:after="0"/>
        <w:ind w:left="0"/>
        <w:jc w:val="both"/>
      </w:pPr>
      <w:r>
        <w:rPr>
          <w:rFonts w:ascii="Times New Roman"/>
          <w:b w:val="false"/>
          <w:i w:val="false"/>
          <w:color w:val="000000"/>
          <w:sz w:val="28"/>
        </w:rPr>
        <w:t xml:space="preserve">
      29.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ұсыныстар қабылдау веб-портал арқылы тиісті жылдың 1 ақпанынан бастап жүзеге асырылады.</w:t>
      </w:r>
    </w:p>
    <w:bookmarkEnd w:id="124"/>
    <w:bookmarkStart w:name="z128" w:id="125"/>
    <w:p>
      <w:pPr>
        <w:spacing w:after="0"/>
        <w:ind w:left="0"/>
        <w:jc w:val="both"/>
      </w:pPr>
      <w:r>
        <w:rPr>
          <w:rFonts w:ascii="Times New Roman"/>
          <w:b w:val="false"/>
          <w:i w:val="false"/>
          <w:color w:val="000000"/>
          <w:sz w:val="28"/>
        </w:rPr>
        <w:t>
      30. Ұсынысты қарыз алушы береді және ол сақтандыру ұйымының ЭЦҚ-сымен расталады.</w:t>
      </w:r>
    </w:p>
    <w:bookmarkEnd w:id="125"/>
    <w:bookmarkStart w:name="z129" w:id="126"/>
    <w:p>
      <w:pPr>
        <w:spacing w:after="0"/>
        <w:ind w:left="0"/>
        <w:jc w:val="both"/>
      </w:pPr>
      <w:r>
        <w:rPr>
          <w:rFonts w:ascii="Times New Roman"/>
          <w:b w:val="false"/>
          <w:i w:val="false"/>
          <w:color w:val="000000"/>
          <w:sz w:val="28"/>
        </w:rPr>
        <w:t>
      31. Ауыл шаруашылығы мәселелері жөніндегі ЖАО-ның (көрсетілетін қызметті берушінің) жауапты орындаушысы, ұсынысты алған күннен бастап 2 (екі) жұмыс күні ішінде веб-порталда мынадай іс-қимылдарды:</w:t>
      </w:r>
    </w:p>
    <w:bookmarkEnd w:id="126"/>
    <w:bookmarkStart w:name="z130" w:id="127"/>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127"/>
    <w:bookmarkStart w:name="z131" w:id="128"/>
    <w:p>
      <w:pPr>
        <w:spacing w:after="0"/>
        <w:ind w:left="0"/>
        <w:jc w:val="both"/>
      </w:pPr>
      <w:r>
        <w:rPr>
          <w:rFonts w:ascii="Times New Roman"/>
          <w:b w:val="false"/>
          <w:i w:val="false"/>
          <w:color w:val="000000"/>
          <w:sz w:val="28"/>
        </w:rPr>
        <w:t xml:space="preserve">
      2) ұсыныстың осы Қағидаларда белгіленген субсидиялау шарттарына сәйкестігін тексеруді, оның ішінде сақтандыру шарты талаптарының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сақтандыру шарттарына қойылатын талаптарға сәйкестігін тексеруді;</w:t>
      </w:r>
    </w:p>
    <w:bookmarkEnd w:id="128"/>
    <w:bookmarkStart w:name="z132" w:id="129"/>
    <w:p>
      <w:pPr>
        <w:spacing w:after="0"/>
        <w:ind w:left="0"/>
        <w:jc w:val="both"/>
      </w:pPr>
      <w:r>
        <w:rPr>
          <w:rFonts w:ascii="Times New Roman"/>
          <w:b w:val="false"/>
          <w:i w:val="false"/>
          <w:color w:val="000000"/>
          <w:sz w:val="28"/>
        </w:rPr>
        <w:t>
      3) ұсыныс бойынша шешімді қабылдау мен ресімдеуді жүзеге асырады.</w:t>
      </w:r>
    </w:p>
    <w:bookmarkEnd w:id="129"/>
    <w:bookmarkStart w:name="z133" w:id="130"/>
    <w:p>
      <w:pPr>
        <w:spacing w:after="0"/>
        <w:ind w:left="0"/>
        <w:jc w:val="both"/>
      </w:pPr>
      <w:r>
        <w:rPr>
          <w:rFonts w:ascii="Times New Roman"/>
          <w:b w:val="false"/>
          <w:i w:val="false"/>
          <w:color w:val="000000"/>
          <w:sz w:val="28"/>
        </w:rPr>
        <w:t>
      32. Ауыл шаруашылығы мәселелері жөніндегі ЖАО-ның (көрсетілетін қызметті берушінің) ұсыныс бойынша шешімі:</w:t>
      </w:r>
    </w:p>
    <w:bookmarkEnd w:id="130"/>
    <w:bookmarkStart w:name="z134" w:id="131"/>
    <w:p>
      <w:pPr>
        <w:spacing w:after="0"/>
        <w:ind w:left="0"/>
        <w:jc w:val="both"/>
      </w:pPr>
      <w:r>
        <w:rPr>
          <w:rFonts w:ascii="Times New Roman"/>
          <w:b w:val="false"/>
          <w:i w:val="false"/>
          <w:color w:val="000000"/>
          <w:sz w:val="28"/>
        </w:rPr>
        <w:t>
      1) сақтандыру ұйымының атауын және орналасқан жерін;</w:t>
      </w:r>
    </w:p>
    <w:bookmarkEnd w:id="131"/>
    <w:bookmarkStart w:name="z135" w:id="132"/>
    <w:p>
      <w:pPr>
        <w:spacing w:after="0"/>
        <w:ind w:left="0"/>
        <w:jc w:val="both"/>
      </w:pPr>
      <w:r>
        <w:rPr>
          <w:rFonts w:ascii="Times New Roman"/>
          <w:b w:val="false"/>
          <w:i w:val="false"/>
          <w:color w:val="000000"/>
          <w:sz w:val="28"/>
        </w:rPr>
        <w:t>
      2) өтінімі бойынша субсидиялау шартын жасасу/жасасудан бас тарту туралы шешім қабылданған қарыз алушының атауы мен орналасқан жерін және, бас тартылған жағдайда, осындай бас тарту себептерінің тізбесін;</w:t>
      </w:r>
    </w:p>
    <w:bookmarkEnd w:id="132"/>
    <w:bookmarkStart w:name="z136" w:id="133"/>
    <w:p>
      <w:pPr>
        <w:spacing w:after="0"/>
        <w:ind w:left="0"/>
        <w:jc w:val="both"/>
      </w:pPr>
      <w:r>
        <w:rPr>
          <w:rFonts w:ascii="Times New Roman"/>
          <w:b w:val="false"/>
          <w:i w:val="false"/>
          <w:color w:val="000000"/>
          <w:sz w:val="28"/>
        </w:rPr>
        <w:t>
      3) кредит (қарыз) сомасын;</w:t>
      </w:r>
    </w:p>
    <w:bookmarkEnd w:id="133"/>
    <w:bookmarkStart w:name="z137" w:id="134"/>
    <w:p>
      <w:pPr>
        <w:spacing w:after="0"/>
        <w:ind w:left="0"/>
        <w:jc w:val="both"/>
      </w:pPr>
      <w:r>
        <w:rPr>
          <w:rFonts w:ascii="Times New Roman"/>
          <w:b w:val="false"/>
          <w:i w:val="false"/>
          <w:color w:val="000000"/>
          <w:sz w:val="28"/>
        </w:rPr>
        <w:t>
      4) сыйақы мөлшерлемесін;</w:t>
      </w:r>
    </w:p>
    <w:bookmarkEnd w:id="134"/>
    <w:bookmarkStart w:name="z138" w:id="135"/>
    <w:p>
      <w:pPr>
        <w:spacing w:after="0"/>
        <w:ind w:left="0"/>
        <w:jc w:val="both"/>
      </w:pPr>
      <w:r>
        <w:rPr>
          <w:rFonts w:ascii="Times New Roman"/>
          <w:b w:val="false"/>
          <w:i w:val="false"/>
          <w:color w:val="000000"/>
          <w:sz w:val="28"/>
        </w:rPr>
        <w:t>
      5) кредит беру мерзімін;</w:t>
      </w:r>
    </w:p>
    <w:bookmarkEnd w:id="135"/>
    <w:bookmarkStart w:name="z139" w:id="136"/>
    <w:p>
      <w:pPr>
        <w:spacing w:after="0"/>
        <w:ind w:left="0"/>
        <w:jc w:val="both"/>
      </w:pPr>
      <w:r>
        <w:rPr>
          <w:rFonts w:ascii="Times New Roman"/>
          <w:b w:val="false"/>
          <w:i w:val="false"/>
          <w:color w:val="000000"/>
          <w:sz w:val="28"/>
        </w:rPr>
        <w:t>
      6) кредиттің нысаналы мақсатын;</w:t>
      </w:r>
    </w:p>
    <w:bookmarkEnd w:id="136"/>
    <w:bookmarkStart w:name="z140" w:id="137"/>
    <w:p>
      <w:pPr>
        <w:spacing w:after="0"/>
        <w:ind w:left="0"/>
        <w:jc w:val="both"/>
      </w:pPr>
      <w:r>
        <w:rPr>
          <w:rFonts w:ascii="Times New Roman"/>
          <w:b w:val="false"/>
          <w:i w:val="false"/>
          <w:color w:val="000000"/>
          <w:sz w:val="28"/>
        </w:rPr>
        <w:t>
      7) сақтандыру сомасын;</w:t>
      </w:r>
    </w:p>
    <w:bookmarkEnd w:id="137"/>
    <w:bookmarkStart w:name="z141" w:id="138"/>
    <w:p>
      <w:pPr>
        <w:spacing w:after="0"/>
        <w:ind w:left="0"/>
        <w:jc w:val="both"/>
      </w:pPr>
      <w:r>
        <w:rPr>
          <w:rFonts w:ascii="Times New Roman"/>
          <w:b w:val="false"/>
          <w:i w:val="false"/>
          <w:color w:val="000000"/>
          <w:sz w:val="28"/>
        </w:rPr>
        <w:t>
      8) сақтандыру мерзімін;</w:t>
      </w:r>
    </w:p>
    <w:bookmarkEnd w:id="138"/>
    <w:bookmarkStart w:name="z142" w:id="139"/>
    <w:p>
      <w:pPr>
        <w:spacing w:after="0"/>
        <w:ind w:left="0"/>
        <w:jc w:val="both"/>
      </w:pPr>
      <w:r>
        <w:rPr>
          <w:rFonts w:ascii="Times New Roman"/>
          <w:b w:val="false"/>
          <w:i w:val="false"/>
          <w:color w:val="000000"/>
          <w:sz w:val="28"/>
        </w:rPr>
        <w:t>
      9) субсидиялау мерзімін;</w:t>
      </w:r>
    </w:p>
    <w:bookmarkEnd w:id="139"/>
    <w:bookmarkStart w:name="z143" w:id="140"/>
    <w:p>
      <w:pPr>
        <w:spacing w:after="0"/>
        <w:ind w:left="0"/>
        <w:jc w:val="both"/>
      </w:pPr>
      <w:r>
        <w:rPr>
          <w:rFonts w:ascii="Times New Roman"/>
          <w:b w:val="false"/>
          <w:i w:val="false"/>
          <w:color w:val="000000"/>
          <w:sz w:val="28"/>
        </w:rPr>
        <w:t>
      10) ағымдағы жылы төленетін субсидиялау сомасын қамтиды.</w:t>
      </w:r>
    </w:p>
    <w:bookmarkEnd w:id="140"/>
    <w:bookmarkStart w:name="z144" w:id="141"/>
    <w:p>
      <w:pPr>
        <w:spacing w:after="0"/>
        <w:ind w:left="0"/>
        <w:jc w:val="both"/>
      </w:pPr>
      <w:r>
        <w:rPr>
          <w:rFonts w:ascii="Times New Roman"/>
          <w:b w:val="false"/>
          <w:i w:val="false"/>
          <w:color w:val="000000"/>
          <w:sz w:val="28"/>
        </w:rPr>
        <w:t>
      33. Ұсыныс бойынша шешімге ауыл шаруашылығы мәселелері жөніндегі ЖАО-ның (көрсетілетін қызметті берушінің) бірінші басшысының не оны алмастыратын адамның ЭЦҚ-сы қойылады.</w:t>
      </w:r>
    </w:p>
    <w:bookmarkEnd w:id="141"/>
    <w:bookmarkStart w:name="z145" w:id="142"/>
    <w:p>
      <w:pPr>
        <w:spacing w:after="0"/>
        <w:ind w:left="0"/>
        <w:jc w:val="both"/>
      </w:pPr>
      <w:r>
        <w:rPr>
          <w:rFonts w:ascii="Times New Roman"/>
          <w:b w:val="false"/>
          <w:i w:val="false"/>
          <w:color w:val="000000"/>
          <w:sz w:val="28"/>
        </w:rPr>
        <w:t>
      Ұсыныс бойынша шешім қарыз алушының және сақтандыру ұйымының субсидиялаудың ақпараттық жүйесіндегі жеке шотына жіберіледі.</w:t>
      </w:r>
    </w:p>
    <w:bookmarkEnd w:id="142"/>
    <w:bookmarkStart w:name="z146" w:id="143"/>
    <w:p>
      <w:pPr>
        <w:spacing w:after="0"/>
        <w:ind w:left="0"/>
        <w:jc w:val="both"/>
      </w:pPr>
      <w:r>
        <w:rPr>
          <w:rFonts w:ascii="Times New Roman"/>
          <w:b w:val="false"/>
          <w:i w:val="false"/>
          <w:color w:val="000000"/>
          <w:sz w:val="28"/>
        </w:rPr>
        <w:t>
      34. Субсидиялау шарты веб-порталда ауыл шаруашылығы мәселелері жөніндегі ЖАО-ның (көрсетілетін қызметті берушінің) шешімі негізінде қарыз алушы, сақтандыру ұйымы және ауыл шаруашылығы мәселелері жөніндегі ЖАО-ның (көрсетілетін қызметті берушінің) арасында 3 (үш) жұмыс күні ішінде қарыз алушы, сақтандыру ұйымы ауыл шаруашылығы мәселелері жөніндегі ЖАО-ның (көрсетілетін қызметті берушінің) ұсыныс бойынша оң шешім туралы хабарламасын алған күннен бастап электрондық нысанда жасалады.</w:t>
      </w:r>
    </w:p>
    <w:bookmarkEnd w:id="143"/>
    <w:bookmarkStart w:name="z147" w:id="144"/>
    <w:p>
      <w:pPr>
        <w:spacing w:after="0"/>
        <w:ind w:left="0"/>
        <w:jc w:val="both"/>
      </w:pPr>
      <w:r>
        <w:rPr>
          <w:rFonts w:ascii="Times New Roman"/>
          <w:b w:val="false"/>
          <w:i w:val="false"/>
          <w:color w:val="000000"/>
          <w:sz w:val="28"/>
        </w:rPr>
        <w:t>
      35. Қарыз алушы, сақтандыру ұйымы немесе ауыл шаруашылығы мәселелері жөніндегі ЖАО (көрсетілетін қызметті беруші) ұсыныс бойынша шешім қабылдаған күннен бастап 10 (он) жұмыс күні ішінде субсидиялау шартына қол қоймаған жағдайда, ауыл шаруашылығы мәселелері жөніндегі ЖАО-ның (көрсетілетін қызметті берушінің) бұрын қабылдаған шешімі жойылады. Қайталама ұсынысты қалыптастыру осы Қағидалардың талаптарына сәйкес жүзеге асырылады.</w:t>
      </w:r>
    </w:p>
    <w:bookmarkEnd w:id="144"/>
    <w:bookmarkStart w:name="z148" w:id="145"/>
    <w:p>
      <w:pPr>
        <w:spacing w:after="0"/>
        <w:ind w:left="0"/>
        <w:jc w:val="both"/>
      </w:pPr>
      <w:r>
        <w:rPr>
          <w:rFonts w:ascii="Times New Roman"/>
          <w:b w:val="false"/>
          <w:i w:val="false"/>
          <w:color w:val="000000"/>
          <w:sz w:val="28"/>
        </w:rPr>
        <w:t>
      36. Субсидиялау шарты мынадай жағдайларда оны бұзуды көздейді:</w:t>
      </w:r>
    </w:p>
    <w:bookmarkEnd w:id="145"/>
    <w:bookmarkStart w:name="z149" w:id="146"/>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тартуы туралы жазбаша өтініші;</w:t>
      </w:r>
    </w:p>
    <w:bookmarkEnd w:id="146"/>
    <w:bookmarkStart w:name="z150" w:id="147"/>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147"/>
    <w:bookmarkStart w:name="z151" w:id="148"/>
    <w:p>
      <w:pPr>
        <w:spacing w:after="0"/>
        <w:ind w:left="0"/>
        <w:jc w:val="both"/>
      </w:pPr>
      <w:r>
        <w:rPr>
          <w:rFonts w:ascii="Times New Roman"/>
          <w:b w:val="false"/>
          <w:i w:val="false"/>
          <w:color w:val="000000"/>
          <w:sz w:val="28"/>
        </w:rPr>
        <w:t>
      3) қарыз алушының сақтандыру сыйлықақысының субсидияланбайтын бөлігін өтеу бойынша сақтандыру ұйымы алдындағы міндеттемелерін орындамауы;</w:t>
      </w:r>
    </w:p>
    <w:bookmarkEnd w:id="148"/>
    <w:bookmarkStart w:name="z152" w:id="149"/>
    <w:p>
      <w:pPr>
        <w:spacing w:after="0"/>
        <w:ind w:left="0"/>
        <w:jc w:val="both"/>
      </w:pPr>
      <w:r>
        <w:rPr>
          <w:rFonts w:ascii="Times New Roman"/>
          <w:b w:val="false"/>
          <w:i w:val="false"/>
          <w:color w:val="000000"/>
          <w:sz w:val="28"/>
        </w:rPr>
        <w:t>
      4) сақтандыру шартын бұзу немесе тоқтату.</w:t>
      </w:r>
    </w:p>
    <w:bookmarkEnd w:id="149"/>
    <w:bookmarkStart w:name="z153" w:id="150"/>
    <w:p>
      <w:pPr>
        <w:spacing w:after="0"/>
        <w:ind w:left="0"/>
        <w:jc w:val="both"/>
      </w:pPr>
      <w:r>
        <w:rPr>
          <w:rFonts w:ascii="Times New Roman"/>
          <w:b w:val="false"/>
          <w:i w:val="false"/>
          <w:color w:val="000000"/>
          <w:sz w:val="28"/>
        </w:rPr>
        <w:t xml:space="preserve">
      37. Сақтандыру ұйымы субсидиялау шартына қол қойылғаннан кейін 14 (он төрт) жұмыс күні ішінде веб-порталда сақтандыру ұйымы және ауыл шаруашылығы мәселелері жөніндегі ЖАО (көрсетілетін қызметті беруші) ЭЦҚ қоятын,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қарыз алушыны субсидиялау кестесін қалыптастырады.</w:t>
      </w:r>
    </w:p>
    <w:bookmarkEnd w:id="150"/>
    <w:bookmarkStart w:name="z154" w:id="151"/>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ақпаннан бастап береді.</w:t>
      </w:r>
    </w:p>
    <w:bookmarkEnd w:id="151"/>
    <w:bookmarkStart w:name="z155" w:id="152"/>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сақтандыру бойынша субсидиялауға өтінімді алған сәттен бастап 1 (бір) жұмыс күні ішінде тиісті хабарламаға ЭЦҚ-мен қол қою жолымен оның қабылданғанын растайды. Субсидиялауға арналған өтінімді растау туралы хабарлама электрондық құжат нысанында сақтандыру ұйымының субсидиялаудың ақпараттық жүйесіндегі жеке кабинетіне жіберіледі.</w:t>
      </w:r>
    </w:p>
    <w:bookmarkEnd w:id="152"/>
    <w:bookmarkStart w:name="z156" w:id="153"/>
    <w:p>
      <w:pPr>
        <w:spacing w:after="0"/>
        <w:ind w:left="0"/>
        <w:jc w:val="both"/>
      </w:pPr>
      <w:r>
        <w:rPr>
          <w:rFonts w:ascii="Times New Roman"/>
          <w:b w:val="false"/>
          <w:i w:val="false"/>
          <w:color w:val="000000"/>
          <w:sz w:val="28"/>
        </w:rPr>
        <w:t>
      Егер, ауыл шаруашылығы мәселелері жөніндегі ЖАО (көрсетілетін қызметті беруші) төлем шоттарын қалыптастырғанға дейін тіркелген сақтандыру бойынша субсидиялауға арналған өтінімде деректердің сәйкессіздігі анықталған жағдайда, сақтандыру ұйымы қайтару себебін көрсете отырып, сақтандыру бойынша субсидиялауға арналған өтінімді қайтарып алады.</w:t>
      </w:r>
    </w:p>
    <w:bookmarkEnd w:id="153"/>
    <w:bookmarkStart w:name="z157" w:id="154"/>
    <w:p>
      <w:pPr>
        <w:spacing w:after="0"/>
        <w:ind w:left="0"/>
        <w:jc w:val="both"/>
      </w:pPr>
      <w:r>
        <w:rPr>
          <w:rFonts w:ascii="Times New Roman"/>
          <w:b w:val="false"/>
          <w:i w:val="false"/>
          <w:color w:val="000000"/>
          <w:sz w:val="28"/>
        </w:rPr>
        <w:t>
      39. Ауыл шаруашылығы мәселелері жөніндегі ЖАО-ның (көрсетілетін қызметті берушінің) жауапты орындаушысы сақтандыру бойынша субсидиялауға арналған өтінім берілген сәттен бастап 2 (екі) жұмыс күні ішінде оның осы Қағидаларда белгіленген талаптарға сәйкестігін тексеруді жүзеге асырады және тексеру қорытындылары бойынша қаржыландыру жоспарына сәйкес сақтандыру сыйлықақысы бойынша субсидияны сақтандыру ұйымының банктік шотына аудару үшін "Қазынашылық-клиент" ақпараттық жүйесіне жүктелетін субсидияларды төлеуге арналған төлем шоттарын субсидиялаудың ақпараттық жүйесінде қалыптастырады.</w:t>
      </w:r>
    </w:p>
    <w:bookmarkEnd w:id="154"/>
    <w:bookmarkStart w:name="z158" w:id="155"/>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 жауапты орындаушысы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немесе мемлекеттіккөрсетілетін қызмет стандартының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дайындайды.</w:t>
      </w:r>
    </w:p>
    <w:bookmarkEnd w:id="155"/>
    <w:bookmarkStart w:name="z159" w:id="156"/>
    <w:p>
      <w:pPr>
        <w:spacing w:after="0"/>
        <w:ind w:left="0"/>
        <w:jc w:val="both"/>
      </w:pPr>
      <w:r>
        <w:rPr>
          <w:rFonts w:ascii="Times New Roman"/>
          <w:b w:val="false"/>
          <w:i w:val="false"/>
          <w:color w:val="000000"/>
          <w:sz w:val="28"/>
        </w:rPr>
        <w:t>
      Субсидияны беру туралы хабарлама не мемлекеттік қызметті көрсетуден бас тарту туралы хабарлама электрондық құжат нысанында субсидиялаудың ақпараттық жүйесінде тіркеу кезінде сақтандыру ұйымы көрсеткен электрондық почта мекенжайына, сондай-ақ кепілгердің субсидиялаудың ақпараттық жүйесіндегі жеке кабинетіне жіберіледі.</w:t>
      </w:r>
    </w:p>
    <w:bookmarkEnd w:id="156"/>
    <w:bookmarkStart w:name="z160" w:id="157"/>
    <w:p>
      <w:pPr>
        <w:spacing w:after="0"/>
        <w:ind w:left="0"/>
        <w:jc w:val="both"/>
      </w:pPr>
      <w:r>
        <w:rPr>
          <w:rFonts w:ascii="Times New Roman"/>
          <w:b w:val="false"/>
          <w:i w:val="false"/>
          <w:color w:val="000000"/>
          <w:sz w:val="28"/>
        </w:rPr>
        <w:t>
      40. Субсидиялар көлемі тиісті айға арналған Қаржыландыру жоспарында көзделген бюджет қаражатының көлемінен асатын сақтандыру бойынша субсидия алуға субсидия алуға арналған өтінімдер бойынша субсидияларды төлеу өтінімдер келіп түскен күнге сәйкес кезектілік бойынша келесі айда жүзеге асырылады.</w:t>
      </w:r>
    </w:p>
    <w:bookmarkEnd w:id="157"/>
    <w:bookmarkStart w:name="z161" w:id="158"/>
    <w:p>
      <w:pPr>
        <w:spacing w:after="0"/>
        <w:ind w:left="0"/>
        <w:jc w:val="both"/>
      </w:pPr>
      <w:r>
        <w:rPr>
          <w:rFonts w:ascii="Times New Roman"/>
          <w:b w:val="false"/>
          <w:i w:val="false"/>
          <w:color w:val="000000"/>
          <w:sz w:val="28"/>
        </w:rPr>
        <w:t>
      41. Сақтандыру ұйымы субсидиялау шартын өзгерту/бұзу үшін негіз болып табылатын оқиға туындаған кезде субсидиялаудың ақпараттық жүйесінде ауыл шаруашылығы мәселелері жөніндегі ЖАО-ны (көрсетілетін қызметті берушіні) осындай оқиға туралы 3 (үш) жұмыс күні ішінде хабардар етеді.</w:t>
      </w:r>
    </w:p>
    <w:bookmarkEnd w:id="158"/>
    <w:bookmarkStart w:name="z162" w:id="159"/>
    <w:p>
      <w:pPr>
        <w:spacing w:after="0"/>
        <w:ind w:left="0"/>
        <w:jc w:val="both"/>
      </w:pPr>
      <w:r>
        <w:rPr>
          <w:rFonts w:ascii="Times New Roman"/>
          <w:b w:val="false"/>
          <w:i w:val="false"/>
          <w:color w:val="000000"/>
          <w:sz w:val="28"/>
        </w:rPr>
        <w:t>
      42. Ауыл шаруашылығы мәселелері жөніндегі ЖАО (көрсетілетін қызметті беруші ) сақтандыру ұйымынан хабарлама алған күннен бастап 5 (бес) жұмыс күні ішінде субсидиялау шартын өзгертуге/бұзуға шешім қабылдайды және ресімдейді және қабылданған шешімнің көшірмесін қоса бере отырып, бұл туралы қарыз алушыны және сақтандыру ұйымын субсидиялаудың ақпараттық жүйесінде хабардар етеді.</w:t>
      </w:r>
    </w:p>
    <w:bookmarkEnd w:id="159"/>
    <w:bookmarkStart w:name="z163" w:id="160"/>
    <w:p>
      <w:pPr>
        <w:spacing w:after="0"/>
        <w:ind w:left="0"/>
        <w:jc w:val="both"/>
      </w:pPr>
      <w:r>
        <w:rPr>
          <w:rFonts w:ascii="Times New Roman"/>
          <w:b w:val="false"/>
          <w:i w:val="false"/>
          <w:color w:val="000000"/>
          <w:sz w:val="28"/>
        </w:rPr>
        <w:t>
      43. Сақтандыру ұйымы субсидиялау шарты өзгергеннен кейін 5 (бес) жұмыс күні ішінде веб-порталда сақтандыру ұйымы және ауыл шаруашылығы мәселелері жөніндегі ЖАО (көрсетілетін қызметті беруші) ЭЦҚ-мен қол қойылатын қарыз алушыны субсидиялау кестесіне өзгерістер қалыптастырады</w:t>
      </w:r>
    </w:p>
    <w:bookmarkEnd w:id="160"/>
    <w:bookmarkStart w:name="z164" w:id="161"/>
    <w:p>
      <w:pPr>
        <w:spacing w:after="0"/>
        <w:ind w:left="0"/>
        <w:jc w:val="both"/>
      </w:pPr>
      <w:r>
        <w:rPr>
          <w:rFonts w:ascii="Times New Roman"/>
          <w:b w:val="false"/>
          <w:i w:val="false"/>
          <w:color w:val="000000"/>
          <w:sz w:val="28"/>
        </w:rPr>
        <w:t>
      44. Субсидиялау шарты қарыз алушы мен сақтандыру ұйымы ауыл шаруашылығы мәселелері жөніндегі ЖАО-ның тиісті шешімі туралы хабарламаны алған күннен бастап өзгертілген/бұзылған болып есептеледі.</w:t>
      </w:r>
    </w:p>
    <w:bookmarkEnd w:id="161"/>
    <w:bookmarkStart w:name="z165" w:id="162"/>
    <w:p>
      <w:pPr>
        <w:spacing w:after="0"/>
        <w:ind w:left="0"/>
        <w:jc w:val="left"/>
      </w:pPr>
      <w:r>
        <w:rPr>
          <w:rFonts w:ascii="Times New Roman"/>
          <w:b/>
          <w:i w:val="false"/>
          <w:color w:val="000000"/>
        </w:rPr>
        <w:t xml:space="preserve"> 4-тарау. Мемлекеттік қызмет көрсету мәселесі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162"/>
    <w:bookmarkStart w:name="z166" w:id="163"/>
    <w:p>
      <w:pPr>
        <w:spacing w:after="0"/>
        <w:ind w:left="0"/>
        <w:jc w:val="both"/>
      </w:pPr>
      <w:r>
        <w:rPr>
          <w:rFonts w:ascii="Times New Roman"/>
          <w:b w:val="false"/>
          <w:i w:val="false"/>
          <w:color w:val="000000"/>
          <w:sz w:val="28"/>
        </w:rPr>
        <w:t>
      45. Мемлекеттік қызметтер көрсету мәселелері бойынша ауыл шаруашылығы саласындағы ЖАО-ның (көрсетілетін қызметті берушінің) шешіміне, әрекеттіне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163"/>
    <w:bookmarkStart w:name="z167" w:id="164"/>
    <w:p>
      <w:pPr>
        <w:spacing w:after="0"/>
        <w:ind w:left="0"/>
        <w:jc w:val="both"/>
      </w:pPr>
      <w:r>
        <w:rPr>
          <w:rFonts w:ascii="Times New Roman"/>
          <w:b w:val="false"/>
          <w:i w:val="false"/>
          <w:color w:val="000000"/>
          <w:sz w:val="28"/>
        </w:rPr>
        <w:t xml:space="preserve">
      Қарыз алушының, кепілгердің, сақтандыру ұйымының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64"/>
    <w:bookmarkStart w:name="z168" w:id="165"/>
    <w:p>
      <w:pPr>
        <w:spacing w:after="0"/>
        <w:ind w:left="0"/>
        <w:jc w:val="both"/>
      </w:pPr>
      <w:r>
        <w:rPr>
          <w:rFonts w:ascii="Times New Roman"/>
          <w:b w:val="false"/>
          <w:i w:val="false"/>
          <w:color w:val="000000"/>
          <w:sz w:val="28"/>
        </w:rPr>
        <w:t>
      жергілікті атқарушы орган – оны тіркеген күннен бастап 5 (бес) жұмыс күні ішінде;</w:t>
      </w:r>
    </w:p>
    <w:bookmarkEnd w:id="165"/>
    <w:bookmarkStart w:name="z169" w:id="1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жатады.</w:t>
      </w:r>
    </w:p>
    <w:bookmarkEnd w:id="166"/>
    <w:bookmarkStart w:name="z170" w:id="167"/>
    <w:p>
      <w:pPr>
        <w:spacing w:after="0"/>
        <w:ind w:left="0"/>
        <w:jc w:val="both"/>
      </w:pPr>
      <w:r>
        <w:rPr>
          <w:rFonts w:ascii="Times New Roman"/>
          <w:b w:val="false"/>
          <w:i w:val="false"/>
          <w:color w:val="000000"/>
          <w:sz w:val="28"/>
        </w:rPr>
        <w:t xml:space="preserve">
      46.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күнінен аспайтын мерзімге ұзартылады:</w:t>
      </w:r>
    </w:p>
    <w:bookmarkEnd w:id="167"/>
    <w:bookmarkStart w:name="z171" w:id="16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68"/>
    <w:bookmarkStart w:name="z172" w:id="169"/>
    <w:p>
      <w:pPr>
        <w:spacing w:after="0"/>
        <w:ind w:left="0"/>
        <w:jc w:val="both"/>
      </w:pPr>
      <w:r>
        <w:rPr>
          <w:rFonts w:ascii="Times New Roman"/>
          <w:b w:val="false"/>
          <w:i w:val="false"/>
          <w:color w:val="000000"/>
          <w:sz w:val="28"/>
        </w:rPr>
        <w:t>
      2) қосымша ақпарат алу.</w:t>
      </w:r>
    </w:p>
    <w:bookmarkEnd w:id="169"/>
    <w:bookmarkStart w:name="z173" w:id="17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 берілген лауазымды адам шағымды қарау мерзімі ұзартылған сәттен бастап 3 (үш) жұмыс күні ішінде шағым берген қарыз алушыға, кепілгерге, сақтандыру ұйымына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70"/>
    <w:bookmarkStart w:name="z174" w:id="171"/>
    <w:p>
      <w:pPr>
        <w:spacing w:after="0"/>
        <w:ind w:left="0"/>
        <w:jc w:val="both"/>
      </w:pPr>
      <w:r>
        <w:rPr>
          <w:rFonts w:ascii="Times New Roman"/>
          <w:b w:val="false"/>
          <w:i w:val="false"/>
          <w:color w:val="000000"/>
          <w:sz w:val="28"/>
        </w:rPr>
        <w:t xml:space="preserve">
      Қарыз алушы, кепілгер, сақтандыру ұйымы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76" w:id="172"/>
    <w:p>
      <w:pPr>
        <w:spacing w:after="0"/>
        <w:ind w:left="0"/>
        <w:jc w:val="left"/>
      </w:pPr>
      <w:r>
        <w:rPr>
          <w:rFonts w:ascii="Times New Roman"/>
          <w:b/>
          <w:i w:val="false"/>
          <w:color w:val="000000"/>
        </w:rPr>
        <w:t xml:space="preserve"> Қызмет түрлері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9"/>
        <w:gridCol w:w="4263"/>
        <w:gridCol w:w="2909"/>
        <w:gridCol w:w="3239"/>
      </w:tblGrid>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Ауыл және балық шаруашылығы</w:t>
            </w:r>
          </w:p>
        </w:tc>
      </w:tr>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және осы салаларда көрсетілетін қызметті ұсыну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Тамақ өнімдерін өндіру</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 өнімдерінің, крахмал және крахмал өнімдерінің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тамақ өнімдерінің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тамақ өнімдерінің өндірісі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өндірісі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8" w:id="173"/>
    <w:p>
      <w:pPr>
        <w:spacing w:after="0"/>
        <w:ind w:left="0"/>
        <w:jc w:val="left"/>
      </w:pPr>
      <w:r>
        <w:rPr>
          <w:rFonts w:ascii="Times New Roman"/>
          <w:b/>
          <w:i w:val="false"/>
          <w:color w:val="000000"/>
        </w:rPr>
        <w:t xml:space="preserve"> Басым инвестициялық жобалардың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8374"/>
      </w:tblGrid>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 өндірісі</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және тоң-май өнімдері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4"/>
    <w:p>
      <w:pPr>
        <w:spacing w:after="0"/>
        <w:ind w:left="0"/>
        <w:jc w:val="left"/>
      </w:pPr>
      <w:r>
        <w:rPr>
          <w:rFonts w:ascii="Times New Roman"/>
          <w:b/>
          <w:i w:val="false"/>
          <w:color w:val="000000"/>
        </w:rPr>
        <w:t xml:space="preserve"> Кепілдендіру бойынша субсидия алуға арналған өтінім</w:t>
      </w:r>
    </w:p>
    <w:bookmarkEnd w:id="174"/>
    <w:p>
      <w:pPr>
        <w:spacing w:after="0"/>
        <w:ind w:left="0"/>
        <w:jc w:val="both"/>
      </w:pPr>
      <w:r>
        <w:rPr>
          <w:rFonts w:ascii="Times New Roman"/>
          <w:b w:val="false"/>
          <w:i w:val="false"/>
          <w:color w:val="000000"/>
          <w:sz w:val="28"/>
        </w:rPr>
        <w:t>
      (Кімге) 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қаланың, астананың жергілікті атқарушы органына)</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(кепілгердің толық атауы)</w:t>
      </w:r>
    </w:p>
    <w:p>
      <w:pPr>
        <w:spacing w:after="0"/>
        <w:ind w:left="0"/>
        <w:jc w:val="both"/>
      </w:pPr>
      <w:r>
        <w:rPr>
          <w:rFonts w:ascii="Times New Roman"/>
          <w:b w:val="false"/>
          <w:i w:val="false"/>
          <w:color w:val="000000"/>
          <w:sz w:val="28"/>
        </w:rPr>
        <w:t>
      Осымен "ҚазАгро" Холдингі" акционерлік қоғамының кепілдік беру жөніндегі</w:t>
      </w:r>
    </w:p>
    <w:p>
      <w:pPr>
        <w:spacing w:after="0"/>
        <w:ind w:left="0"/>
        <w:jc w:val="both"/>
      </w:pPr>
      <w:r>
        <w:rPr>
          <w:rFonts w:ascii="Times New Roman"/>
          <w:b w:val="false"/>
          <w:i w:val="false"/>
          <w:color w:val="000000"/>
          <w:sz w:val="28"/>
        </w:rPr>
        <w:t>
      еншілес ұйымы (бұдан әрі – Кепілгер) Қазақстан Республикасы Ауыл шаруашылығы</w:t>
      </w:r>
    </w:p>
    <w:p>
      <w:pPr>
        <w:spacing w:after="0"/>
        <w:ind w:left="0"/>
        <w:jc w:val="both"/>
      </w:pPr>
      <w:r>
        <w:rPr>
          <w:rFonts w:ascii="Times New Roman"/>
          <w:b w:val="false"/>
          <w:i w:val="false"/>
          <w:color w:val="000000"/>
          <w:sz w:val="28"/>
        </w:rPr>
        <w:t xml:space="preserve">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w:t>
      </w:r>
    </w:p>
    <w:p>
      <w:pPr>
        <w:spacing w:after="0"/>
        <w:ind w:left="0"/>
        <w:jc w:val="both"/>
      </w:pPr>
      <w:r>
        <w:rPr>
          <w:rFonts w:ascii="Times New Roman"/>
          <w:b w:val="false"/>
          <w:i w:val="false"/>
          <w:color w:val="000000"/>
          <w:sz w:val="28"/>
        </w:rPr>
        <w:t>
      актілерді мемлекеттік тіркеу тізілімінде № 12183 тіркелген) бекітілген Агроөнеркәсіптік</w:t>
      </w:r>
    </w:p>
    <w:p>
      <w:pPr>
        <w:spacing w:after="0"/>
        <w:ind w:left="0"/>
        <w:jc w:val="both"/>
      </w:pPr>
      <w:r>
        <w:rPr>
          <w:rFonts w:ascii="Times New Roman"/>
          <w:b w:val="false"/>
          <w:i w:val="false"/>
          <w:color w:val="000000"/>
          <w:sz w:val="28"/>
        </w:rPr>
        <w:t>
      кешен субъектілерінің қарыздарын кепілдендіру мен сақтандыру шеңберінде субсидиялау</w:t>
      </w:r>
    </w:p>
    <w:p>
      <w:pPr>
        <w:spacing w:after="0"/>
        <w:ind w:left="0"/>
        <w:jc w:val="both"/>
      </w:pPr>
      <w:r>
        <w:rPr>
          <w:rFonts w:ascii="Times New Roman"/>
          <w:b w:val="false"/>
          <w:i w:val="false"/>
          <w:color w:val="000000"/>
          <w:sz w:val="28"/>
        </w:rPr>
        <w:t>
      қағидаларына сәйкес Кепілгер, ___________ (қарыз алушының аты, әкесінің аты (бар болса),</w:t>
      </w:r>
    </w:p>
    <w:p>
      <w:pPr>
        <w:spacing w:after="0"/>
        <w:ind w:left="0"/>
        <w:jc w:val="both"/>
      </w:pPr>
      <w:r>
        <w:rPr>
          <w:rFonts w:ascii="Times New Roman"/>
          <w:b w:val="false"/>
          <w:i w:val="false"/>
          <w:color w:val="000000"/>
          <w:sz w:val="28"/>
        </w:rPr>
        <w:t>
      тегі (бұдан әрі – АӘТ)/атауы) және ____________ (екінші деңгейдегі банктің атауы (бұдан әрі</w:t>
      </w:r>
    </w:p>
    <w:p>
      <w:pPr>
        <w:spacing w:after="0"/>
        <w:ind w:left="0"/>
        <w:jc w:val="both"/>
      </w:pPr>
      <w:r>
        <w:rPr>
          <w:rFonts w:ascii="Times New Roman"/>
          <w:b w:val="false"/>
          <w:i w:val="false"/>
          <w:color w:val="000000"/>
          <w:sz w:val="28"/>
        </w:rPr>
        <w:t>
      – банк)) арасында кепілдік шартына қол қойылғанын хабарлайды.</w:t>
      </w:r>
    </w:p>
    <w:p>
      <w:pPr>
        <w:spacing w:after="0"/>
        <w:ind w:left="0"/>
        <w:jc w:val="both"/>
      </w:pPr>
      <w:r>
        <w:rPr>
          <w:rFonts w:ascii="Times New Roman"/>
          <w:b w:val="false"/>
          <w:i w:val="false"/>
          <w:color w:val="000000"/>
          <w:sz w:val="28"/>
        </w:rPr>
        <w:t>
      Кепілдік кредиттік шарт бойынша _________ (қарыз алушының АӘТ/атауы)</w:t>
      </w:r>
    </w:p>
    <w:p>
      <w:pPr>
        <w:spacing w:after="0"/>
        <w:ind w:left="0"/>
        <w:jc w:val="both"/>
      </w:pPr>
      <w:r>
        <w:rPr>
          <w:rFonts w:ascii="Times New Roman"/>
          <w:b w:val="false"/>
          <w:i w:val="false"/>
          <w:color w:val="000000"/>
          <w:sz w:val="28"/>
        </w:rPr>
        <w:t>
      ____________ (банктің атауы) алдындағы міндеттемелердің орындалуын қамтамасыз ету</w:t>
      </w:r>
    </w:p>
    <w:p>
      <w:pPr>
        <w:spacing w:after="0"/>
        <w:ind w:left="0"/>
        <w:jc w:val="both"/>
      </w:pPr>
      <w:r>
        <w:rPr>
          <w:rFonts w:ascii="Times New Roman"/>
          <w:b w:val="false"/>
          <w:i w:val="false"/>
          <w:color w:val="000000"/>
          <w:sz w:val="28"/>
        </w:rPr>
        <w:t>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_________тенге (кепілдеме соммасынан</w:t>
      </w:r>
    </w:p>
    <w:p>
      <w:pPr>
        <w:spacing w:after="0"/>
        <w:ind w:left="0"/>
        <w:jc w:val="both"/>
      </w:pPr>
      <w:r>
        <w:rPr>
          <w:rFonts w:ascii="Times New Roman"/>
          <w:b w:val="false"/>
          <w:i w:val="false"/>
          <w:color w:val="000000"/>
          <w:sz w:val="28"/>
        </w:rPr>
        <w:t>
      29,9 (жиырма тоғыз бүтін оннан тоғыз) пайыз (бұдан әрі – %) мөлшерінде субсидияны</w:t>
      </w:r>
    </w:p>
    <w:p>
      <w:pPr>
        <w:spacing w:after="0"/>
        <w:ind w:left="0"/>
        <w:jc w:val="both"/>
      </w:pPr>
      <w:r>
        <w:rPr>
          <w:rFonts w:ascii="Times New Roman"/>
          <w:b w:val="false"/>
          <w:i w:val="false"/>
          <w:color w:val="000000"/>
          <w:sz w:val="28"/>
        </w:rPr>
        <w:t>
      мынадай дерекетемелерге аударуды сұраймыз:</w:t>
      </w:r>
    </w:p>
    <w:p>
      <w:pPr>
        <w:spacing w:after="0"/>
        <w:ind w:left="0"/>
        <w:jc w:val="both"/>
      </w:pPr>
      <w:r>
        <w:rPr>
          <w:rFonts w:ascii="Times New Roman"/>
          <w:b w:val="false"/>
          <w:i w:val="false"/>
          <w:color w:val="000000"/>
          <w:sz w:val="28"/>
        </w:rPr>
        <w:t>
      Төлемді тағайындаған кезде қарыз алушының АӘТ/атауын және кепілдік құны</w:t>
      </w:r>
    </w:p>
    <w:p>
      <w:pPr>
        <w:spacing w:after="0"/>
        <w:ind w:left="0"/>
        <w:jc w:val="both"/>
      </w:pPr>
      <w:r>
        <w:rPr>
          <w:rFonts w:ascii="Times New Roman"/>
          <w:b w:val="false"/>
          <w:i w:val="false"/>
          <w:color w:val="000000"/>
          <w:sz w:val="28"/>
        </w:rPr>
        <w:t>
      аударылатын кепілдік шартының күнін көрсетуді сұраймыз.</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АӘТ/атауы________________________________________________________________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басшының АӘТ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2. Екінші деңгейдегі банктегі шот бойынша мәліметтер:</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БСК (банктік сәйкестендіру коды) _____________________________________________</w:t>
      </w:r>
    </w:p>
    <w:p>
      <w:pPr>
        <w:spacing w:after="0"/>
        <w:ind w:left="0"/>
        <w:jc w:val="both"/>
      </w:pPr>
      <w:r>
        <w:rPr>
          <w:rFonts w:ascii="Times New Roman"/>
          <w:b w:val="false"/>
          <w:i w:val="false"/>
          <w:color w:val="000000"/>
          <w:sz w:val="28"/>
        </w:rPr>
        <w:t>
      ЖСК (жеке сәйкестендіру коды) 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3. Банк және қарыз алушы арасында жасалған кредит шарты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645"/>
        <w:gridCol w:w="1311"/>
        <w:gridCol w:w="2689"/>
        <w:gridCol w:w="434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772"/>
        <w:gridCol w:w="2818"/>
        <w:gridCol w:w="390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Кепілдік шарты туралы мәліметтер (бұдан әрі – КШ):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787"/>
        <w:gridCol w:w="1382"/>
        <w:gridCol w:w="3217"/>
        <w:gridCol w:w="1766"/>
        <w:gridCol w:w="1767"/>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берілгені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сақтауға, шығарып алуға және пайдалануға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республикалық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және астананың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басқармасы</w:t>
            </w:r>
          </w:p>
        </w:tc>
      </w:tr>
    </w:tbl>
    <w:bookmarkStart w:name="z182" w:id="175"/>
    <w:p>
      <w:pPr>
        <w:spacing w:after="0"/>
        <w:ind w:left="0"/>
        <w:jc w:val="left"/>
      </w:pPr>
      <w:r>
        <w:rPr>
          <w:rFonts w:ascii="Times New Roman"/>
          <w:b/>
          <w:i w:val="false"/>
          <w:color w:val="000000"/>
        </w:rPr>
        <w:t xml:space="preserve"> Сақтандыру бойынша субсидиялауға арналған өтінім</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"____" __________</w:t>
            </w:r>
          </w:p>
        </w:tc>
      </w:tr>
    </w:tbl>
    <w:bookmarkStart w:name="z183" w:id="176"/>
    <w:p>
      <w:pPr>
        <w:spacing w:after="0"/>
        <w:ind w:left="0"/>
        <w:jc w:val="both"/>
      </w:pPr>
      <w:r>
        <w:rPr>
          <w:rFonts w:ascii="Times New Roman"/>
          <w:b w:val="false"/>
          <w:i w:val="false"/>
          <w:color w:val="000000"/>
          <w:sz w:val="28"/>
        </w:rPr>
        <w:t>
      Осымен, _________________________ сақтандыру ұйымы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bookmarkEnd w:id="176"/>
    <w:bookmarkStart w:name="z184" w:id="177"/>
    <w:p>
      <w:pPr>
        <w:spacing w:after="0"/>
        <w:ind w:left="0"/>
        <w:jc w:val="both"/>
      </w:pPr>
      <w:r>
        <w:rPr>
          <w:rFonts w:ascii="Times New Roman"/>
          <w:b w:val="false"/>
          <w:i w:val="false"/>
          <w:color w:val="000000"/>
          <w:sz w:val="28"/>
        </w:rPr>
        <w:t>
      Осымен:</w:t>
      </w:r>
    </w:p>
    <w:bookmarkEnd w:id="177"/>
    <w:bookmarkStart w:name="z185" w:id="178"/>
    <w:p>
      <w:pPr>
        <w:spacing w:after="0"/>
        <w:ind w:left="0"/>
        <w:jc w:val="both"/>
      </w:pPr>
      <w:r>
        <w:rPr>
          <w:rFonts w:ascii="Times New Roman"/>
          <w:b w:val="false"/>
          <w:i w:val="false"/>
          <w:color w:val="000000"/>
          <w:sz w:val="28"/>
        </w:rPr>
        <w:t xml:space="preserve">
      1) сақтандыру шарты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келсе;</w:t>
      </w:r>
    </w:p>
    <w:bookmarkEnd w:id="178"/>
    <w:bookmarkStart w:name="z186" w:id="179"/>
    <w:p>
      <w:pPr>
        <w:spacing w:after="0"/>
        <w:ind w:left="0"/>
        <w:jc w:val="both"/>
      </w:pPr>
      <w:r>
        <w:rPr>
          <w:rFonts w:ascii="Times New Roman"/>
          <w:b w:val="false"/>
          <w:i w:val="false"/>
          <w:color w:val="000000"/>
          <w:sz w:val="28"/>
        </w:rPr>
        <w:t>
      2) қарыз алушының қызметі қаржылық берешекті және жеделдетілген оңалту рәсімін қайта құрылымдау жағдайларын қоспағанда,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тоқтатылмаса;</w:t>
      </w:r>
    </w:p>
    <w:bookmarkEnd w:id="179"/>
    <w:bookmarkStart w:name="z187" w:id="180"/>
    <w:p>
      <w:pPr>
        <w:spacing w:after="0"/>
        <w:ind w:left="0"/>
        <w:jc w:val="both"/>
      </w:pPr>
      <w:r>
        <w:rPr>
          <w:rFonts w:ascii="Times New Roman"/>
          <w:b w:val="false"/>
          <w:i w:val="false"/>
          <w:color w:val="000000"/>
          <w:sz w:val="28"/>
        </w:rPr>
        <w:t>
      3) қарыз алушыда кредиттік шарт бойынша қаражатты мақсатсыз пайдалану фактілері болмаса;</w:t>
      </w:r>
    </w:p>
    <w:bookmarkEnd w:id="180"/>
    <w:bookmarkStart w:name="z188" w:id="181"/>
    <w:p>
      <w:pPr>
        <w:spacing w:after="0"/>
        <w:ind w:left="0"/>
        <w:jc w:val="both"/>
      </w:pPr>
      <w:r>
        <w:rPr>
          <w:rFonts w:ascii="Times New Roman"/>
          <w:b w:val="false"/>
          <w:i w:val="false"/>
          <w:color w:val="000000"/>
          <w:sz w:val="28"/>
        </w:rPr>
        <w:t>
      4) қарыз алушыда кредиттік шарт бойынша негізгі борышты және/немесе сыйақыны өтеу бойынша мерзімі өткен міндеттемелер болмаса;</w:t>
      </w:r>
    </w:p>
    <w:bookmarkEnd w:id="181"/>
    <w:bookmarkStart w:name="z189" w:id="182"/>
    <w:p>
      <w:pPr>
        <w:spacing w:after="0"/>
        <w:ind w:left="0"/>
        <w:jc w:val="both"/>
      </w:pPr>
      <w:r>
        <w:rPr>
          <w:rFonts w:ascii="Times New Roman"/>
          <w:b w:val="false"/>
          <w:i w:val="false"/>
          <w:color w:val="000000"/>
          <w:sz w:val="28"/>
        </w:rPr>
        <w:t>
      5) қарыз алушы сақтандыру сыйлықақысының субсидияланбайтын бөлігін толық көлемде төлегені расталады.</w:t>
      </w:r>
    </w:p>
    <w:bookmarkEnd w:id="182"/>
    <w:p>
      <w:pPr>
        <w:spacing w:after="0"/>
        <w:ind w:left="0"/>
        <w:jc w:val="both"/>
      </w:pPr>
      <w:r>
        <w:rPr>
          <w:rFonts w:ascii="Times New Roman"/>
          <w:b w:val="false"/>
          <w:i w:val="false"/>
          <w:color w:val="000000"/>
          <w:sz w:val="28"/>
        </w:rPr>
        <w:t>
      Сақтандыру ұйымы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83"/>
    <w:p>
      <w:pPr>
        <w:spacing w:after="0"/>
        <w:ind w:left="0"/>
        <w:jc w:val="left"/>
      </w:pPr>
      <w:r>
        <w:rPr>
          <w:rFonts w:ascii="Times New Roman"/>
          <w:b/>
          <w:i w:val="false"/>
          <w:color w:val="000000"/>
        </w:rPr>
        <w:t xml:space="preserve"> Агроөнеркәсіптік кешен субъектілерінің қарыздарын сақтандыру шеңберінде субсидиялау шарты</w:t>
      </w:r>
    </w:p>
    <w:bookmarkEnd w:id="183"/>
    <w:tbl>
      <w:tblPr>
        <w:tblW w:w="0" w:type="auto"/>
        <w:tblCellSpacing w:w="0" w:type="auto"/>
        <w:tblBorders>
          <w:top w:val="none"/>
          <w:left w:val="none"/>
          <w:bottom w:val="none"/>
          <w:right w:val="none"/>
          <w:insideH w:val="none"/>
          <w:insideV w:val="none"/>
        </w:tblBorders>
      </w:tblPr>
      <w:tblGrid>
        <w:gridCol w:w="8682"/>
        <w:gridCol w:w="5398"/>
      </w:tblGrid>
      <w:tr>
        <w:trPr>
          <w:trHeight w:val="30" w:hRule="atLeast"/>
        </w:trPr>
        <w:tc>
          <w:tcPr>
            <w:tcW w:w="868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қаласы                                          20__ жылғы "___"_________</w:t>
            </w:r>
          </w:p>
        </w:tc>
      </w:tr>
    </w:tbl>
    <w:p>
      <w:pPr>
        <w:spacing w:after="0"/>
        <w:ind w:left="0"/>
        <w:jc w:val="both"/>
      </w:pPr>
      <w:r>
        <w:rPr>
          <w:rFonts w:ascii="Times New Roman"/>
          <w:b w:val="false"/>
          <w:i w:val="false"/>
          <w:color w:val="000000"/>
          <w:sz w:val="28"/>
        </w:rPr>
        <w:t>
      Бұдан әрі ауыл шаруашылығы мәселелері жөніндегі ЖАО деп аталатын ________________ облысының (қаланың) басқармасының атынан 20___ жылғы "____" __________ №__________ сенімхаттың негізінде әрекет ететін ________________ бір тараптан, бұдан әрі "Сақтандыру ұйымы" деп аталатын ________________ атынан ________________ негізінде әрекет ететін ________________ екінші тараптан, бұдан әрі "Қарыз алушы" деп аталатын ________________ атынан ________________ негізінде әрекет ететін ________________ үшінші тараптан, бұдан әрі бірлесіп "Тараптар", ал жеке-жеке "Тарап" деп аталатындар, төмендегілер туралы осы Сақтандыру сыйақысының бір бөлігін субсидиялау шартын (бұдан әрі – шарт) жасасты.</w:t>
      </w:r>
    </w:p>
    <w:bookmarkStart w:name="z192" w:id="184"/>
    <w:p>
      <w:pPr>
        <w:spacing w:after="0"/>
        <w:ind w:left="0"/>
        <w:jc w:val="left"/>
      </w:pPr>
      <w:r>
        <w:rPr>
          <w:rFonts w:ascii="Times New Roman"/>
          <w:b/>
          <w:i w:val="false"/>
          <w:color w:val="000000"/>
        </w:rPr>
        <w:t xml:space="preserve"> 1-тарау. Терминдер мен айқындамалар</w:t>
      </w:r>
    </w:p>
    <w:bookmarkEnd w:id="184"/>
    <w:bookmarkStart w:name="z193" w:id="185"/>
    <w:p>
      <w:pPr>
        <w:spacing w:after="0"/>
        <w:ind w:left="0"/>
        <w:jc w:val="both"/>
      </w:pPr>
      <w:r>
        <w:rPr>
          <w:rFonts w:ascii="Times New Roman"/>
          <w:b w:val="false"/>
          <w:i w:val="false"/>
          <w:color w:val="000000"/>
          <w:sz w:val="28"/>
        </w:rPr>
        <w:t xml:space="preserve">
      1. Осы шартта Қазақстан Республикасы Ауыл шаруашылығы министрінің 2015 жылғы 30 қаңтардағы № 9-1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Субсидиялау қағидалары) сәйкес ұғымдар пайдаланылады.</w:t>
      </w:r>
    </w:p>
    <w:bookmarkEnd w:id="185"/>
    <w:bookmarkStart w:name="z194" w:id="186"/>
    <w:p>
      <w:pPr>
        <w:spacing w:after="0"/>
        <w:ind w:left="0"/>
        <w:jc w:val="left"/>
      </w:pPr>
      <w:r>
        <w:rPr>
          <w:rFonts w:ascii="Times New Roman"/>
          <w:b/>
          <w:i w:val="false"/>
          <w:color w:val="000000"/>
        </w:rPr>
        <w:t xml:space="preserve"> 2-тарау. Шарттың нысанасы</w:t>
      </w:r>
    </w:p>
    <w:bookmarkEnd w:id="186"/>
    <w:bookmarkStart w:name="z195" w:id="187"/>
    <w:p>
      <w:pPr>
        <w:spacing w:after="0"/>
        <w:ind w:left="0"/>
        <w:jc w:val="both"/>
      </w:pPr>
      <w:r>
        <w:rPr>
          <w:rFonts w:ascii="Times New Roman"/>
          <w:b w:val="false"/>
          <w:i w:val="false"/>
          <w:color w:val="000000"/>
          <w:sz w:val="28"/>
        </w:rPr>
        <w:t>
      2. Осы шарт сақтандыру ұйымына қаражат аудару тәртібі мен талаптарын, сақтандыру ұйымының субсидиялау қаражатын пайдалануын ауыл шаруашылығы мәселелері жөніндегі ЖАО мониторингтеу талаптарын, Тараптардың жауапкершілігін және өзгеде талаптарды көздейді.</w:t>
      </w:r>
    </w:p>
    <w:bookmarkEnd w:id="187"/>
    <w:bookmarkStart w:name="z196" w:id="188"/>
    <w:p>
      <w:pPr>
        <w:spacing w:after="0"/>
        <w:ind w:left="0"/>
        <w:jc w:val="left"/>
      </w:pPr>
      <w:r>
        <w:rPr>
          <w:rFonts w:ascii="Times New Roman"/>
          <w:b/>
          <w:i w:val="false"/>
          <w:color w:val="000000"/>
        </w:rPr>
        <w:t xml:space="preserve"> 3-тарау. Шарттың талаптары</w:t>
      </w:r>
    </w:p>
    <w:bookmarkEnd w:id="188"/>
    <w:bookmarkStart w:name="z197" w:id="189"/>
    <w:p>
      <w:pPr>
        <w:spacing w:after="0"/>
        <w:ind w:left="0"/>
        <w:jc w:val="both"/>
      </w:pPr>
      <w:r>
        <w:rPr>
          <w:rFonts w:ascii="Times New Roman"/>
          <w:b w:val="false"/>
          <w:i w:val="false"/>
          <w:color w:val="000000"/>
          <w:sz w:val="28"/>
        </w:rPr>
        <w:t>
      3. Осы шарт бойынша ауыл шаруашылығы мәселелері жөніндегі ЖАО шартта айқындалатын талаптарда Субсидиялау қағидаларына 12-қосымшаға сәйкес нысан бойынша қарыз алушыны субсидиялау кестесіне (бұдан әрі – субсидиялау кестесі) сәйкес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кіші бағдарламасы бойынша бөлінген ақша сомасы шегінде субсидиялауды жүзеге асыруға міндеттенеді.</w:t>
      </w:r>
    </w:p>
    <w:bookmarkEnd w:id="189"/>
    <w:bookmarkStart w:name="z198" w:id="190"/>
    <w:p>
      <w:pPr>
        <w:spacing w:after="0"/>
        <w:ind w:left="0"/>
        <w:jc w:val="both"/>
      </w:pPr>
      <w:r>
        <w:rPr>
          <w:rFonts w:ascii="Times New Roman"/>
          <w:b w:val="false"/>
          <w:i w:val="false"/>
          <w:color w:val="000000"/>
          <w:sz w:val="28"/>
        </w:rPr>
        <w:t xml:space="preserve">
      4. Сақтандыру ұйымы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субсидиялауға арналған өтінімді ауыл шаруашылығы мәселелері жөніндегі ЖАО-ға жолдайды, бұл ретте субсидиялар сомасы субсидиялау кестесіне сәйкес айқындалады.</w:t>
      </w:r>
    </w:p>
    <w:bookmarkEnd w:id="190"/>
    <w:bookmarkStart w:name="z199" w:id="191"/>
    <w:p>
      <w:pPr>
        <w:spacing w:after="0"/>
        <w:ind w:left="0"/>
        <w:jc w:val="both"/>
      </w:pPr>
      <w:r>
        <w:rPr>
          <w:rFonts w:ascii="Times New Roman"/>
          <w:b w:val="false"/>
          <w:i w:val="false"/>
          <w:color w:val="000000"/>
          <w:sz w:val="28"/>
        </w:rPr>
        <w:t>
      5. Ауыл шаруашылығы мәселелері жөніндегі ЖАО субсидиялауға арналған өтінімді алғаннан кейін 2 (екі) жұмыс күні ішінде оның субсидиялау кестесіне сәйкестігін тексеруді жүзеге асырады және тиісті төлем шоттарын қазынашылық органдарына жолдайды.</w:t>
      </w:r>
    </w:p>
    <w:bookmarkEnd w:id="191"/>
    <w:bookmarkStart w:name="z200" w:id="192"/>
    <w:p>
      <w:pPr>
        <w:spacing w:after="0"/>
        <w:ind w:left="0"/>
        <w:jc w:val="left"/>
      </w:pPr>
      <w:r>
        <w:rPr>
          <w:rFonts w:ascii="Times New Roman"/>
          <w:b/>
          <w:i w:val="false"/>
          <w:color w:val="000000"/>
        </w:rPr>
        <w:t xml:space="preserve"> 4-тарау. Тараптардың құқықтары мен міндеттері</w:t>
      </w:r>
    </w:p>
    <w:bookmarkEnd w:id="192"/>
    <w:bookmarkStart w:name="z201" w:id="193"/>
    <w:p>
      <w:pPr>
        <w:spacing w:after="0"/>
        <w:ind w:left="0"/>
        <w:jc w:val="both"/>
      </w:pPr>
      <w:r>
        <w:rPr>
          <w:rFonts w:ascii="Times New Roman"/>
          <w:b w:val="false"/>
          <w:i w:val="false"/>
          <w:color w:val="000000"/>
          <w:sz w:val="28"/>
        </w:rPr>
        <w:t>
      6. Ауыл шаруашылығы мәселелері жөніндегі ЖАО:</w:t>
      </w:r>
    </w:p>
    <w:bookmarkEnd w:id="193"/>
    <w:bookmarkStart w:name="z202" w:id="194"/>
    <w:p>
      <w:pPr>
        <w:spacing w:after="0"/>
        <w:ind w:left="0"/>
        <w:jc w:val="both"/>
      </w:pPr>
      <w:r>
        <w:rPr>
          <w:rFonts w:ascii="Times New Roman"/>
          <w:b w:val="false"/>
          <w:i w:val="false"/>
          <w:color w:val="000000"/>
          <w:sz w:val="28"/>
        </w:rPr>
        <w:t>
      1) осы шартта белгіленген, Тараптар үшін көзделген міндеттемелерді орындау мерзімдерінің сақталуын бақылауды жүзеге асыруға және олардың уақтылы орындалуын талап етуге;</w:t>
      </w:r>
    </w:p>
    <w:bookmarkEnd w:id="194"/>
    <w:bookmarkStart w:name="z203" w:id="195"/>
    <w:p>
      <w:pPr>
        <w:spacing w:after="0"/>
        <w:ind w:left="0"/>
        <w:jc w:val="both"/>
      </w:pPr>
      <w:r>
        <w:rPr>
          <w:rFonts w:ascii="Times New Roman"/>
          <w:b w:val="false"/>
          <w:i w:val="false"/>
          <w:color w:val="000000"/>
          <w:sz w:val="28"/>
        </w:rPr>
        <w:t>
      2) сақтандыру ұйымынан қарыз алушының өтеу кестесіне сәйкес төлемдерді жүзеге асыру бойынша кредитордың алдындағы міндеттемелерін орындау барысы туралы құжаттар мен ақпаратты сұратуға;</w:t>
      </w:r>
    </w:p>
    <w:bookmarkEnd w:id="195"/>
    <w:bookmarkStart w:name="z204" w:id="196"/>
    <w:p>
      <w:pPr>
        <w:spacing w:after="0"/>
        <w:ind w:left="0"/>
        <w:jc w:val="both"/>
      </w:pPr>
      <w:r>
        <w:rPr>
          <w:rFonts w:ascii="Times New Roman"/>
          <w:b w:val="false"/>
          <w:i w:val="false"/>
          <w:color w:val="000000"/>
          <w:sz w:val="28"/>
        </w:rPr>
        <w:t>
      3) өзінің құқықтарын және өзіне жүктелген міндеттерді іске асыру үшін сақтандыру ұйымынан қажетті ақпаратты, оның ішінде коммерциялық және банк құпиясы қамтылған мәліметтерді, субсидиялау рәсіміне қатысатын қарыз алушы туралы құжаттар мен ақпаратты сұратуға және оларды алуға құқылы.</w:t>
      </w:r>
    </w:p>
    <w:bookmarkEnd w:id="196"/>
    <w:bookmarkStart w:name="z205" w:id="197"/>
    <w:p>
      <w:pPr>
        <w:spacing w:after="0"/>
        <w:ind w:left="0"/>
        <w:jc w:val="both"/>
      </w:pPr>
      <w:r>
        <w:rPr>
          <w:rFonts w:ascii="Times New Roman"/>
          <w:b w:val="false"/>
          <w:i w:val="false"/>
          <w:color w:val="000000"/>
          <w:sz w:val="28"/>
        </w:rPr>
        <w:t>
      7. Ауыл шаруашылығы мәселелері жөніндегі ЖАО шартта көзделген мерзімдерде субсидиялардың сомаларын сақтандыру ұйымының арнайы шотына аударуға міндеттенеді.</w:t>
      </w:r>
    </w:p>
    <w:bookmarkEnd w:id="197"/>
    <w:bookmarkStart w:name="z206" w:id="198"/>
    <w:p>
      <w:pPr>
        <w:spacing w:after="0"/>
        <w:ind w:left="0"/>
        <w:jc w:val="both"/>
      </w:pPr>
      <w:r>
        <w:rPr>
          <w:rFonts w:ascii="Times New Roman"/>
          <w:b w:val="false"/>
          <w:i w:val="false"/>
          <w:color w:val="000000"/>
          <w:sz w:val="28"/>
        </w:rPr>
        <w:t>
      8. Қарыз алушы мен сақтандыру ұйымы қарыз алушыны субсидиялауды тоқтату жағдайын қоспағанда, ауыл шаруашылығы мәселелері жөніндегі ЖАО-дан осы шарт шеңберінде көзделген сақтандыру сыйақысының субсидияланатын бөлігін уақтылы аударуды талап етуге құқылы.</w:t>
      </w:r>
    </w:p>
    <w:bookmarkEnd w:id="198"/>
    <w:bookmarkStart w:name="z207" w:id="199"/>
    <w:p>
      <w:pPr>
        <w:spacing w:after="0"/>
        <w:ind w:left="0"/>
        <w:jc w:val="both"/>
      </w:pPr>
      <w:r>
        <w:rPr>
          <w:rFonts w:ascii="Times New Roman"/>
          <w:b w:val="false"/>
          <w:i w:val="false"/>
          <w:color w:val="000000"/>
          <w:sz w:val="28"/>
        </w:rPr>
        <w:t>
      9. Сақтандыру ұйымы , ауыл шаруашылығы мәселелері жөніндегі ЖАО-ға Субсидиялау қағидаларына 8-қосымшаға сәйкес нысан бойынша субсидиялауға арналған өтінімді ұсынуға міндетті.</w:t>
      </w:r>
    </w:p>
    <w:bookmarkEnd w:id="199"/>
    <w:bookmarkStart w:name="z208" w:id="200"/>
    <w:p>
      <w:pPr>
        <w:spacing w:after="0"/>
        <w:ind w:left="0"/>
        <w:jc w:val="left"/>
      </w:pPr>
      <w:r>
        <w:rPr>
          <w:rFonts w:ascii="Times New Roman"/>
          <w:b/>
          <w:i w:val="false"/>
          <w:color w:val="000000"/>
        </w:rPr>
        <w:t xml:space="preserve"> 5-тарау. Тараптардың жауапкершілігі</w:t>
      </w:r>
    </w:p>
    <w:bookmarkEnd w:id="200"/>
    <w:bookmarkStart w:name="z209" w:id="201"/>
    <w:p>
      <w:pPr>
        <w:spacing w:after="0"/>
        <w:ind w:left="0"/>
        <w:jc w:val="both"/>
      </w:pPr>
      <w:r>
        <w:rPr>
          <w:rFonts w:ascii="Times New Roman"/>
          <w:b w:val="false"/>
          <w:i w:val="false"/>
          <w:color w:val="000000"/>
          <w:sz w:val="28"/>
        </w:rPr>
        <w:t>
      10. Осы шарт бойынша Тараптар осы шартқа және Қазақстан Республикасының заңдарына сәйкес осы шарттан туындайтын міндеттемелерді орындамағаны және/немесе тиісінше орындамағаны үшін жауапкершілікте болады.</w:t>
      </w:r>
    </w:p>
    <w:bookmarkEnd w:id="201"/>
    <w:bookmarkStart w:name="z210" w:id="202"/>
    <w:p>
      <w:pPr>
        <w:spacing w:after="0"/>
        <w:ind w:left="0"/>
        <w:jc w:val="left"/>
      </w:pPr>
      <w:r>
        <w:rPr>
          <w:rFonts w:ascii="Times New Roman"/>
          <w:b/>
          <w:i w:val="false"/>
          <w:color w:val="000000"/>
        </w:rPr>
        <w:t xml:space="preserve"> 6-тарау. Еңсерілмейтін күштің мән-жайлары</w:t>
      </w:r>
    </w:p>
    <w:bookmarkEnd w:id="202"/>
    <w:bookmarkStart w:name="z211" w:id="203"/>
    <w:p>
      <w:pPr>
        <w:spacing w:after="0"/>
        <w:ind w:left="0"/>
        <w:jc w:val="both"/>
      </w:pPr>
      <w:r>
        <w:rPr>
          <w:rFonts w:ascii="Times New Roman"/>
          <w:b w:val="false"/>
          <w:i w:val="false"/>
          <w:color w:val="000000"/>
          <w:sz w:val="28"/>
        </w:rPr>
        <w:t>
      11. Тараптар, егер орындай алму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203"/>
    <w:bookmarkStart w:name="z212" w:id="204"/>
    <w:p>
      <w:pPr>
        <w:spacing w:after="0"/>
        <w:ind w:left="0"/>
        <w:jc w:val="both"/>
      </w:pPr>
      <w:r>
        <w:rPr>
          <w:rFonts w:ascii="Times New Roman"/>
          <w:b w:val="false"/>
          <w:i w:val="false"/>
          <w:color w:val="000000"/>
          <w:sz w:val="28"/>
        </w:rPr>
        <w:t>
      12.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204"/>
    <w:bookmarkStart w:name="z213" w:id="205"/>
    <w:p>
      <w:pPr>
        <w:spacing w:after="0"/>
        <w:ind w:left="0"/>
        <w:jc w:val="both"/>
      </w:pPr>
      <w:r>
        <w:rPr>
          <w:rFonts w:ascii="Times New Roman"/>
          <w:b w:val="false"/>
          <w:i w:val="false"/>
          <w:color w:val="000000"/>
          <w:sz w:val="28"/>
        </w:rPr>
        <w:t>
      13. Уақтылы хабарламаған жағдайда, Тарап екінші Тарапқа хабарламау немесе уақтылы хабарламаудан келтірілген зиянды өтеуге міндетті.</w:t>
      </w:r>
    </w:p>
    <w:bookmarkEnd w:id="205"/>
    <w:bookmarkStart w:name="z214" w:id="206"/>
    <w:p>
      <w:pPr>
        <w:spacing w:after="0"/>
        <w:ind w:left="0"/>
        <w:jc w:val="both"/>
      </w:pPr>
      <w:r>
        <w:rPr>
          <w:rFonts w:ascii="Times New Roman"/>
          <w:b w:val="false"/>
          <w:i w:val="false"/>
          <w:color w:val="000000"/>
          <w:sz w:val="28"/>
        </w:rPr>
        <w:t>
      14. Еңсерілмейтін күштің мән-жайларының басталуы олардың әрекет ету кезеңіне осы шарттың орындалу мерзімін ұлғайтуға алып келеді.</w:t>
      </w:r>
    </w:p>
    <w:bookmarkEnd w:id="206"/>
    <w:bookmarkStart w:name="z215" w:id="207"/>
    <w:p>
      <w:pPr>
        <w:spacing w:after="0"/>
        <w:ind w:left="0"/>
        <w:jc w:val="both"/>
      </w:pPr>
      <w:r>
        <w:rPr>
          <w:rFonts w:ascii="Times New Roman"/>
          <w:b w:val="false"/>
          <w:i w:val="false"/>
          <w:color w:val="000000"/>
          <w:sz w:val="28"/>
        </w:rPr>
        <w:t>
      15. Егер осындай мән-жайлар қатарынан 3 (үш) ай бойы жалғасатын болса, онда Тараптардың кез келгені осы шарт бойынша міндеттемелерін одан әрі орындаудан бас тартуға құқылы.</w:t>
      </w:r>
    </w:p>
    <w:bookmarkEnd w:id="207"/>
    <w:bookmarkStart w:name="z216" w:id="208"/>
    <w:p>
      <w:pPr>
        <w:spacing w:after="0"/>
        <w:ind w:left="0"/>
        <w:jc w:val="left"/>
      </w:pPr>
      <w:r>
        <w:rPr>
          <w:rFonts w:ascii="Times New Roman"/>
          <w:b/>
          <w:i w:val="false"/>
          <w:color w:val="000000"/>
        </w:rPr>
        <w:t xml:space="preserve"> 7-тарау. Қорытынды ережелер</w:t>
      </w:r>
    </w:p>
    <w:bookmarkEnd w:id="208"/>
    <w:bookmarkStart w:name="z217" w:id="209"/>
    <w:p>
      <w:pPr>
        <w:spacing w:after="0"/>
        <w:ind w:left="0"/>
        <w:jc w:val="both"/>
      </w:pPr>
      <w:r>
        <w:rPr>
          <w:rFonts w:ascii="Times New Roman"/>
          <w:b w:val="false"/>
          <w:i w:val="false"/>
          <w:color w:val="000000"/>
          <w:sz w:val="28"/>
        </w:rPr>
        <w:t>
      16. Хат-хабар тиісті түрде ресімделген жағдайда (хат-хабар бланкінде ұсынылса, басшының қолы қойылса және тіркеу нөмірі, күні бар болса, ол тиісті түрде ресімделген болып саналады), қолма-қол табысталса, почта арқылы немесе қатысушы Тараптың мекенжайына курьерлік байланыс арқылы жеткізілсе, тиісті түрде ұсынылған немесе жолданған болып саналады.</w:t>
      </w:r>
    </w:p>
    <w:bookmarkEnd w:id="209"/>
    <w:bookmarkStart w:name="z218" w:id="210"/>
    <w:p>
      <w:pPr>
        <w:spacing w:after="0"/>
        <w:ind w:left="0"/>
        <w:jc w:val="both"/>
      </w:pPr>
      <w:r>
        <w:rPr>
          <w:rFonts w:ascii="Times New Roman"/>
          <w:b w:val="false"/>
          <w:i w:val="false"/>
          <w:color w:val="000000"/>
          <w:sz w:val="28"/>
        </w:rPr>
        <w:t>
      17. Осы шарт талаптарын, оның ішінде осы шарттың қолданылу мерзімін кез келген өзгерту, тоқтату субсидиялау шартын өзгерту/бұзу үшін негіз болып табылатын оқиғаның басталғаны туралы кепілгерден/сақтандыру ұйымынан ауыл шаруашылығы мәселелері жөніндегі ЖАО хабарламаны алған күннен бастап 5 (бес) жұмыс күні ішінде ресімделеді.</w:t>
      </w:r>
    </w:p>
    <w:bookmarkEnd w:id="210"/>
    <w:bookmarkStart w:name="z219" w:id="211"/>
    <w:p>
      <w:pPr>
        <w:spacing w:after="0"/>
        <w:ind w:left="0"/>
        <w:jc w:val="both"/>
      </w:pPr>
      <w:r>
        <w:rPr>
          <w:rFonts w:ascii="Times New Roman"/>
          <w:b w:val="false"/>
          <w:i w:val="false"/>
          <w:color w:val="000000"/>
          <w:sz w:val="28"/>
        </w:rPr>
        <w:t>
      18. Осы шарт бойынша туындайтын барлық талаптар Қазақстан Республикасының заңнамасына және осы шартқа сәйкес қойылады. Бұл ретте Тараптар дауларды, наразылықтарды міндетті түрде сотқа дейінгі тәртіппен шешу туралы уағдаласты. Барлық жағдайларда қолданылатын заңнама Қазақстан Республикасының заңнамасы болып табылады.</w:t>
      </w:r>
    </w:p>
    <w:bookmarkEnd w:id="211"/>
    <w:bookmarkStart w:name="z220" w:id="212"/>
    <w:p>
      <w:pPr>
        <w:spacing w:after="0"/>
        <w:ind w:left="0"/>
        <w:jc w:val="both"/>
      </w:pPr>
      <w:r>
        <w:rPr>
          <w:rFonts w:ascii="Times New Roman"/>
          <w:b w:val="false"/>
          <w:i w:val="false"/>
          <w:color w:val="000000"/>
          <w:sz w:val="28"/>
        </w:rPr>
        <w:t>
      19. Осы шартқа қол қойған кезде қарыз алушы дербес деректерді жинауға, өңдеуге, сондай-ақ оларды бизнесті мемлекеттік қолдау шараларының субъектілік мониторингі бойынша ақпараттық жүйесін құру жөніндегі жоба шеңберінде бюджетті атқару жөніндегі уәкілетті органға сұрау салу бойынша беруге келісім береді.</w:t>
      </w:r>
    </w:p>
    <w:bookmarkEnd w:id="212"/>
    <w:bookmarkStart w:name="z221" w:id="213"/>
    <w:p>
      <w:pPr>
        <w:spacing w:after="0"/>
        <w:ind w:left="0"/>
        <w:jc w:val="both"/>
      </w:pPr>
      <w:r>
        <w:rPr>
          <w:rFonts w:ascii="Times New Roman"/>
          <w:b w:val="false"/>
          <w:i w:val="false"/>
          <w:color w:val="000000"/>
          <w:sz w:val="28"/>
        </w:rPr>
        <w:t>
      20. Осы шарт барлық Тараптардың уәкілетті өкілдері қолдарын қойған күннен бастап күшіне енеді және субсидиялау кестесіне сәйкес сақтандыру шарттары мерзімінің соңына дейін қолданылады.</w:t>
      </w:r>
    </w:p>
    <w:bookmarkEnd w:id="213"/>
    <w:bookmarkStart w:name="z222" w:id="214"/>
    <w:p>
      <w:pPr>
        <w:spacing w:after="0"/>
        <w:ind w:left="0"/>
        <w:jc w:val="both"/>
      </w:pPr>
      <w:r>
        <w:rPr>
          <w:rFonts w:ascii="Times New Roman"/>
          <w:b w:val="false"/>
          <w:i w:val="false"/>
          <w:color w:val="000000"/>
          <w:sz w:val="28"/>
        </w:rPr>
        <w:t>
      21. Шарт мынадай жағдайларда бұзылады:</w:t>
      </w:r>
    </w:p>
    <w:bookmarkEnd w:id="214"/>
    <w:bookmarkStart w:name="z223" w:id="215"/>
    <w:p>
      <w:pPr>
        <w:spacing w:after="0"/>
        <w:ind w:left="0"/>
        <w:jc w:val="both"/>
      </w:pPr>
      <w:r>
        <w:rPr>
          <w:rFonts w:ascii="Times New Roman"/>
          <w:b w:val="false"/>
          <w:i w:val="false"/>
          <w:color w:val="000000"/>
          <w:sz w:val="28"/>
        </w:rPr>
        <w:t>
      1) қарыз алушының немесе сақтандыру ұйымының субсидиялар алудан бас тарту туралы жазбаша өтініші;</w:t>
      </w:r>
    </w:p>
    <w:bookmarkEnd w:id="215"/>
    <w:bookmarkStart w:name="z224" w:id="216"/>
    <w:p>
      <w:pPr>
        <w:spacing w:after="0"/>
        <w:ind w:left="0"/>
        <w:jc w:val="both"/>
      </w:pPr>
      <w:r>
        <w:rPr>
          <w:rFonts w:ascii="Times New Roman"/>
          <w:b w:val="false"/>
          <w:i w:val="false"/>
          <w:color w:val="000000"/>
          <w:sz w:val="28"/>
        </w:rPr>
        <w:t>
      2) қарыз алушының қарыз шарты бойынша кредитор алдындағы міндеттемелерін толық өтеуі;</w:t>
      </w:r>
    </w:p>
    <w:bookmarkEnd w:id="216"/>
    <w:bookmarkStart w:name="z225" w:id="217"/>
    <w:p>
      <w:pPr>
        <w:spacing w:after="0"/>
        <w:ind w:left="0"/>
        <w:jc w:val="both"/>
      </w:pPr>
      <w:r>
        <w:rPr>
          <w:rFonts w:ascii="Times New Roman"/>
          <w:b w:val="false"/>
          <w:i w:val="false"/>
          <w:color w:val="000000"/>
          <w:sz w:val="28"/>
        </w:rPr>
        <w:t>
      3) қарыз алушының сақтандыру сыйақысының субсидияланбайтын бөлігін төлеу бойынша сақтандыру ұйымы алдындағы міндеттемелерін орындамауы;</w:t>
      </w:r>
    </w:p>
    <w:bookmarkEnd w:id="217"/>
    <w:bookmarkStart w:name="z226" w:id="218"/>
    <w:p>
      <w:pPr>
        <w:spacing w:after="0"/>
        <w:ind w:left="0"/>
        <w:jc w:val="both"/>
      </w:pPr>
      <w:r>
        <w:rPr>
          <w:rFonts w:ascii="Times New Roman"/>
          <w:b w:val="false"/>
          <w:i w:val="false"/>
          <w:color w:val="000000"/>
          <w:sz w:val="28"/>
        </w:rPr>
        <w:t>
      4) кепілдендіру/сақтандыру шартын бұзу немесе тоқтату.</w:t>
      </w:r>
    </w:p>
    <w:bookmarkEnd w:id="218"/>
    <w:bookmarkStart w:name="z227" w:id="219"/>
    <w:p>
      <w:pPr>
        <w:spacing w:after="0"/>
        <w:ind w:left="0"/>
        <w:jc w:val="both"/>
      </w:pPr>
      <w:r>
        <w:rPr>
          <w:rFonts w:ascii="Times New Roman"/>
          <w:b w:val="false"/>
          <w:i w:val="false"/>
          <w:color w:val="000000"/>
          <w:sz w:val="28"/>
        </w:rPr>
        <w:t>
      22. Осы шартта реттелмеген мәселелер Қазақстан Республикасының заңнамасымен реттеледі.</w:t>
      </w:r>
    </w:p>
    <w:bookmarkEnd w:id="219"/>
    <w:bookmarkStart w:name="z228" w:id="220"/>
    <w:p>
      <w:pPr>
        <w:spacing w:after="0"/>
        <w:ind w:left="0"/>
        <w:jc w:val="both"/>
      </w:pPr>
      <w:r>
        <w:rPr>
          <w:rFonts w:ascii="Times New Roman"/>
          <w:b w:val="false"/>
          <w:i w:val="false"/>
          <w:color w:val="000000"/>
          <w:sz w:val="28"/>
        </w:rPr>
        <w:t>
      23. Осы шарт заңды күші бірдей мемлекеттік және орыс тілдерінде 6 (алты) данада, Тараптардың әрқайсысы үшін мемлекеттік және орыс тілдерінде бір-бірден екі данадан жасалды.</w:t>
      </w:r>
    </w:p>
    <w:bookmarkEnd w:id="220"/>
    <w:bookmarkStart w:name="z229" w:id="221"/>
    <w:p>
      <w:pPr>
        <w:spacing w:after="0"/>
        <w:ind w:left="0"/>
        <w:jc w:val="both"/>
      </w:pPr>
      <w:r>
        <w:rPr>
          <w:rFonts w:ascii="Times New Roman"/>
          <w:b w:val="false"/>
          <w:i w:val="false"/>
          <w:color w:val="000000"/>
          <w:sz w:val="28"/>
        </w:rPr>
        <w:t>
      24. Тараптардың мекенжайлары, банктік деректемелері, қолтаңбалары: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2682"/>
        <w:gridCol w:w="2682"/>
      </w:tblGrid>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мәселелері жөніндегі ЖАО: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tc>
      </w:tr>
    </w:tbl>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деректер_____________</w:t>
      </w:r>
    </w:p>
    <w:p>
      <w:pPr>
        <w:spacing w:after="0"/>
        <w:ind w:left="0"/>
        <w:jc w:val="both"/>
      </w:pPr>
      <w:r>
        <w:rPr>
          <w:rFonts w:ascii="Times New Roman"/>
          <w:b w:val="false"/>
          <w:i w:val="false"/>
          <w:color w:val="000000"/>
          <w:sz w:val="28"/>
        </w:rPr>
        <w:t>
      ЭЦҚ қою күні мен уақыты 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w:t>
      </w:r>
    </w:p>
    <w:p>
      <w:pPr>
        <w:spacing w:after="0"/>
        <w:ind w:left="0"/>
        <w:jc w:val="both"/>
      </w:pPr>
      <w:r>
        <w:rPr>
          <w:rFonts w:ascii="Times New Roman"/>
          <w:b w:val="false"/>
          <w:i w:val="false"/>
          <w:color w:val="000000"/>
          <w:sz w:val="28"/>
        </w:rPr>
        <w:t>
      Ауыл шаруашылығы мәселелері жөніндегі ЖАО қол қойды:</w:t>
      </w:r>
    </w:p>
    <w:p>
      <w:pPr>
        <w:spacing w:after="0"/>
        <w:ind w:left="0"/>
        <w:jc w:val="both"/>
      </w:pPr>
      <w:r>
        <w:rPr>
          <w:rFonts w:ascii="Times New Roman"/>
          <w:b w:val="false"/>
          <w:i w:val="false"/>
          <w:color w:val="000000"/>
          <w:sz w:val="28"/>
        </w:rPr>
        <w:t>
      ЭЦҚ-дан алынған деректер _____________________________________</w:t>
      </w:r>
    </w:p>
    <w:p>
      <w:pPr>
        <w:spacing w:after="0"/>
        <w:ind w:left="0"/>
        <w:jc w:val="both"/>
      </w:pPr>
      <w:r>
        <w:rPr>
          <w:rFonts w:ascii="Times New Roman"/>
          <w:b w:val="false"/>
          <w:i w:val="false"/>
          <w:color w:val="000000"/>
          <w:sz w:val="28"/>
        </w:rPr>
        <w:t>
      ЭЦҚ қою күні мен уақыты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31" w:id="222"/>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стандарты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853"/>
        <w:gridCol w:w="9920"/>
      </w:tblGrid>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 (қол жеткізу арналары)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r>
              <w:br/>
            </w:r>
            <w:r>
              <w:rPr>
                <w:rFonts w:ascii="Times New Roman"/>
                <w:b w:val="false"/>
                <w:i w:val="false"/>
                <w:color w:val="000000"/>
                <w:sz w:val="20"/>
              </w:rPr>
              <w:t>
кепілдендіру бойынша субсидия алуға арналған өтінімдер бойынша - 3 (үш) жұмыс күні;</w:t>
            </w:r>
            <w:r>
              <w:br/>
            </w:r>
            <w:r>
              <w:rPr>
                <w:rFonts w:ascii="Times New Roman"/>
                <w:b w:val="false"/>
                <w:i w:val="false"/>
                <w:color w:val="000000"/>
                <w:sz w:val="20"/>
              </w:rPr>
              <w:t>
сақтандыру бойынша субсидиялауға өтінімдер бойынша – 21 (жиырма бір) жұмыс күні.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 аудару туралы хабарлама не осы мемлекеттік көрсетілетін қызмет стандартының 9-тармағында көзделген жағдайларда және негіздер бойынша мемлекеттік көрсетілетін қызметті ұсынудан уәжді бас тарту хабарлама.</w:t>
            </w:r>
            <w:r>
              <w:br/>
            </w: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2015 жылғы 23 қарашадағы Қазақстан Республикасының Еңбек кодексіне (бұдан әрі – Кодекс)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2) порталдың – жөндеу жұмыстарын жүргізумен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Кепілдендіру бойынша субсидия алу үшін кепілгердің уәкілетті тұлғасының электрондық цифрлық қолтаңбасымен (бұдан әрі – ЭЦҚ) куәландырылған электрондық құжат нысанында кепілдік беру бойынша субсидия алуға өтінім беріледі.</w:t>
            </w:r>
            <w:r>
              <w:br/>
            </w: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сақтандыру бойынша субсидиялауға өтінім беріледі.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кепілгердің/сақтандыру ұйымының және (немесе) мемлекеттік қызмет көрсету үшін қажетті ұсынылған материалдардың, деректердің және мәліметтердің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қағидаларында белгіленген талаптарға сәйкес келмеуі.</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 бойынша ақпараттық жүйесін құру жөніндегі жоба шеңберінде бюджетті атқару жөніндегі уәкілетті органға сұрау салу бойынша беруге келісім береді.</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мемлекеттік органдардың https://beta.egov.kz интернет-ресурстарының бірыңғай платформасында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223"/>
    <w:p>
      <w:pPr>
        <w:spacing w:after="0"/>
        <w:ind w:left="0"/>
        <w:jc w:val="left"/>
      </w:pPr>
      <w:r>
        <w:rPr>
          <w:rFonts w:ascii="Times New Roman"/>
          <w:b/>
          <w:i w:val="false"/>
          <w:color w:val="000000"/>
        </w:rPr>
        <w:t xml:space="preserve"> Кепілдендіру бойынша субсидия алуға арналған алдын-ала өтінім</w:t>
      </w:r>
    </w:p>
    <w:bookmarkEnd w:id="223"/>
    <w:p>
      <w:pPr>
        <w:spacing w:after="0"/>
        <w:ind w:left="0"/>
        <w:jc w:val="both"/>
      </w:pPr>
      <w:r>
        <w:rPr>
          <w:rFonts w:ascii="Times New Roman"/>
          <w:b w:val="false"/>
          <w:i w:val="false"/>
          <w:color w:val="000000"/>
          <w:sz w:val="28"/>
        </w:rPr>
        <w:t>
      Кімге___________________________________________________________________________</w:t>
      </w:r>
    </w:p>
    <w:p>
      <w:pPr>
        <w:spacing w:after="0"/>
        <w:ind w:left="0"/>
        <w:jc w:val="both"/>
      </w:pPr>
      <w:r>
        <w:rPr>
          <w:rFonts w:ascii="Times New Roman"/>
          <w:b w:val="false"/>
          <w:i w:val="false"/>
          <w:color w:val="000000"/>
          <w:sz w:val="28"/>
        </w:rPr>
        <w:t>
      (облыстық жергілікті атқарушы орган)</w:t>
      </w:r>
    </w:p>
    <w:p>
      <w:pPr>
        <w:spacing w:after="0"/>
        <w:ind w:left="0"/>
        <w:jc w:val="both"/>
      </w:pPr>
      <w:r>
        <w:rPr>
          <w:rFonts w:ascii="Times New Roman"/>
          <w:b w:val="false"/>
          <w:i w:val="false"/>
          <w:color w:val="000000"/>
          <w:sz w:val="28"/>
        </w:rPr>
        <w:t>
      кімнен__________________________________________________________________________</w:t>
      </w:r>
    </w:p>
    <w:p>
      <w:pPr>
        <w:spacing w:after="0"/>
        <w:ind w:left="0"/>
        <w:jc w:val="both"/>
      </w:pPr>
      <w:r>
        <w:rPr>
          <w:rFonts w:ascii="Times New Roman"/>
          <w:b w:val="false"/>
          <w:i w:val="false"/>
          <w:color w:val="000000"/>
          <w:sz w:val="28"/>
        </w:rPr>
        <w:t>
      (Кепілгердің толық аты)</w:t>
      </w:r>
    </w:p>
    <w:p>
      <w:pPr>
        <w:spacing w:after="0"/>
        <w:ind w:left="0"/>
        <w:jc w:val="both"/>
      </w:pPr>
      <w:r>
        <w:rPr>
          <w:rFonts w:ascii="Times New Roman"/>
          <w:b w:val="false"/>
          <w:i w:val="false"/>
          <w:color w:val="000000"/>
          <w:sz w:val="28"/>
        </w:rPr>
        <w:t xml:space="preserve">
      Осымен "ҚазАгро"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тіркелген) бекітілген Агроөнеркәсіптік кешен субъектілерінің қарыздарын кепілдендіру мен сақтандыру шеңберінде субсидиялау қағидаларына сәйкес ___________ (қарыз алушының аты, әкесінің аты (бар болса), тегі (бұдан әрі – АӘТ)/атауы) __________ қарыз алушының аты, әкесінің аты (бар болса), тегі (бұдан әрі – АӘТ)/атауы) және ____________ (екінші деңгейдегі банктің (бұдан әрі – банк) атауы) кредитке өтінім берді, сол өтінім мақұлданған жағдайда кепілдемеге өтінім беру жоспарлануда.</w:t>
      </w:r>
    </w:p>
    <w:p>
      <w:pPr>
        <w:spacing w:after="0"/>
        <w:ind w:left="0"/>
        <w:jc w:val="both"/>
      </w:pPr>
      <w:r>
        <w:rPr>
          <w:rFonts w:ascii="Times New Roman"/>
          <w:b w:val="false"/>
          <w:i w:val="false"/>
          <w:color w:val="000000"/>
          <w:sz w:val="28"/>
        </w:rPr>
        <w:t>
      Кепілдік кредиттік шарт бойынша _______ (қарыз алушының атауы) _______ (банктің атауы) алдындағы міндеттемелердің орындалуын қамтамасыз ету ретінде берілді.</w:t>
      </w:r>
    </w:p>
    <w:p>
      <w:pPr>
        <w:spacing w:after="0"/>
        <w:ind w:left="0"/>
        <w:jc w:val="both"/>
      </w:pPr>
      <w:r>
        <w:rPr>
          <w:rFonts w:ascii="Times New Roman"/>
          <w:b w:val="false"/>
          <w:i w:val="false"/>
          <w:color w:val="000000"/>
          <w:sz w:val="28"/>
        </w:rPr>
        <w:t>
      Жоғарыда баяндалғанға байланысты, сізден _________тенге (кепілдеме соммасынан 29,9 (жиырма тоғыз бүтін оннан тоғыз) пайыз (бұдан әрі – %) мөлшерінде субсидияны мынадай дерекетемелерге аударуды сұраймыз:</w:t>
      </w:r>
    </w:p>
    <w:p>
      <w:pPr>
        <w:spacing w:after="0"/>
        <w:ind w:left="0"/>
        <w:jc w:val="both"/>
      </w:pPr>
      <w:r>
        <w:rPr>
          <w:rFonts w:ascii="Times New Roman"/>
          <w:b w:val="false"/>
          <w:i w:val="false"/>
          <w:color w:val="000000"/>
          <w:sz w:val="28"/>
        </w:rPr>
        <w:t>
      Өтінім беруші туралы мәліметтер</w:t>
      </w:r>
    </w:p>
    <w:p>
      <w:pPr>
        <w:spacing w:after="0"/>
        <w:ind w:left="0"/>
        <w:jc w:val="both"/>
      </w:pPr>
      <w:r>
        <w:rPr>
          <w:rFonts w:ascii="Times New Roman"/>
          <w:b w:val="false"/>
          <w:i w:val="false"/>
          <w:color w:val="000000"/>
          <w:sz w:val="28"/>
        </w:rPr>
        <w:t>
      АӘТ/атауы______________________________________________________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 (бұдан әрі –</w:t>
      </w:r>
    </w:p>
    <w:p>
      <w:pPr>
        <w:spacing w:after="0"/>
        <w:ind w:left="0"/>
        <w:jc w:val="both"/>
      </w:pPr>
      <w:r>
        <w:rPr>
          <w:rFonts w:ascii="Times New Roman"/>
          <w:b w:val="false"/>
          <w:i w:val="false"/>
          <w:color w:val="000000"/>
          <w:sz w:val="28"/>
        </w:rPr>
        <w:t>
      БСН) ________________________________________________</w:t>
      </w:r>
    </w:p>
    <w:p>
      <w:pPr>
        <w:spacing w:after="0"/>
        <w:ind w:left="0"/>
        <w:jc w:val="both"/>
      </w:pPr>
      <w:r>
        <w:rPr>
          <w:rFonts w:ascii="Times New Roman"/>
          <w:b w:val="false"/>
          <w:i w:val="false"/>
          <w:color w:val="000000"/>
          <w:sz w:val="28"/>
        </w:rPr>
        <w:t>
      басшының АӘТ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w:t>
      </w:r>
    </w:p>
    <w:p>
      <w:pPr>
        <w:spacing w:after="0"/>
        <w:ind w:left="0"/>
        <w:jc w:val="both"/>
      </w:pPr>
      <w:r>
        <w:rPr>
          <w:rFonts w:ascii="Times New Roman"/>
          <w:b w:val="false"/>
          <w:i w:val="false"/>
          <w:color w:val="000000"/>
          <w:sz w:val="28"/>
        </w:rPr>
        <w:t>
      2. Екінші деңгейдегі банктегі шот бойынша мәліметтер:</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Кбе)____________________________________________</w:t>
      </w:r>
    </w:p>
    <w:p>
      <w:pPr>
        <w:spacing w:after="0"/>
        <w:ind w:left="0"/>
        <w:jc w:val="both"/>
      </w:pPr>
      <w:r>
        <w:rPr>
          <w:rFonts w:ascii="Times New Roman"/>
          <w:b w:val="false"/>
          <w:i w:val="false"/>
          <w:color w:val="000000"/>
          <w:sz w:val="28"/>
        </w:rPr>
        <w:t>
      Банк деректемелері:_________________________________________________________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атауы:_____________________________________________________________</w:t>
      </w:r>
    </w:p>
    <w:p>
      <w:pPr>
        <w:spacing w:after="0"/>
        <w:ind w:left="0"/>
        <w:jc w:val="both"/>
      </w:pPr>
      <w:r>
        <w:rPr>
          <w:rFonts w:ascii="Times New Roman"/>
          <w:b w:val="false"/>
          <w:i w:val="false"/>
          <w:color w:val="000000"/>
          <w:sz w:val="28"/>
        </w:rPr>
        <w:t>
      БСК (банктік сәйкестендіру коды)_____________________________________________</w:t>
      </w:r>
    </w:p>
    <w:p>
      <w:pPr>
        <w:spacing w:after="0"/>
        <w:ind w:left="0"/>
        <w:jc w:val="both"/>
      </w:pPr>
      <w:r>
        <w:rPr>
          <w:rFonts w:ascii="Times New Roman"/>
          <w:b w:val="false"/>
          <w:i w:val="false"/>
          <w:color w:val="000000"/>
          <w:sz w:val="28"/>
        </w:rPr>
        <w:t>
      ЖСК (жеке сәйкестендіру коды)_______________________________________________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Кбе_______________________________________________________________________</w:t>
      </w:r>
    </w:p>
    <w:p>
      <w:pPr>
        <w:spacing w:after="0"/>
        <w:ind w:left="0"/>
        <w:jc w:val="both"/>
      </w:pPr>
      <w:r>
        <w:rPr>
          <w:rFonts w:ascii="Times New Roman"/>
          <w:b w:val="false"/>
          <w:i w:val="false"/>
          <w:color w:val="000000"/>
          <w:sz w:val="28"/>
        </w:rPr>
        <w:t>
      3. Банк және қарыз алушы арасында жасалған кредит шарты (бұдан әрі – КШ)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645"/>
        <w:gridCol w:w="1311"/>
        <w:gridCol w:w="2689"/>
        <w:gridCol w:w="4344"/>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1772"/>
        <w:gridCol w:w="2818"/>
        <w:gridCol w:w="3907"/>
      </w:tblGrid>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Кепілдік шарты туралы мәліметтер (бұдан әрі – КШ):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787"/>
        <w:gridCol w:w="1382"/>
        <w:gridCol w:w="3217"/>
        <w:gridCol w:w="1766"/>
        <w:gridCol w:w="1767"/>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берілгені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сақтауға, шығарып алуға және пайдалануға келісім береміз.</w:t>
      </w:r>
    </w:p>
    <w:p>
      <w:pPr>
        <w:spacing w:after="0"/>
        <w:ind w:left="0"/>
        <w:jc w:val="both"/>
      </w:pPr>
      <w:r>
        <w:rPr>
          <w:rFonts w:ascii="Times New Roman"/>
          <w:b w:val="false"/>
          <w:i w:val="false"/>
          <w:color w:val="000000"/>
          <w:sz w:val="28"/>
        </w:rPr>
        <w:t>
      Кепілгер 20__ жылы "__" 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жылы "__" ___________сағат ____ қабылдады:</w:t>
      </w:r>
    </w:p>
    <w:p>
      <w:pPr>
        <w:spacing w:after="0"/>
        <w:ind w:left="0"/>
        <w:jc w:val="both"/>
      </w:pPr>
      <w:r>
        <w:rPr>
          <w:rFonts w:ascii="Times New Roman"/>
          <w:b w:val="false"/>
          <w:i w:val="false"/>
          <w:color w:val="000000"/>
          <w:sz w:val="28"/>
        </w:rPr>
        <w:t>
      ЭЦҚ-дан алынған деректері</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24"/>
    <w:p>
      <w:pPr>
        <w:spacing w:after="0"/>
        <w:ind w:left="0"/>
        <w:jc w:val="left"/>
      </w:pPr>
      <w:r>
        <w:rPr>
          <w:rFonts w:ascii="Times New Roman"/>
          <w:b/>
          <w:i w:val="false"/>
          <w:color w:val="000000"/>
        </w:rPr>
        <w:t xml:space="preserve"> Субсидияны аудару туралы хабарлама</w:t>
      </w:r>
    </w:p>
    <w:bookmarkEnd w:id="224"/>
    <w:p>
      <w:pPr>
        <w:spacing w:after="0"/>
        <w:ind w:left="0"/>
        <w:jc w:val="both"/>
      </w:pPr>
      <w:r>
        <w:rPr>
          <w:rFonts w:ascii="Times New Roman"/>
          <w:b w:val="false"/>
          <w:i w:val="false"/>
          <w:color w:val="000000"/>
          <w:sz w:val="28"/>
        </w:rPr>
        <w:t>
      Құрметті_______________________________________________________________________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______ № ________ өтініміңіз бойынша мемлекеттік қызмет көрсетілді және Сіздің № __________есептік шотыңызға 20 ___ жылғы "____"_________төлем шотымен _________ теңге мөлшерінде комиссия бөлігі сомасы аударылғаны туралы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225"/>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25"/>
    <w:p>
      <w:pPr>
        <w:spacing w:after="0"/>
        <w:ind w:left="0"/>
        <w:jc w:val="both"/>
      </w:pPr>
      <w:r>
        <w:rPr>
          <w:rFonts w:ascii="Times New Roman"/>
          <w:b w:val="false"/>
          <w:i w:val="false"/>
          <w:color w:val="000000"/>
          <w:sz w:val="28"/>
        </w:rPr>
        <w:t>
      Құрметті______________________________________________________________________</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Сіздің 20 ___ жылғы "__" _________ № __________ өтініміңіз бойынша мемлекеттік қызмет көрсетуден: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9" w:id="226"/>
    <w:p>
      <w:pPr>
        <w:spacing w:after="0"/>
        <w:ind w:left="0"/>
        <w:jc w:val="left"/>
      </w:pPr>
      <w:r>
        <w:rPr>
          <w:rFonts w:ascii="Times New Roman"/>
          <w:b/>
          <w:i w:val="false"/>
          <w:color w:val="000000"/>
        </w:rPr>
        <w:t xml:space="preserve"> Ұсыныс</w:t>
      </w:r>
    </w:p>
    <w:bookmarkEnd w:id="226"/>
    <w:p>
      <w:pPr>
        <w:spacing w:after="0"/>
        <w:ind w:left="0"/>
        <w:jc w:val="both"/>
      </w:pPr>
      <w:r>
        <w:rPr>
          <w:rFonts w:ascii="Times New Roman"/>
          <w:b w:val="false"/>
          <w:i w:val="false"/>
          <w:color w:val="000000"/>
          <w:sz w:val="28"/>
        </w:rPr>
        <w:t>
      Қарыз алушы: 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(бұдан әрі – АӘТ) немесе заңды тұлғаның</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Сақтандыру ұйымы: ______________________________________________________________</w:t>
      </w:r>
    </w:p>
    <w:p>
      <w:pPr>
        <w:spacing w:after="0"/>
        <w:ind w:left="0"/>
        <w:jc w:val="both"/>
      </w:pPr>
      <w:r>
        <w:rPr>
          <w:rFonts w:ascii="Times New Roman"/>
          <w:b w:val="false"/>
          <w:i w:val="false"/>
          <w:color w:val="000000"/>
          <w:sz w:val="28"/>
        </w:rPr>
        <w:t>
      (сақтандыру ұйымының атауы)</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 органның атауы)</w:t>
      </w:r>
    </w:p>
    <w:p>
      <w:pPr>
        <w:spacing w:after="0"/>
        <w:ind w:left="0"/>
        <w:jc w:val="both"/>
      </w:pPr>
      <w:r>
        <w:rPr>
          <w:rFonts w:ascii="Times New Roman"/>
          <w:b w:val="false"/>
          <w:i w:val="false"/>
          <w:color w:val="000000"/>
          <w:sz w:val="28"/>
        </w:rPr>
        <w:t>
      1. Қарыз алушы туралы мәліметтер:</w:t>
      </w:r>
    </w:p>
    <w:p>
      <w:pPr>
        <w:spacing w:after="0"/>
        <w:ind w:left="0"/>
        <w:jc w:val="both"/>
      </w:pPr>
      <w:r>
        <w:rPr>
          <w:rFonts w:ascii="Times New Roman"/>
          <w:b w:val="false"/>
          <w:i w:val="false"/>
          <w:color w:val="000000"/>
          <w:sz w:val="28"/>
        </w:rPr>
        <w:t>
      1.1 АӘТ/тауы;</w:t>
      </w:r>
    </w:p>
    <w:p>
      <w:pPr>
        <w:spacing w:after="0"/>
        <w:ind w:left="0"/>
        <w:jc w:val="both"/>
      </w:pPr>
      <w:r>
        <w:rPr>
          <w:rFonts w:ascii="Times New Roman"/>
          <w:b w:val="false"/>
          <w:i w:val="false"/>
          <w:color w:val="000000"/>
          <w:sz w:val="28"/>
        </w:rPr>
        <w:t>
      1.2 Бірінші басшының АӘТ және жеке сәйкестендіру нөмірі ((бұдан әрі – ЖСН);</w:t>
      </w:r>
    </w:p>
    <w:p>
      <w:pPr>
        <w:spacing w:after="0"/>
        <w:ind w:left="0"/>
        <w:jc w:val="both"/>
      </w:pPr>
      <w:r>
        <w:rPr>
          <w:rFonts w:ascii="Times New Roman"/>
          <w:b w:val="false"/>
          <w:i w:val="false"/>
          <w:color w:val="000000"/>
          <w:sz w:val="28"/>
        </w:rPr>
        <w:t>
      1.3 ЖСН/бизнес сәйкестендіру нөмірі (бұдан әрі – БСН);</w:t>
      </w:r>
    </w:p>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2. Кредитор туралы мәліметтер:</w:t>
      </w:r>
    </w:p>
    <w:p>
      <w:pPr>
        <w:spacing w:after="0"/>
        <w:ind w:left="0"/>
        <w:jc w:val="both"/>
      </w:pPr>
      <w:r>
        <w:rPr>
          <w:rFonts w:ascii="Times New Roman"/>
          <w:b w:val="false"/>
          <w:i w:val="false"/>
          <w:color w:val="000000"/>
          <w:sz w:val="28"/>
        </w:rPr>
        <w:t>
      2.1 Атауы;</w:t>
      </w:r>
    </w:p>
    <w:p>
      <w:pPr>
        <w:spacing w:after="0"/>
        <w:ind w:left="0"/>
        <w:jc w:val="both"/>
      </w:pPr>
      <w:r>
        <w:rPr>
          <w:rFonts w:ascii="Times New Roman"/>
          <w:b w:val="false"/>
          <w:i w:val="false"/>
          <w:color w:val="000000"/>
          <w:sz w:val="28"/>
        </w:rPr>
        <w:t>
      2.2 Бірінші басшының АӘТ;</w:t>
      </w:r>
    </w:p>
    <w:p>
      <w:pPr>
        <w:spacing w:after="0"/>
        <w:ind w:left="0"/>
        <w:jc w:val="both"/>
      </w:pPr>
      <w:r>
        <w:rPr>
          <w:rFonts w:ascii="Times New Roman"/>
          <w:b w:val="false"/>
          <w:i w:val="false"/>
          <w:color w:val="000000"/>
          <w:sz w:val="28"/>
        </w:rPr>
        <w:t>
      2.3 БСН;</w:t>
      </w:r>
    </w:p>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3. Қарыз туралы ақпарат:</w:t>
      </w:r>
    </w:p>
    <w:p>
      <w:pPr>
        <w:spacing w:after="0"/>
        <w:ind w:left="0"/>
        <w:jc w:val="both"/>
      </w:pPr>
      <w:r>
        <w:rPr>
          <w:rFonts w:ascii="Times New Roman"/>
          <w:b w:val="false"/>
          <w:i w:val="false"/>
          <w:color w:val="000000"/>
          <w:sz w:val="28"/>
        </w:rPr>
        <w:t>
      3.1 Кредит (лизинг) сомасы;</w:t>
      </w:r>
    </w:p>
    <w:p>
      <w:pPr>
        <w:spacing w:after="0"/>
        <w:ind w:left="0"/>
        <w:jc w:val="both"/>
      </w:pPr>
      <w:r>
        <w:rPr>
          <w:rFonts w:ascii="Times New Roman"/>
          <w:b w:val="false"/>
          <w:i w:val="false"/>
          <w:color w:val="000000"/>
          <w:sz w:val="28"/>
        </w:rPr>
        <w:t>
      3.2 Кредит беру валютасы (теңге/АҚШ доллары/еуро/ресей рублі);</w:t>
      </w:r>
    </w:p>
    <w:p>
      <w:pPr>
        <w:spacing w:after="0"/>
        <w:ind w:left="0"/>
        <w:jc w:val="both"/>
      </w:pPr>
      <w:r>
        <w:rPr>
          <w:rFonts w:ascii="Times New Roman"/>
          <w:b w:val="false"/>
          <w:i w:val="false"/>
          <w:color w:val="000000"/>
          <w:sz w:val="28"/>
        </w:rPr>
        <w:t>
      3.3 Кредит беру мерзімі;</w:t>
      </w:r>
    </w:p>
    <w:p>
      <w:pPr>
        <w:spacing w:after="0"/>
        <w:ind w:left="0"/>
        <w:jc w:val="both"/>
      </w:pPr>
      <w:r>
        <w:rPr>
          <w:rFonts w:ascii="Times New Roman"/>
          <w:b w:val="false"/>
          <w:i w:val="false"/>
          <w:color w:val="000000"/>
          <w:sz w:val="28"/>
        </w:rPr>
        <w:t>
      3.4 Кредиттің (лизингтің) нысаналы мақсаты.</w:t>
      </w:r>
    </w:p>
    <w:p>
      <w:pPr>
        <w:spacing w:after="0"/>
        <w:ind w:left="0"/>
        <w:jc w:val="both"/>
      </w:pPr>
      <w:r>
        <w:rPr>
          <w:rFonts w:ascii="Times New Roman"/>
          <w:b w:val="false"/>
          <w:i w:val="false"/>
          <w:color w:val="000000"/>
          <w:sz w:val="28"/>
        </w:rPr>
        <w:t>
      4. Сақтандыру ұйымы туралы мәліметтер:</w:t>
      </w:r>
    </w:p>
    <w:p>
      <w:pPr>
        <w:spacing w:after="0"/>
        <w:ind w:left="0"/>
        <w:jc w:val="both"/>
      </w:pPr>
      <w:r>
        <w:rPr>
          <w:rFonts w:ascii="Times New Roman"/>
          <w:b w:val="false"/>
          <w:i w:val="false"/>
          <w:color w:val="000000"/>
          <w:sz w:val="28"/>
        </w:rPr>
        <w:t>
      4.1 Атауы;</w:t>
      </w:r>
    </w:p>
    <w:p>
      <w:pPr>
        <w:spacing w:after="0"/>
        <w:ind w:left="0"/>
        <w:jc w:val="both"/>
      </w:pPr>
      <w:r>
        <w:rPr>
          <w:rFonts w:ascii="Times New Roman"/>
          <w:b w:val="false"/>
          <w:i w:val="false"/>
          <w:color w:val="000000"/>
          <w:sz w:val="28"/>
        </w:rPr>
        <w:t>
      4.2 Бірінші басшының АӘТ;</w:t>
      </w:r>
    </w:p>
    <w:p>
      <w:pPr>
        <w:spacing w:after="0"/>
        <w:ind w:left="0"/>
        <w:jc w:val="both"/>
      </w:pPr>
      <w:r>
        <w:rPr>
          <w:rFonts w:ascii="Times New Roman"/>
          <w:b w:val="false"/>
          <w:i w:val="false"/>
          <w:color w:val="000000"/>
          <w:sz w:val="28"/>
        </w:rPr>
        <w:t>
      4.3 БСН;</w:t>
      </w:r>
    </w:p>
    <w:p>
      <w:pPr>
        <w:spacing w:after="0"/>
        <w:ind w:left="0"/>
        <w:jc w:val="both"/>
      </w:pPr>
      <w:r>
        <w:rPr>
          <w:rFonts w:ascii="Times New Roman"/>
          <w:b w:val="false"/>
          <w:i w:val="false"/>
          <w:color w:val="000000"/>
          <w:sz w:val="28"/>
        </w:rPr>
        <w:t>
      4.4 Банктік деректемелер;</w:t>
      </w:r>
    </w:p>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 мекенжайы).</w:t>
      </w:r>
    </w:p>
    <w:p>
      <w:pPr>
        <w:spacing w:after="0"/>
        <w:ind w:left="0"/>
        <w:jc w:val="both"/>
      </w:pPr>
      <w:r>
        <w:rPr>
          <w:rFonts w:ascii="Times New Roman"/>
          <w:b w:val="false"/>
          <w:i w:val="false"/>
          <w:color w:val="000000"/>
          <w:sz w:val="28"/>
        </w:rPr>
        <w:t>
      5. Сақтандыру туралы ақпарат:</w:t>
      </w:r>
    </w:p>
    <w:p>
      <w:pPr>
        <w:spacing w:after="0"/>
        <w:ind w:left="0"/>
        <w:jc w:val="both"/>
      </w:pPr>
      <w:r>
        <w:rPr>
          <w:rFonts w:ascii="Times New Roman"/>
          <w:b w:val="false"/>
          <w:i w:val="false"/>
          <w:color w:val="000000"/>
          <w:sz w:val="28"/>
        </w:rPr>
        <w:t>
      5.1 Жоспарланған сақтандыру мерзімі;</w:t>
      </w:r>
    </w:p>
    <w:p>
      <w:pPr>
        <w:spacing w:after="0"/>
        <w:ind w:left="0"/>
        <w:jc w:val="both"/>
      </w:pPr>
      <w:r>
        <w:rPr>
          <w:rFonts w:ascii="Times New Roman"/>
          <w:b w:val="false"/>
          <w:i w:val="false"/>
          <w:color w:val="000000"/>
          <w:sz w:val="28"/>
        </w:rPr>
        <w:t>
      5.2 Жоспарланған сақтандыру сомасы (теңге/АҚШ доллары/еуро);</w:t>
      </w:r>
    </w:p>
    <w:p>
      <w:pPr>
        <w:spacing w:after="0"/>
        <w:ind w:left="0"/>
        <w:jc w:val="both"/>
      </w:pPr>
      <w:r>
        <w:rPr>
          <w:rFonts w:ascii="Times New Roman"/>
          <w:b w:val="false"/>
          <w:i w:val="false"/>
          <w:color w:val="000000"/>
          <w:sz w:val="28"/>
        </w:rPr>
        <w:t>
      5.3 Сақтандыру сыйлықақысының жоспарланған мөлшері.</w:t>
      </w:r>
    </w:p>
    <w:p>
      <w:pPr>
        <w:spacing w:after="0"/>
        <w:ind w:left="0"/>
        <w:jc w:val="both"/>
      </w:pPr>
      <w:r>
        <w:rPr>
          <w:rFonts w:ascii="Times New Roman"/>
          <w:b w:val="false"/>
          <w:i w:val="false"/>
          <w:color w:val="000000"/>
          <w:sz w:val="28"/>
        </w:rPr>
        <w:t>
      Осымен қарыз алушы мен сақтандыру ұйымы:</w:t>
      </w:r>
    </w:p>
    <w:p>
      <w:pPr>
        <w:spacing w:after="0"/>
        <w:ind w:left="0"/>
        <w:jc w:val="both"/>
      </w:pPr>
      <w:r>
        <w:rPr>
          <w:rFonts w:ascii="Times New Roman"/>
          <w:b w:val="false"/>
          <w:i w:val="false"/>
          <w:color w:val="000000"/>
          <w:sz w:val="28"/>
        </w:rPr>
        <w:t>
      1) 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сақтандыру шарттарына қойылатын талаптарға сәйкес келетінін;</w:t>
      </w:r>
    </w:p>
    <w:p>
      <w:pPr>
        <w:spacing w:after="0"/>
        <w:ind w:left="0"/>
        <w:jc w:val="both"/>
      </w:pPr>
      <w:r>
        <w:rPr>
          <w:rFonts w:ascii="Times New Roman"/>
          <w:b w:val="false"/>
          <w:i w:val="false"/>
          <w:color w:val="000000"/>
          <w:sz w:val="28"/>
        </w:rPr>
        <w:t>
      2) қаржылық берешекті және жеделдетілген оңалту рәсімін қайта құрылымдау жағдайларын қоспағанда, Қарыз алушының қызметі ұйымдық-құқықтық нысанын өзгерту, тарату немесе банкроттық сатысында емес, сондай-ақ қызметі Қазақстан Республикасының қолданыстағы заңнамасына сәйкес тоқтатылмағанын;</w:t>
      </w:r>
    </w:p>
    <w:p>
      <w:pPr>
        <w:spacing w:after="0"/>
        <w:ind w:left="0"/>
        <w:jc w:val="both"/>
      </w:pPr>
      <w:r>
        <w:rPr>
          <w:rFonts w:ascii="Times New Roman"/>
          <w:b w:val="false"/>
          <w:i w:val="false"/>
          <w:color w:val="000000"/>
          <w:sz w:val="28"/>
        </w:rPr>
        <w:t>
      3) сақтандыру сыйлықақысының бір бөлігін субсидиялаудан бас тартылған жағдайда қарыз алушы сақтандыру ұйымына сақтандыру сыйлықақысының субсидияланбаған бөлігінің қалдығын төлеуге міндеттенін растайды.</w:t>
      </w:r>
    </w:p>
    <w:p>
      <w:pPr>
        <w:spacing w:after="0"/>
        <w:ind w:left="0"/>
        <w:jc w:val="both"/>
      </w:pPr>
      <w:r>
        <w:rPr>
          <w:rFonts w:ascii="Times New Roman"/>
          <w:b w:val="false"/>
          <w:i w:val="false"/>
          <w:color w:val="000000"/>
          <w:sz w:val="28"/>
        </w:rPr>
        <w:t>
      Қарыз алушы қол қойды:</w:t>
      </w:r>
    </w:p>
    <w:p>
      <w:pPr>
        <w:spacing w:after="0"/>
        <w:ind w:left="0"/>
        <w:jc w:val="both"/>
      </w:pPr>
      <w:r>
        <w:rPr>
          <w:rFonts w:ascii="Times New Roman"/>
          <w:b w:val="false"/>
          <w:i w:val="false"/>
          <w:color w:val="000000"/>
          <w:sz w:val="28"/>
        </w:rPr>
        <w:t>
      Электрондық цифрлық қолтаңбадан алынған деректер</w:t>
      </w:r>
    </w:p>
    <w:p>
      <w:pPr>
        <w:spacing w:after="0"/>
        <w:ind w:left="0"/>
        <w:jc w:val="both"/>
      </w:pPr>
      <w:r>
        <w:rPr>
          <w:rFonts w:ascii="Times New Roman"/>
          <w:b w:val="false"/>
          <w:i w:val="false"/>
          <w:color w:val="000000"/>
          <w:sz w:val="28"/>
        </w:rPr>
        <w:t>
      (бұдан әрі – ЭЦҚ) 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 (көрсетілетін қызметті беруші) қабылдады:</w:t>
      </w:r>
    </w:p>
    <w:p>
      <w:pPr>
        <w:spacing w:after="0"/>
        <w:ind w:left="0"/>
        <w:jc w:val="both"/>
      </w:pPr>
      <w:r>
        <w:rPr>
          <w:rFonts w:ascii="Times New Roman"/>
          <w:b w:val="false"/>
          <w:i w:val="false"/>
          <w:color w:val="000000"/>
          <w:sz w:val="28"/>
        </w:rPr>
        <w:t>
      ЭЦҚ-дан алынған деректер 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41" w:id="227"/>
    <w:p>
      <w:pPr>
        <w:spacing w:after="0"/>
        <w:ind w:left="0"/>
        <w:jc w:val="left"/>
      </w:pPr>
      <w:r>
        <w:rPr>
          <w:rFonts w:ascii="Times New Roman"/>
          <w:b/>
          <w:i w:val="false"/>
          <w:color w:val="000000"/>
        </w:rPr>
        <w:t xml:space="preserve"> Сақтандыру шарттарына қойылатын талаптар</w:t>
      </w:r>
    </w:p>
    <w:bookmarkEnd w:id="227"/>
    <w:bookmarkStart w:name="z244" w:id="228"/>
    <w:p>
      <w:pPr>
        <w:spacing w:after="0"/>
        <w:ind w:left="0"/>
        <w:jc w:val="both"/>
      </w:pPr>
      <w:r>
        <w:rPr>
          <w:rFonts w:ascii="Times New Roman"/>
          <w:b w:val="false"/>
          <w:i w:val="false"/>
          <w:color w:val="000000"/>
          <w:sz w:val="28"/>
        </w:rPr>
        <w:t>
      Сақтандыру шарты мынадай талаптарға сәйкес болуы тиіс:</w:t>
      </w:r>
    </w:p>
    <w:bookmarkEnd w:id="228"/>
    <w:bookmarkStart w:name="z245" w:id="229"/>
    <w:p>
      <w:pPr>
        <w:spacing w:after="0"/>
        <w:ind w:left="0"/>
        <w:jc w:val="both"/>
      </w:pPr>
      <w:r>
        <w:rPr>
          <w:rFonts w:ascii="Times New Roman"/>
          <w:b w:val="false"/>
          <w:i w:val="false"/>
          <w:color w:val="000000"/>
          <w:sz w:val="28"/>
        </w:rPr>
        <w:t>
      1) сақтандыру қаражаты агроөнеркәсіптік кешен саласында пайдаланылған қарыз шарттары бойынша жүзеге асырылады;</w:t>
      </w:r>
    </w:p>
    <w:bookmarkEnd w:id="229"/>
    <w:bookmarkStart w:name="z246" w:id="230"/>
    <w:p>
      <w:pPr>
        <w:spacing w:after="0"/>
        <w:ind w:left="0"/>
        <w:jc w:val="both"/>
      </w:pPr>
      <w:r>
        <w:rPr>
          <w:rFonts w:ascii="Times New Roman"/>
          <w:b w:val="false"/>
          <w:i w:val="false"/>
          <w:color w:val="000000"/>
          <w:sz w:val="28"/>
        </w:rPr>
        <w:t>
      2) мерзімін ұзарту құқығымен сақтандыру шарты;</w:t>
      </w:r>
    </w:p>
    <w:bookmarkEnd w:id="230"/>
    <w:bookmarkStart w:name="z247" w:id="231"/>
    <w:p>
      <w:pPr>
        <w:spacing w:after="0"/>
        <w:ind w:left="0"/>
        <w:jc w:val="both"/>
      </w:pPr>
      <w:r>
        <w:rPr>
          <w:rFonts w:ascii="Times New Roman"/>
          <w:b w:val="false"/>
          <w:i w:val="false"/>
          <w:color w:val="000000"/>
          <w:sz w:val="28"/>
        </w:rPr>
        <w:t>
      3) сақтандыру сомасы кредит бойынша негізгі борыш сомасының 50 (елу) %-ынан аспайды;</w:t>
      </w:r>
    </w:p>
    <w:bookmarkEnd w:id="231"/>
    <w:bookmarkStart w:name="z248" w:id="232"/>
    <w:p>
      <w:pPr>
        <w:spacing w:after="0"/>
        <w:ind w:left="0"/>
        <w:jc w:val="both"/>
      </w:pPr>
      <w:r>
        <w:rPr>
          <w:rFonts w:ascii="Times New Roman"/>
          <w:b w:val="false"/>
          <w:i w:val="false"/>
          <w:color w:val="000000"/>
          <w:sz w:val="28"/>
        </w:rPr>
        <w:t>
      4) сақтандыру сыйлықақысы сақтандыру сомасының 30 (отыз) %-ынан аспайды.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33"/>
    <w:p>
      <w:pPr>
        <w:spacing w:after="0"/>
        <w:ind w:left="0"/>
        <w:jc w:val="left"/>
      </w:pPr>
      <w:r>
        <w:rPr>
          <w:rFonts w:ascii="Times New Roman"/>
          <w:b/>
          <w:i w:val="false"/>
          <w:color w:val="000000"/>
        </w:rPr>
        <w:t xml:space="preserve"> Қарыз алушыны субсидиялау кестесі</w:t>
      </w:r>
    </w:p>
    <w:bookmarkEnd w:id="233"/>
    <w:p>
      <w:pPr>
        <w:spacing w:after="0"/>
        <w:ind w:left="0"/>
        <w:jc w:val="both"/>
      </w:pPr>
      <w:r>
        <w:rPr>
          <w:rFonts w:ascii="Times New Roman"/>
          <w:b w:val="false"/>
          <w:i w:val="false"/>
          <w:color w:val="000000"/>
          <w:sz w:val="28"/>
        </w:rPr>
        <w:t>
      Агроөнеркәсіптік кешен субъектісінің атауы ___________________________</w:t>
      </w:r>
    </w:p>
    <w:p>
      <w:pPr>
        <w:spacing w:after="0"/>
        <w:ind w:left="0"/>
        <w:jc w:val="both"/>
      </w:pPr>
      <w:r>
        <w:rPr>
          <w:rFonts w:ascii="Times New Roman"/>
          <w:b w:val="false"/>
          <w:i w:val="false"/>
          <w:color w:val="000000"/>
          <w:sz w:val="28"/>
        </w:rPr>
        <w:t>
      Субсидиялау шартының нөмірі, жасалған күні _________________________</w:t>
      </w:r>
    </w:p>
    <w:p>
      <w:pPr>
        <w:spacing w:after="0"/>
        <w:ind w:left="0"/>
        <w:jc w:val="both"/>
      </w:pPr>
      <w:r>
        <w:rPr>
          <w:rFonts w:ascii="Times New Roman"/>
          <w:b w:val="false"/>
          <w:i w:val="false"/>
          <w:color w:val="000000"/>
          <w:sz w:val="28"/>
        </w:rPr>
        <w:t>
      Кредитордың атауы ________________________________________________</w:t>
      </w:r>
    </w:p>
    <w:p>
      <w:pPr>
        <w:spacing w:after="0"/>
        <w:ind w:left="0"/>
        <w:jc w:val="both"/>
      </w:pPr>
      <w:r>
        <w:rPr>
          <w:rFonts w:ascii="Times New Roman"/>
          <w:b w:val="false"/>
          <w:i w:val="false"/>
          <w:color w:val="000000"/>
          <w:sz w:val="28"/>
        </w:rPr>
        <w:t>
      Қарыз шартының нөмірі, жасалған күні ______________________________</w:t>
      </w:r>
    </w:p>
    <w:p>
      <w:pPr>
        <w:spacing w:after="0"/>
        <w:ind w:left="0"/>
        <w:jc w:val="both"/>
      </w:pPr>
      <w:r>
        <w:rPr>
          <w:rFonts w:ascii="Times New Roman"/>
          <w:b w:val="false"/>
          <w:i w:val="false"/>
          <w:color w:val="000000"/>
          <w:sz w:val="28"/>
        </w:rPr>
        <w:t>
      Қарыз шартының нысаналы мақсаты ________________________________</w:t>
      </w:r>
    </w:p>
    <w:p>
      <w:pPr>
        <w:spacing w:after="0"/>
        <w:ind w:left="0"/>
        <w:jc w:val="both"/>
      </w:pPr>
      <w:r>
        <w:rPr>
          <w:rFonts w:ascii="Times New Roman"/>
          <w:b w:val="false"/>
          <w:i w:val="false"/>
          <w:color w:val="000000"/>
          <w:sz w:val="28"/>
        </w:rPr>
        <w:t>
      Қарыз шартының сомасы, мың теңге ________________________________</w:t>
      </w:r>
    </w:p>
    <w:p>
      <w:pPr>
        <w:spacing w:after="0"/>
        <w:ind w:left="0"/>
        <w:jc w:val="both"/>
      </w:pPr>
      <w:r>
        <w:rPr>
          <w:rFonts w:ascii="Times New Roman"/>
          <w:b w:val="false"/>
          <w:i w:val="false"/>
          <w:color w:val="000000"/>
          <w:sz w:val="28"/>
        </w:rPr>
        <w:t>
      Қарыз шартының мерзімі, жыл _____________________________________</w:t>
      </w:r>
    </w:p>
    <w:p>
      <w:pPr>
        <w:spacing w:after="0"/>
        <w:ind w:left="0"/>
        <w:jc w:val="both"/>
      </w:pPr>
      <w:r>
        <w:rPr>
          <w:rFonts w:ascii="Times New Roman"/>
          <w:b w:val="false"/>
          <w:i w:val="false"/>
          <w:color w:val="000000"/>
          <w:sz w:val="28"/>
        </w:rPr>
        <w:t>
      Жалпы сыйақы мөлшерлемесі, % ___________________________________</w:t>
      </w:r>
    </w:p>
    <w:p>
      <w:pPr>
        <w:spacing w:after="0"/>
        <w:ind w:left="0"/>
        <w:jc w:val="both"/>
      </w:pPr>
      <w:r>
        <w:rPr>
          <w:rFonts w:ascii="Times New Roman"/>
          <w:b w:val="false"/>
          <w:i w:val="false"/>
          <w:color w:val="000000"/>
          <w:sz w:val="28"/>
        </w:rPr>
        <w:t>
      Сақтандыру сыйлықақысы бойынша комиссияның жалпы мөлшері (кредиттің барлық кезеңі үшін), теңге ________________________, оның ішінде:</w:t>
      </w:r>
    </w:p>
    <w:p>
      <w:pPr>
        <w:spacing w:after="0"/>
        <w:ind w:left="0"/>
        <w:jc w:val="both"/>
      </w:pPr>
      <w:r>
        <w:rPr>
          <w:rFonts w:ascii="Times New Roman"/>
          <w:b w:val="false"/>
          <w:i w:val="false"/>
          <w:color w:val="000000"/>
          <w:sz w:val="28"/>
        </w:rPr>
        <w:t>
      1) агроөнеркәсіптік кешен субъектісінің төлеуі көзделетін сақтандыру сыйлыақысының мөлшері (кредиттің бүкіл кезеңі үшін), теңге ______</w:t>
      </w:r>
    </w:p>
    <w:p>
      <w:pPr>
        <w:spacing w:after="0"/>
        <w:ind w:left="0"/>
        <w:jc w:val="both"/>
      </w:pPr>
      <w:r>
        <w:rPr>
          <w:rFonts w:ascii="Times New Roman"/>
          <w:b w:val="false"/>
          <w:i w:val="false"/>
          <w:color w:val="000000"/>
          <w:sz w:val="28"/>
        </w:rPr>
        <w:t>
      2) мемлекеттің төлеуі көзделетін сақтандыру сыйлыақысының мөлшері (кредиттің бүкіл кезеңі үшін), теңге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мөлшері, теңге</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субсидияланатын бөлігі, теңге</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теңге</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Қарыз туралы қосымша ақпарат (бар болса): ____________________________________</w:t>
      </w:r>
    </w:p>
    <w:p>
      <w:pPr>
        <w:spacing w:after="0"/>
        <w:ind w:left="0"/>
        <w:jc w:val="both"/>
      </w:pPr>
      <w:r>
        <w:rPr>
          <w:rFonts w:ascii="Times New Roman"/>
          <w:b w:val="false"/>
          <w:i w:val="false"/>
          <w:color w:val="000000"/>
          <w:sz w:val="28"/>
        </w:rPr>
        <w:t>
      Сақтандыру ұйымы қол қойды:</w:t>
      </w:r>
    </w:p>
    <w:p>
      <w:pPr>
        <w:spacing w:after="0"/>
        <w:ind w:left="0"/>
        <w:jc w:val="both"/>
      </w:pPr>
      <w:r>
        <w:rPr>
          <w:rFonts w:ascii="Times New Roman"/>
          <w:b w:val="false"/>
          <w:i w:val="false"/>
          <w:color w:val="000000"/>
          <w:sz w:val="28"/>
        </w:rPr>
        <w:t>
      Электрондық цифрлық қолтаңбадан алынған деректер (бұдан әрі –ЭЦҚ)_____________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both"/>
      </w:pPr>
      <w:r>
        <w:rPr>
          <w:rFonts w:ascii="Times New Roman"/>
          <w:b w:val="false"/>
          <w:i w:val="false"/>
          <w:color w:val="000000"/>
          <w:sz w:val="28"/>
        </w:rPr>
        <w:t>
      Ауыл шаруашылығы мәселелері жөніндегі жергілікті атқарушы органы (көрсетілетін қызметті беруші) қол қойды:</w:t>
      </w:r>
    </w:p>
    <w:p>
      <w:pPr>
        <w:spacing w:after="0"/>
        <w:ind w:left="0"/>
        <w:jc w:val="both"/>
      </w:pPr>
      <w:r>
        <w:rPr>
          <w:rFonts w:ascii="Times New Roman"/>
          <w:b w:val="false"/>
          <w:i w:val="false"/>
          <w:color w:val="000000"/>
          <w:sz w:val="28"/>
        </w:rPr>
        <w:t>
      ЭЦҚ-дан алынған деректер 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