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6426" w14:textId="1666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Төтенше жағдайлар комитетінің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4 тамыздағы № 550 бұйрығы. Қазақстан Республикасының Әділет министрлігінде 2020 жылғы 11 тамызда № 21075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Төтенше жағдайлар комитетінің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12441 болып тіркелген, "Әілет"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Өрттер және адам өлімі туралы жалпы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Өрттер ретінде есепке алуға жатпайтын жану жағдайлары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Өрттердің шығу себептері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Өрттер шыққан объектілер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Тұрғын үй секторындағы өрттер мен олардың зардаптары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Дала өрттері мен тұтанулар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 геология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Өрттер мен адам өлімі туралы жалпы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1-ӨЖМ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5616"/>
        <w:gridCol w:w="1384"/>
        <w:gridCol w:w="1384"/>
        <w:gridCol w:w="1384"/>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жарақат алған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құтқарылған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Өрттер мен адам өлімі туралы жалпы мәліметтер</w:t>
      </w:r>
    </w:p>
    <w:p>
      <w:pPr>
        <w:spacing w:after="0"/>
        <w:ind w:left="0"/>
        <w:jc w:val="both"/>
      </w:pPr>
      <w:r>
        <w:rPr>
          <w:rFonts w:ascii="Times New Roman"/>
          <w:b w:val="false"/>
          <w:i w:val="false"/>
          <w:color w:val="000000"/>
          <w:sz w:val="28"/>
        </w:rPr>
        <w:t>
      (Индекс: 1- ӨЖМ,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мен адам өлімі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1-тармақта өрттердің саны көрсетіледі.</w:t>
      </w:r>
    </w:p>
    <w:p>
      <w:pPr>
        <w:spacing w:after="0"/>
        <w:ind w:left="0"/>
        <w:jc w:val="both"/>
      </w:pPr>
      <w:r>
        <w:rPr>
          <w:rFonts w:ascii="Times New Roman"/>
          <w:b w:val="false"/>
          <w:i w:val="false"/>
          <w:color w:val="000000"/>
          <w:sz w:val="28"/>
        </w:rPr>
        <w:t>
      2. 2-тармақта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3. 3-тармақта өрт кезінде қаза болған адамдар саны көрсетіледі.</w:t>
      </w:r>
    </w:p>
    <w:p>
      <w:pPr>
        <w:spacing w:after="0"/>
        <w:ind w:left="0"/>
        <w:jc w:val="both"/>
      </w:pPr>
      <w:r>
        <w:rPr>
          <w:rFonts w:ascii="Times New Roman"/>
          <w:b w:val="false"/>
          <w:i w:val="false"/>
          <w:color w:val="000000"/>
          <w:sz w:val="28"/>
        </w:rPr>
        <w:t>
      4. 3.1-тармақта өрт кезінде қаза болған балалар саны көрсетіледі.</w:t>
      </w:r>
    </w:p>
    <w:p>
      <w:pPr>
        <w:spacing w:after="0"/>
        <w:ind w:left="0"/>
        <w:jc w:val="both"/>
      </w:pPr>
      <w:r>
        <w:rPr>
          <w:rFonts w:ascii="Times New Roman"/>
          <w:b w:val="false"/>
          <w:i w:val="false"/>
          <w:color w:val="000000"/>
          <w:sz w:val="28"/>
        </w:rPr>
        <w:t>
      5. 3.2-тармақта өрт кезінде мас күйінде қаза болған адамдар саны көрсетіледі.</w:t>
      </w:r>
    </w:p>
    <w:p>
      <w:pPr>
        <w:spacing w:after="0"/>
        <w:ind w:left="0"/>
        <w:jc w:val="both"/>
      </w:pPr>
      <w:r>
        <w:rPr>
          <w:rFonts w:ascii="Times New Roman"/>
          <w:b w:val="false"/>
          <w:i w:val="false"/>
          <w:color w:val="000000"/>
          <w:sz w:val="28"/>
        </w:rPr>
        <w:t>
      6. 4-тармақта өрт қауіпсіздігі талаптарын бұзу нәтижесінде өрттің туындауына әкеп соқпайтын улы газбен уланудан қаза болған адамдар саны көрсетіледі.</w:t>
      </w:r>
    </w:p>
    <w:p>
      <w:pPr>
        <w:spacing w:after="0"/>
        <w:ind w:left="0"/>
        <w:jc w:val="both"/>
      </w:pPr>
      <w:r>
        <w:rPr>
          <w:rFonts w:ascii="Times New Roman"/>
          <w:b w:val="false"/>
          <w:i w:val="false"/>
          <w:color w:val="000000"/>
          <w:sz w:val="28"/>
        </w:rPr>
        <w:t>
      7. 5-тармақта өрт кезінде жарақат алған және зақымданған адамдар саны көрсетіледі.</w:t>
      </w:r>
    </w:p>
    <w:p>
      <w:pPr>
        <w:spacing w:after="0"/>
        <w:ind w:left="0"/>
        <w:jc w:val="both"/>
      </w:pPr>
      <w:r>
        <w:rPr>
          <w:rFonts w:ascii="Times New Roman"/>
          <w:b w:val="false"/>
          <w:i w:val="false"/>
          <w:color w:val="000000"/>
          <w:sz w:val="28"/>
        </w:rPr>
        <w:t>
      8. 5.1-тармақта өрт кезінде жарақат алған балалар саны көрсетіледі.</w:t>
      </w:r>
    </w:p>
    <w:p>
      <w:pPr>
        <w:spacing w:after="0"/>
        <w:ind w:left="0"/>
        <w:jc w:val="both"/>
      </w:pPr>
      <w:r>
        <w:rPr>
          <w:rFonts w:ascii="Times New Roman"/>
          <w:b w:val="false"/>
          <w:i w:val="false"/>
          <w:color w:val="000000"/>
          <w:sz w:val="28"/>
        </w:rPr>
        <w:t>
      9. 6-тармақта өрт қауіпсіздігі талаптарын бұзу нәтижесінде өрттің туындауына әкеп соқпайтын улы газбен уланудан қаза болған адамдар саны көрсетіледі.</w:t>
      </w:r>
    </w:p>
    <w:p>
      <w:pPr>
        <w:spacing w:after="0"/>
        <w:ind w:left="0"/>
        <w:jc w:val="both"/>
      </w:pPr>
      <w:r>
        <w:rPr>
          <w:rFonts w:ascii="Times New Roman"/>
          <w:b w:val="false"/>
          <w:i w:val="false"/>
          <w:color w:val="000000"/>
          <w:sz w:val="28"/>
        </w:rPr>
        <w:t>
      10. 7-тармақта өрт кезінде құтқарылған адамдар саны көрсетіледі.</w:t>
      </w:r>
    </w:p>
    <w:p>
      <w:pPr>
        <w:spacing w:after="0"/>
        <w:ind w:left="0"/>
        <w:jc w:val="both"/>
      </w:pPr>
      <w:r>
        <w:rPr>
          <w:rFonts w:ascii="Times New Roman"/>
          <w:b w:val="false"/>
          <w:i w:val="false"/>
          <w:color w:val="000000"/>
          <w:sz w:val="28"/>
        </w:rPr>
        <w:t>
      11. 7.1-тармақта өрт кезінде құтқарылған балалар саны көрсетіледі.</w:t>
      </w:r>
    </w:p>
    <w:p>
      <w:pPr>
        <w:spacing w:after="0"/>
        <w:ind w:left="0"/>
        <w:jc w:val="both"/>
      </w:pPr>
      <w:r>
        <w:rPr>
          <w:rFonts w:ascii="Times New Roman"/>
          <w:b w:val="false"/>
          <w:i w:val="false"/>
          <w:color w:val="000000"/>
          <w:sz w:val="28"/>
        </w:rPr>
        <w:t>
      12. 8-тармақта мың теңгемен және бір ондық белгіге дейінгі дәлдікпен есептелген, құтқарылған материалдық құндылықтар туралы деректер көрсетіледі.</w:t>
      </w:r>
    </w:p>
    <w:p>
      <w:pPr>
        <w:spacing w:after="0"/>
        <w:ind w:left="0"/>
        <w:jc w:val="both"/>
      </w:pPr>
      <w:r>
        <w:rPr>
          <w:rFonts w:ascii="Times New Roman"/>
          <w:b w:val="false"/>
          <w:i w:val="false"/>
          <w:color w:val="000000"/>
          <w:sz w:val="28"/>
        </w:rPr>
        <w:t>
      13. 3-бағанда 4 және 5-бағандарды қосып есептеген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Өрттер ретінде есепке алуға жатпайтын жану жағдайлары туралы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2-ЖЖМ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1197"/>
        <w:gridCol w:w="43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ретінде есепке алуға жатпайтын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ерекшеліктеріне (техникалық регламентке немесе басқа да техникалық құжаттамаға кіргізген) немесе өнеркәсіптік қондырғылар мен агрегаттардың, сондай-ақ үй-жайларды жылытуға арналған тұрмыстық пештердің жұмыс істеу жағдайларымен байланысты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қайта өңдеу, сапалық сипатын өзгерту мақсатында (кептiру, пiсiру, үтiктеу, қақтау, қуыру, балқыту және басқалары) отпен, жылумен немесе өзге де термиялық (жылулық) әсермен өңдеу нәтижесi ретiндегі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Өрттiң пайда болуын тудырмайтын статикалық электр көзінің жарылыстары, жарқылдары мен разрядтары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электр желілерінің қысқа тұйықталу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аумақтар мен дала алқаптарындағы иесіз ғимараттар мен иесіз көлік құралдарының, құрғақ шөптің, жапырақтардың, терек ұлпасының, шабындық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оқталу және өзін-өзі өртеу жолымен өлтіру жағдайлары, егер олар жанудың таралуын тудырмаса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себебінен болған автокөлік құралдарының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теміржол авариялары, террористік актілер, ұрыс қимылдары, құқық қорғау органдарының арнайы операциялары, жер сілкіністері себебінен болған өрттер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(каминдермен) жылытуда өліммен аяқталатын улы газбен адамдардың улану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 мен залалсыз пирофорлық қосқыштардың өздігінен тұтану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Өрттер ретінде есепке алуға жатпайтын жану жағдайлары туралы мәліметтер</w:t>
      </w:r>
    </w:p>
    <w:p>
      <w:pPr>
        <w:spacing w:after="0"/>
        <w:ind w:left="0"/>
        <w:jc w:val="both"/>
      </w:pPr>
      <w:r>
        <w:rPr>
          <w:rFonts w:ascii="Times New Roman"/>
          <w:b w:val="false"/>
          <w:i w:val="false"/>
          <w:color w:val="000000"/>
          <w:sz w:val="28"/>
        </w:rPr>
        <w:t>
      (Индекс: 2-ЖЖМ,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ретінде есепке алуға жатпайтын жану жағдайлары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1-11-тармақтардағы 3-бағанда өрттер ретінде есепке алуға жатпайтын жану жағдайлары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Өрттердің шығу себептері туралы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3-ӨШСМ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1"/>
        <w:gridCol w:w="1284"/>
        <w:gridCol w:w="2235"/>
      </w:tblGrid>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өртеулер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Технологиялық процестің бұзылуы, өндірістік жабдықтың ақаулығы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жабдығын монтаждау және техникалық пайдалану қағидаларын бұзу, барлығы оның ішінде:</w:t>
            </w:r>
            <w:r>
              <w:br/>
            </w:r>
            <w:r>
              <w:rPr>
                <w:rFonts w:ascii="Times New Roman"/>
                <w:b w:val="false"/>
                <w:i w:val="false"/>
                <w:color w:val="000000"/>
                <w:sz w:val="20"/>
              </w:rPr>
              <w:t>
автокөлік құралдарындағы желілердің қысқа тұйықталуы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қағидаларының бұзылуы,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беру аспаптары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жылыту аспаптары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үтіктер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теледидарлар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беру шамдары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аспаптар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жылу бөлетін қондырғыларын орнату және пайдалану кезінде өрт қауіпсіздігі қағидаларының бұзылуы, барлығы оның ішінде:</w:t>
            </w:r>
            <w:r>
              <w:br/>
            </w:r>
            <w:r>
              <w:rPr>
                <w:rFonts w:ascii="Times New Roman"/>
                <w:b w:val="false"/>
                <w:i w:val="false"/>
                <w:color w:val="000000"/>
                <w:sz w:val="20"/>
              </w:rPr>
              <w:t>
1) газды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Пештерді орнату және пайдалану кезінде өрт қауіпсіздігі қағидаларының бұзылуы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пештің өртке қарсы бөлігінің сәйкес келмеуі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пештің өртке қарсы жылжытқышының сәйкес келмеуі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киім-кешек пен дымқыл ағашты кептіру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 алдында темір қаңылтырдың болмауы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ұшқын өшіретін құрылғылардың болмауы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күл мен қождың оларға арнайы бөлінген орынға шығарылмауы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Дәнекерлеу және басқа да отпен байланысты жұмыстарды жүргізу кезінде өрт қауіпсіздігі қағидаларын бұзушылық, барлығы оның ішінде: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дәнекерлеу жұмыстары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газбен дәнекерлеу жұмыстары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кесу жұмыстары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дәнекерлегіш жұмыстары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газ құрылғыларын пайдалану кезінде өрт қауіпсіздігі қағидаларының бұзылуы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Отты абайсыз қолдану, барлығы</w:t>
            </w:r>
            <w:r>
              <w:br/>
            </w:r>
            <w:r>
              <w:rPr>
                <w:rFonts w:ascii="Times New Roman"/>
                <w:b w:val="false"/>
                <w:i w:val="false"/>
                <w:color w:val="000000"/>
                <w:sz w:val="20"/>
              </w:rPr>
              <w:t>
оның ішінде: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темекі шеккенде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отпен жарық беру аспаптарын пайдалану кезінде (балауыз шам, қол шам, алау және тағы басқалары)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оттан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отшашулардан, пиротехникалық бұйымдардан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жанғыш және тез тұтанатын сұйықтықтарды пайдалану кезінде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басқалар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Балалардың отпен ойнауы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Заттар мен материалдардың өздігінен жануы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Жарылыстар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Найзағайдың тікелей соғуы немесе олардың жанама әсері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Анықталмаған себептер (әр өртті жазып көрсету)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Өрттің басқа да себептері (көлік құралдарында ұшқын қаққыш құрылғылардың болмауы, отын өткізгіштің үзілуі)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Өрттердің шығу себептері туралы мәліметтер</w:t>
      </w:r>
    </w:p>
    <w:p>
      <w:pPr>
        <w:spacing w:after="0"/>
        <w:ind w:left="0"/>
        <w:jc w:val="both"/>
      </w:pPr>
      <w:r>
        <w:rPr>
          <w:rFonts w:ascii="Times New Roman"/>
          <w:b w:val="false"/>
          <w:i w:val="false"/>
          <w:color w:val="000000"/>
          <w:sz w:val="28"/>
        </w:rPr>
        <w:t>
      (Индекс: 3- ӨШСМ,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"Өрттердің шығу себептері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1-15-тармақтарда өрттің шығу себептері көрсетіледі.</w:t>
      </w:r>
    </w:p>
    <w:p>
      <w:pPr>
        <w:spacing w:after="0"/>
        <w:ind w:left="0"/>
        <w:jc w:val="both"/>
      </w:pPr>
      <w:r>
        <w:rPr>
          <w:rFonts w:ascii="Times New Roman"/>
          <w:b w:val="false"/>
          <w:i w:val="false"/>
          <w:color w:val="000000"/>
          <w:sz w:val="28"/>
        </w:rPr>
        <w:t>
      2. 2-бағанда өрттердің саны көрсетіледі.</w:t>
      </w:r>
    </w:p>
    <w:p>
      <w:pPr>
        <w:spacing w:after="0"/>
        <w:ind w:left="0"/>
        <w:jc w:val="both"/>
      </w:pPr>
      <w:r>
        <w:rPr>
          <w:rFonts w:ascii="Times New Roman"/>
          <w:b w:val="false"/>
          <w:i w:val="false"/>
          <w:color w:val="000000"/>
          <w:sz w:val="28"/>
        </w:rPr>
        <w:t>
      3. 3-бағанда мың теңгемен және бір ондық белгіге дейінгі дәлдікпен есептелген нұқсан сомалары туралы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Өрттер шыққан объектілер туралы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4-ӨШОМ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4"/>
        <w:gridCol w:w="1378"/>
        <w:gridCol w:w="2398"/>
      </w:tblGrid>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шыққан объектілер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мақсаттағы ғимараттар мен құрылыстар,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энергетикасы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және түсті металлургия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жасау және металл өңдеу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саладағы кәсіпорындар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саласындағы кәсіпорындар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саласындағы кәсіпорындар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өндіру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өнеркәсіп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өнеркәсібі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материалдары өнеркәсібі кәсіпорындары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да кәсіпорындар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кәсіпорындары,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базарлар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базарлар, жәрмеңкелер, тауар көрмелері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тауарлардың дүкендері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тауарларының дүкендері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гастрономдар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әмбебап дүкендер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шағынмаркеттер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супермаркеттер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сауда-ойынсауық орталықтары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сауда орталықтары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сауда үйлері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павильондары, дүңгіршектер, шағын дүкендер, шатырлар және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тамақтану объектілері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мейрамханалар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дәмханалар, барлар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асханалар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кәуапханалар мен басқа да сол сияқты нысандар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да сауда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ғимараттары,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қоймалары, жеміс-жидек базалары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тауарлар қоймалары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тұтанғыш сұйықтық, жанғыш сұйықтық және сұйытылған газ қоймалары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 минералды тыңайытқыш қоймалары және тағы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 кесу материалдары қоймалары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тауарлар қоймалары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қоймалар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мекемелерінің ғимараттары,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училищелер)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білім мекемелері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соның ішінде биік қабатты ғимараттарда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мекемелері,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(балабақшалар, бөбекжайлар, балалар үйі)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лагерьлері, пансионаттар және тағы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 сарайлары мен үйлері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балалар мекемелері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Мәдени-ағарту мекемелері,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 кинотеатрлар, цирктер, концерт залдары, бейнесалондар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сарайлары, клубтар, музейлер, көрмелер, кітапханалар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базалар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саябақтар, хайуанаттар парктері, аквапарктер, океанариум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ғимараттар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Спорттық-ағарту мекемелері, барлығы</w:t>
            </w:r>
            <w:r>
              <w:br/>
            </w: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стадиондар, ипподромдар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сарайлары, манеждер, бассейндер, тир, корттар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ғимараттар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Емдеу-профилактикалық мекемелері, барлығы</w:t>
            </w:r>
            <w:r>
              <w:br/>
            </w: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ауруханалар, госпитальдар, перзентханалар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емханалар, диспансерлер, медбекеттер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санаторийлер, профилакториялар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санитарлық-эпидемиологиялық станциялар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қарттар мен мүгедектер үйлері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жәрдем станциялары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ғимараттар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Кір жуу және монша кешендері, барлығы</w:t>
            </w:r>
            <w:r>
              <w:br/>
            </w: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хауыздар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тазалау 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Әкімшілік-қоғамдық ғимараттар,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билік органдарының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өкілдік билік органдарының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 органдарының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нотариалдық және адвокаттық кеңсе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мәдени ғимараттар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әуежайлар мен әуежай вокзалдары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теміржол, теңіз, өзен және автовокзалдар және тағы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 және есептеу орталықтары, телестудиялар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банктер, биржалар, брокерлік кеңселер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үйлер, мотельдер, кемпингтер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халыққа тұрмыстық қызмет көрсету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Ұлттық қауіпсіздік комитетінің объектілері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істер министрлігінің объектілері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Қорғаныс министрлігінің объектілері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Ішкі істер министрлігі Төтенше жағдайлар комитетінің объектілері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басқа да ғимараттар мен құрылыстар,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автосалондар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техникалық қызмет көрсету станциялары, гараж кооперативтері мен қоғамдары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шина монтаждау шеберханалары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оның ішінде биік қабатты ғимараттарда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объектілері,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фермасы, қой қоралар, ат қоралар, қоралар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өсіру фермасы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 мал азығы қоймалары және басқалар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диірмендер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элеваторлар, астық қоймалары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жылыжайлар, көшетханалар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жеміс-жидек және көкөніс сақтау орындары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дала алқабы, омарта, қырықтық бекеті және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дәнді-дақыл егістіктері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ғимараттар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Салынып жатқан объектілер мен құрылыс алаңдары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құралдары,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жүк автокөлігі;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жеңіл автокөлік;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автобустар;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троллейбустар.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ауылшаруашылық техникасы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өзен кемелері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көлік құралдары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секторы,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қабатты мемлекеттік үйлер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иелерінің көп қабатты тұрғын үйлері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және одан көп қабатты тұрғын ғимараттары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сектор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жатақхана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бау-бақша, саяжайлық үйлер, киіз үйлер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үйлер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Ормандар, 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органдардың қарамағындағы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 геология және табиғи ресурстар министрлігі Орман шаруашылығы және жануарлар дүниесі комитетінің қарамағындағы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Дала, шалғындықтар, жайылымдар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Басқа да ашық аумақтар (иен жерлер, жолдың жиектері, көшелер және басқалары)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Өрттер шыққан объектілер туралы мәліметтер</w:t>
      </w:r>
    </w:p>
    <w:p>
      <w:pPr>
        <w:spacing w:after="0"/>
        <w:ind w:left="0"/>
        <w:jc w:val="both"/>
      </w:pPr>
      <w:r>
        <w:rPr>
          <w:rFonts w:ascii="Times New Roman"/>
          <w:b w:val="false"/>
          <w:i w:val="false"/>
          <w:color w:val="000000"/>
          <w:sz w:val="28"/>
        </w:rPr>
        <w:t>
      (Индекс: 4- ӨШОМ,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"Өрттер шыққан объектілер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1-17-тармақтарда өрт шыққан объектілер көрсетіледі.</w:t>
      </w:r>
    </w:p>
    <w:p>
      <w:pPr>
        <w:spacing w:after="0"/>
        <w:ind w:left="0"/>
        <w:jc w:val="both"/>
      </w:pPr>
      <w:r>
        <w:rPr>
          <w:rFonts w:ascii="Times New Roman"/>
          <w:b w:val="false"/>
          <w:i w:val="false"/>
          <w:color w:val="000000"/>
          <w:sz w:val="28"/>
        </w:rPr>
        <w:t>
      2. 2-бағанда өрттердің саны көрсетіледі.</w:t>
      </w:r>
    </w:p>
    <w:p>
      <w:pPr>
        <w:spacing w:after="0"/>
        <w:ind w:left="0"/>
        <w:jc w:val="both"/>
      </w:pPr>
      <w:r>
        <w:rPr>
          <w:rFonts w:ascii="Times New Roman"/>
          <w:b w:val="false"/>
          <w:i w:val="false"/>
          <w:color w:val="000000"/>
          <w:sz w:val="28"/>
        </w:rPr>
        <w:t>
      3. 3-бағанда мың теңгемен және бір ондық белгіге дейінгі дәлдікпен есептелген нұқсан сомалары туралы деректер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Тұрғын секторындағы өрттер мен олардың салдары туралы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5-ТСӨМ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6446"/>
        <w:gridCol w:w="1578"/>
        <w:gridCol w:w="1015"/>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кенттерде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секторларда болған өрттердің саны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тенге)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бағалы заттар (мың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 басы,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 (қой, ешкі)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есек және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(қоян, теңіз шошқасы) және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(тауық, үйрек, қаз, түйе құс)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 саны бірлік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құрылыс, бірлік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қаза болған адамдардың әлеуметтік жағдайы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жұмыссыздар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дейінгі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негізгі жағдайлар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 болу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негізгі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 және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болған жерлері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орнында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бара жатқан жолда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өрттердің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 қондырғыларын қараусыз қалдыру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байланыстан қызып кету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кезіндегі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қондырғыларын орнату және пайдалану кезінде өрт қауіпсіздігі қағидаларының бұзылуы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мен пайдалану кезінде өрт қауіпсіздігі қағидаларын бұзушылық, оның ішінде: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дәнекерлеу және басқа да отпен байланысты жұмыстарды жүргізу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басқа да құрылғыларды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шеккенде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отпен жанатын жарық беру құралдарын пайдалану кезінде (балауыз шам, қол шам, алау және тағы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отшашулардан, пиротехникалық бұйымдардан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 тұтанғыш сұйықтықтарды пайдалану кезінде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ашық отпен жылыту (жанарғы және т.б.)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қайта әсері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басқа да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қағидаларының бұзылуы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генераторы қондырғыларын орнату және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мен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дәнекерлеу және басқа да отпен байланысты жұмыстарды жүргізу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басқа да құрылғыларды пайдалану кезінде өрт қауіпсіздігі қағидаларын бұзушылық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басқа да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объектілер бойынша бөлу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қосымша құрылыс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вагон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орны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ілуге арналған бөлме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душ бөлмесі, әжетхана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құрылыс (монша, гараж, тамбур және тағы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аптаның күндері бойынша бөлу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 бойынша өрттерде қаза болған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шыққан өрттердің саны тәулік уақытымен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адамдардың қаза болған уақыты тәулік уақытымен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жарақаттанған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(күйік)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және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өрттерде адамдардың қаза болуы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және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тұрғын ғимараттың қабаты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нәтижесінде адамдар қаза болған тұрғын ғимараттың қабаты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Тұрғын секторындағы өрттер мен олардың салдары туралы мәліметтер</w:t>
      </w:r>
    </w:p>
    <w:p>
      <w:pPr>
        <w:spacing w:after="0"/>
        <w:ind w:left="0"/>
        <w:jc w:val="both"/>
      </w:pPr>
      <w:r>
        <w:rPr>
          <w:rFonts w:ascii="Times New Roman"/>
          <w:b w:val="false"/>
          <w:i w:val="false"/>
          <w:color w:val="000000"/>
          <w:sz w:val="28"/>
        </w:rPr>
        <w:t>
      (Индекс: 5- ТСӨМ,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"Тұрғын сектордағы өрттер мен олардың салдары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3-бағанда қалалар мен қала түріндегі кенттерден тұрғын сектордың деректері көрсетіледі.</w:t>
      </w:r>
    </w:p>
    <w:p>
      <w:pPr>
        <w:spacing w:after="0"/>
        <w:ind w:left="0"/>
        <w:jc w:val="both"/>
      </w:pPr>
      <w:r>
        <w:rPr>
          <w:rFonts w:ascii="Times New Roman"/>
          <w:b w:val="false"/>
          <w:i w:val="false"/>
          <w:color w:val="000000"/>
          <w:sz w:val="28"/>
        </w:rPr>
        <w:t>
      2. 4-бағанда ауылдық жердегі тұрғын секторының деректері көрсетіледі.</w:t>
      </w:r>
    </w:p>
    <w:p>
      <w:pPr>
        <w:spacing w:after="0"/>
        <w:ind w:left="0"/>
        <w:jc w:val="both"/>
      </w:pPr>
      <w:r>
        <w:rPr>
          <w:rFonts w:ascii="Times New Roman"/>
          <w:b w:val="false"/>
          <w:i w:val="false"/>
          <w:color w:val="000000"/>
          <w:sz w:val="28"/>
        </w:rPr>
        <w:t>
      3. 1-тармақта тұрғын секторында болған өрттердің саны көрсетіледі.</w:t>
      </w:r>
    </w:p>
    <w:p>
      <w:pPr>
        <w:spacing w:after="0"/>
        <w:ind w:left="0"/>
        <w:jc w:val="both"/>
      </w:pPr>
      <w:r>
        <w:rPr>
          <w:rFonts w:ascii="Times New Roman"/>
          <w:b w:val="false"/>
          <w:i w:val="false"/>
          <w:color w:val="000000"/>
          <w:sz w:val="28"/>
        </w:rPr>
        <w:t>
      4. 1.1-тармақта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5. 1.2-тармақшада тұрғын секторында қаза болған адамдардың саны көрсетіледі.</w:t>
      </w:r>
    </w:p>
    <w:p>
      <w:pPr>
        <w:spacing w:after="0"/>
        <w:ind w:left="0"/>
        <w:jc w:val="both"/>
      </w:pPr>
      <w:r>
        <w:rPr>
          <w:rFonts w:ascii="Times New Roman"/>
          <w:b w:val="false"/>
          <w:i w:val="false"/>
          <w:color w:val="000000"/>
          <w:sz w:val="28"/>
        </w:rPr>
        <w:t>
      6. 1.2.1-тармақшада өрт кезінде қаза болған балалар саны көрсетіледі.</w:t>
      </w:r>
    </w:p>
    <w:p>
      <w:pPr>
        <w:spacing w:after="0"/>
        <w:ind w:left="0"/>
        <w:jc w:val="both"/>
      </w:pPr>
      <w:r>
        <w:rPr>
          <w:rFonts w:ascii="Times New Roman"/>
          <w:b w:val="false"/>
          <w:i w:val="false"/>
          <w:color w:val="000000"/>
          <w:sz w:val="28"/>
        </w:rPr>
        <w:t>
      7. 1.3-тармақшада өрт кезінде жарақат алған және зақымданған адамдар саны көрсетіледі.</w:t>
      </w:r>
    </w:p>
    <w:p>
      <w:pPr>
        <w:spacing w:after="0"/>
        <w:ind w:left="0"/>
        <w:jc w:val="both"/>
      </w:pPr>
      <w:r>
        <w:rPr>
          <w:rFonts w:ascii="Times New Roman"/>
          <w:b w:val="false"/>
          <w:i w:val="false"/>
          <w:color w:val="000000"/>
          <w:sz w:val="28"/>
        </w:rPr>
        <w:t>
      8. 1.3.1-тармақшада өрт кезінде жарақат алған және зақымданған балалар саны көрсетіледі.</w:t>
      </w:r>
    </w:p>
    <w:p>
      <w:pPr>
        <w:spacing w:after="0"/>
        <w:ind w:left="0"/>
        <w:jc w:val="both"/>
      </w:pPr>
      <w:r>
        <w:rPr>
          <w:rFonts w:ascii="Times New Roman"/>
          <w:b w:val="false"/>
          <w:i w:val="false"/>
          <w:color w:val="000000"/>
          <w:sz w:val="28"/>
        </w:rPr>
        <w:t>
      9. 1.4-тармақта өртте құтқарылған адамдар саны көрсетіледі.</w:t>
      </w:r>
    </w:p>
    <w:p>
      <w:pPr>
        <w:spacing w:after="0"/>
        <w:ind w:left="0"/>
        <w:jc w:val="both"/>
      </w:pPr>
      <w:r>
        <w:rPr>
          <w:rFonts w:ascii="Times New Roman"/>
          <w:b w:val="false"/>
          <w:i w:val="false"/>
          <w:color w:val="000000"/>
          <w:sz w:val="28"/>
        </w:rPr>
        <w:t>
      10. 1.4.1 -тармақшада өртте құтқарылған балалар саны көрсетіледі.</w:t>
      </w:r>
    </w:p>
    <w:p>
      <w:pPr>
        <w:spacing w:after="0"/>
        <w:ind w:left="0"/>
        <w:jc w:val="both"/>
      </w:pPr>
      <w:r>
        <w:rPr>
          <w:rFonts w:ascii="Times New Roman"/>
          <w:b w:val="false"/>
          <w:i w:val="false"/>
          <w:color w:val="000000"/>
          <w:sz w:val="28"/>
        </w:rPr>
        <w:t>
      11. 1.5-тармақта мың теңгемен және бір ондық белгіге дейінгі дәлдікпен есептелген құтқарылған материалдық бағалы заттар туралы деректер көрсетіледі.</w:t>
      </w:r>
    </w:p>
    <w:p>
      <w:pPr>
        <w:spacing w:after="0"/>
        <w:ind w:left="0"/>
        <w:jc w:val="both"/>
      </w:pPr>
      <w:r>
        <w:rPr>
          <w:rFonts w:ascii="Times New Roman"/>
          <w:b w:val="false"/>
          <w:i w:val="false"/>
          <w:color w:val="000000"/>
          <w:sz w:val="28"/>
        </w:rPr>
        <w:t>
      12. 1.6-тармақта өртте өлген мал басының жалпы қорытынды сандық көрсеткіші көрсетіледі. Деректер сомасы 1.6.1-1.6.7-тармақтардың қосындысынан шығады.</w:t>
      </w:r>
    </w:p>
    <w:p>
      <w:pPr>
        <w:spacing w:after="0"/>
        <w:ind w:left="0"/>
        <w:jc w:val="both"/>
      </w:pPr>
      <w:r>
        <w:rPr>
          <w:rFonts w:ascii="Times New Roman"/>
          <w:b w:val="false"/>
          <w:i w:val="false"/>
          <w:color w:val="000000"/>
          <w:sz w:val="28"/>
        </w:rPr>
        <w:t>
      13. 1.6.1-тармақшада өртте өлген ірі қара малдың саны көрсетіледі.</w:t>
      </w:r>
    </w:p>
    <w:p>
      <w:pPr>
        <w:spacing w:after="0"/>
        <w:ind w:left="0"/>
        <w:jc w:val="both"/>
      </w:pPr>
      <w:r>
        <w:rPr>
          <w:rFonts w:ascii="Times New Roman"/>
          <w:b w:val="false"/>
          <w:i w:val="false"/>
          <w:color w:val="000000"/>
          <w:sz w:val="28"/>
        </w:rPr>
        <w:t>
      14. 1.6.2-тармақшада өртте өлген ұсақ малдың саны көрсетіледі.</w:t>
      </w:r>
    </w:p>
    <w:p>
      <w:pPr>
        <w:spacing w:after="0"/>
        <w:ind w:left="0"/>
        <w:jc w:val="both"/>
      </w:pPr>
      <w:r>
        <w:rPr>
          <w:rFonts w:ascii="Times New Roman"/>
          <w:b w:val="false"/>
          <w:i w:val="false"/>
          <w:color w:val="000000"/>
          <w:sz w:val="28"/>
        </w:rPr>
        <w:t>
      15. 1.6.3-тармақшада өртте өлген жылқылардың саны көрсетіледі.</w:t>
      </w:r>
    </w:p>
    <w:p>
      <w:pPr>
        <w:spacing w:after="0"/>
        <w:ind w:left="0"/>
        <w:jc w:val="both"/>
      </w:pPr>
      <w:r>
        <w:rPr>
          <w:rFonts w:ascii="Times New Roman"/>
          <w:b w:val="false"/>
          <w:i w:val="false"/>
          <w:color w:val="000000"/>
          <w:sz w:val="28"/>
        </w:rPr>
        <w:t>
      16. 1.6.4-тармақшада өртте өлген түйелердің саны көрсетіледі.</w:t>
      </w:r>
    </w:p>
    <w:p>
      <w:pPr>
        <w:spacing w:after="0"/>
        <w:ind w:left="0"/>
        <w:jc w:val="both"/>
      </w:pPr>
      <w:r>
        <w:rPr>
          <w:rFonts w:ascii="Times New Roman"/>
          <w:b w:val="false"/>
          <w:i w:val="false"/>
          <w:color w:val="000000"/>
          <w:sz w:val="28"/>
        </w:rPr>
        <w:t>
      17. 1.6.5-тармақшада өртте өлген шошқа, есек және тағы басқаларының саны көрсетіледі.</w:t>
      </w:r>
    </w:p>
    <w:p>
      <w:pPr>
        <w:spacing w:after="0"/>
        <w:ind w:left="0"/>
        <w:jc w:val="both"/>
      </w:pPr>
      <w:r>
        <w:rPr>
          <w:rFonts w:ascii="Times New Roman"/>
          <w:b w:val="false"/>
          <w:i w:val="false"/>
          <w:color w:val="000000"/>
          <w:sz w:val="28"/>
        </w:rPr>
        <w:t>
      18. 1.6.6-тармақшада өртте өлген кеміргіштер (қоян, теңіз шошқасы және басқалары) саны көрсетіледі.</w:t>
      </w:r>
    </w:p>
    <w:p>
      <w:pPr>
        <w:spacing w:after="0"/>
        <w:ind w:left="0"/>
        <w:jc w:val="both"/>
      </w:pPr>
      <w:r>
        <w:rPr>
          <w:rFonts w:ascii="Times New Roman"/>
          <w:b w:val="false"/>
          <w:i w:val="false"/>
          <w:color w:val="000000"/>
          <w:sz w:val="28"/>
        </w:rPr>
        <w:t>
      19. 1.6.7-тармақшада өртте өлген құс (тауық, үйрек, қаз, түйе құс) саны көрсетіледі.</w:t>
      </w:r>
    </w:p>
    <w:p>
      <w:pPr>
        <w:spacing w:after="0"/>
        <w:ind w:left="0"/>
        <w:jc w:val="both"/>
      </w:pPr>
      <w:r>
        <w:rPr>
          <w:rFonts w:ascii="Times New Roman"/>
          <w:b w:val="false"/>
          <w:i w:val="false"/>
          <w:color w:val="000000"/>
          <w:sz w:val="28"/>
        </w:rPr>
        <w:t>
      20. 1.7-тармақшада өртте жойылған техника саны (бірлік) көрсетіледі.</w:t>
      </w:r>
    </w:p>
    <w:p>
      <w:pPr>
        <w:spacing w:after="0"/>
        <w:ind w:left="0"/>
        <w:jc w:val="both"/>
      </w:pPr>
      <w:r>
        <w:rPr>
          <w:rFonts w:ascii="Times New Roman"/>
          <w:b w:val="false"/>
          <w:i w:val="false"/>
          <w:color w:val="000000"/>
          <w:sz w:val="28"/>
        </w:rPr>
        <w:t>
      21. 1.8-тармақшада өртте жойылған құрылыс саны көрсетіледі.</w:t>
      </w:r>
    </w:p>
    <w:p>
      <w:pPr>
        <w:spacing w:after="0"/>
        <w:ind w:left="0"/>
        <w:jc w:val="both"/>
      </w:pPr>
      <w:r>
        <w:rPr>
          <w:rFonts w:ascii="Times New Roman"/>
          <w:b w:val="false"/>
          <w:i w:val="false"/>
          <w:color w:val="000000"/>
          <w:sz w:val="28"/>
        </w:rPr>
        <w:t>
      22. 2-тармақта тұрғын секторында өрттен қаза тапқан адамдардың әлеуметтік жағдайларының жалпы қорытынды сандық көрсеткіші көрсетіледі. Деректер сомасы 2.1-2.10-тармақтардың қосындысынан шығады.</w:t>
      </w:r>
    </w:p>
    <w:p>
      <w:pPr>
        <w:spacing w:after="0"/>
        <w:ind w:left="0"/>
        <w:jc w:val="both"/>
      </w:pPr>
      <w:r>
        <w:rPr>
          <w:rFonts w:ascii="Times New Roman"/>
          <w:b w:val="false"/>
          <w:i w:val="false"/>
          <w:color w:val="000000"/>
          <w:sz w:val="28"/>
        </w:rPr>
        <w:t>
      23. 3-тармақта тұрғын секторларында өрттен қаза тапқан адамдардың өліміне әкелген негізгі жағдайлардың жалпы қорытынды сандық көрсеткіші көрсетіледі. Деректер сомасы 3.1-3.6-тармақтардың қосындысынан шығады.</w:t>
      </w:r>
    </w:p>
    <w:p>
      <w:pPr>
        <w:spacing w:after="0"/>
        <w:ind w:left="0"/>
        <w:jc w:val="both"/>
      </w:pPr>
      <w:r>
        <w:rPr>
          <w:rFonts w:ascii="Times New Roman"/>
          <w:b w:val="false"/>
          <w:i w:val="false"/>
          <w:color w:val="000000"/>
          <w:sz w:val="28"/>
        </w:rPr>
        <w:t>
      24. 4-тармақта тұрғын секторындағы өрттерде адамдардың қаза болуының негізгі себептерінің жалпы қорытынды сандық көрсеткіші көрсетіледі. Деректер сомасы 4.1-4.7-тармақтардың қосындысынан шығады.</w:t>
      </w:r>
    </w:p>
    <w:p>
      <w:pPr>
        <w:spacing w:after="0"/>
        <w:ind w:left="0"/>
        <w:jc w:val="both"/>
      </w:pPr>
      <w:r>
        <w:rPr>
          <w:rFonts w:ascii="Times New Roman"/>
          <w:b w:val="false"/>
          <w:i w:val="false"/>
          <w:color w:val="000000"/>
          <w:sz w:val="28"/>
        </w:rPr>
        <w:t>
      25. 5-тармақта адамдардың қаза болу орындарының жалпы қорытынды сандық көрсеткіші көрсетіледі. Деректер сомасы 5.1-5.3-тармақтардың қосындысынан шығады.</w:t>
      </w:r>
    </w:p>
    <w:p>
      <w:pPr>
        <w:spacing w:after="0"/>
        <w:ind w:left="0"/>
        <w:jc w:val="both"/>
      </w:pPr>
      <w:r>
        <w:rPr>
          <w:rFonts w:ascii="Times New Roman"/>
          <w:b w:val="false"/>
          <w:i w:val="false"/>
          <w:color w:val="000000"/>
          <w:sz w:val="28"/>
        </w:rPr>
        <w:t>
      26. 6-тармақта тұрғын секторындағы болған өрттердің себептерінің жалпы қорытынды сандық көрсеткіші көрсетіледі. Деректер сомасы 6.1-6.17-тармақтардың қосындысынан шығады.</w:t>
      </w:r>
    </w:p>
    <w:p>
      <w:pPr>
        <w:spacing w:after="0"/>
        <w:ind w:left="0"/>
        <w:jc w:val="both"/>
      </w:pPr>
      <w:r>
        <w:rPr>
          <w:rFonts w:ascii="Times New Roman"/>
          <w:b w:val="false"/>
          <w:i w:val="false"/>
          <w:color w:val="000000"/>
          <w:sz w:val="28"/>
        </w:rPr>
        <w:t>
      27. 7-тармақта тұрғын секторындағы нәтижесінде адамдар қаза болған өрттердің шығу себептерінің жалпы қорытынды сандық көрсеткіші көрсетіледі. Деректер сомасы 7.1-7.17-тармақтардың қосындысынан шығады.</w:t>
      </w:r>
    </w:p>
    <w:p>
      <w:pPr>
        <w:spacing w:after="0"/>
        <w:ind w:left="0"/>
        <w:jc w:val="both"/>
      </w:pPr>
      <w:r>
        <w:rPr>
          <w:rFonts w:ascii="Times New Roman"/>
          <w:b w:val="false"/>
          <w:i w:val="false"/>
          <w:color w:val="000000"/>
          <w:sz w:val="28"/>
        </w:rPr>
        <w:t>
      28. 8-тармақта тұрғын секторындағы өрттерді объектілер бойынша бөлудің жалпы қорытынды сандық көрсеткіші көрсетіледі. Деректер сомасы 8.1-8.10-тармақтардың қосындысынан шығады.</w:t>
      </w:r>
    </w:p>
    <w:p>
      <w:pPr>
        <w:spacing w:after="0"/>
        <w:ind w:left="0"/>
        <w:jc w:val="both"/>
      </w:pPr>
      <w:r>
        <w:rPr>
          <w:rFonts w:ascii="Times New Roman"/>
          <w:b w:val="false"/>
          <w:i w:val="false"/>
          <w:color w:val="000000"/>
          <w:sz w:val="28"/>
        </w:rPr>
        <w:t>
      29. 9-тармақта өрттердің шығу орнының жалпы қорытынды сандық көрсеткіші көрсетіледі. Деректер сомасы 9.1-9.15-тармақтардың қосындысынан шығады.</w:t>
      </w:r>
    </w:p>
    <w:p>
      <w:pPr>
        <w:spacing w:after="0"/>
        <w:ind w:left="0"/>
        <w:jc w:val="both"/>
      </w:pPr>
      <w:r>
        <w:rPr>
          <w:rFonts w:ascii="Times New Roman"/>
          <w:b w:val="false"/>
          <w:i w:val="false"/>
          <w:color w:val="000000"/>
          <w:sz w:val="28"/>
        </w:rPr>
        <w:t>
      30. 10-тармақта өрттерді апта күндеріне бөлгендегі жалпы қорытынды сандық көрсеткіші көрсетіледі. Деректер сомасы 10.1-10.7-тармақтардың қосындысынан шығады.</w:t>
      </w:r>
    </w:p>
    <w:p>
      <w:pPr>
        <w:spacing w:after="0"/>
        <w:ind w:left="0"/>
        <w:jc w:val="both"/>
      </w:pPr>
      <w:r>
        <w:rPr>
          <w:rFonts w:ascii="Times New Roman"/>
          <w:b w:val="false"/>
          <w:i w:val="false"/>
          <w:color w:val="000000"/>
          <w:sz w:val="28"/>
        </w:rPr>
        <w:t>
      31. 11-тармақта өртте қаза болған адамдарды апта күндеріне бөлгендегі жалпы қорытынды сандық көрсеткіші көрсетіледі. Деректер сомасы 11.1-11.7-тармақтардың қосындысынан шығады.</w:t>
      </w:r>
    </w:p>
    <w:p>
      <w:pPr>
        <w:spacing w:after="0"/>
        <w:ind w:left="0"/>
        <w:jc w:val="both"/>
      </w:pPr>
      <w:r>
        <w:rPr>
          <w:rFonts w:ascii="Times New Roman"/>
          <w:b w:val="false"/>
          <w:i w:val="false"/>
          <w:color w:val="000000"/>
          <w:sz w:val="28"/>
        </w:rPr>
        <w:t>
      32. 12-тармақта тұрғын секторында өрттің шығуын тәулік уақытына бөлгендегі жалпы сандық көрсеткіші көрсетіледі. Деректер сомасы 12.1-12.4-тармақтардың қосындысынан шығады.</w:t>
      </w:r>
    </w:p>
    <w:p>
      <w:pPr>
        <w:spacing w:after="0"/>
        <w:ind w:left="0"/>
        <w:jc w:val="both"/>
      </w:pPr>
      <w:r>
        <w:rPr>
          <w:rFonts w:ascii="Times New Roman"/>
          <w:b w:val="false"/>
          <w:i w:val="false"/>
          <w:color w:val="000000"/>
          <w:sz w:val="28"/>
        </w:rPr>
        <w:t>
      33. 13-бағанда тұрғын секторында өрттің шығуынан адамдардың өлімін тәулік уақытына бөлгендегі жалпы қорытынды сандық көрсеткіші көрсетіледі. Деректер сомасы 13.1-13.4-тармақтардың қосындысынан шығады.</w:t>
      </w:r>
    </w:p>
    <w:p>
      <w:pPr>
        <w:spacing w:after="0"/>
        <w:ind w:left="0"/>
        <w:jc w:val="both"/>
      </w:pPr>
      <w:r>
        <w:rPr>
          <w:rFonts w:ascii="Times New Roman"/>
          <w:b w:val="false"/>
          <w:i w:val="false"/>
          <w:color w:val="000000"/>
          <w:sz w:val="28"/>
        </w:rPr>
        <w:t>
      34. 14-бағанда өртте жарақаттанған адамдардың жалпы қорытынды сандық көрсеткіші көрсетіледі. Деректер сомасы 14.1-14.6-тармақтардың қосындысынан шығады.</w:t>
      </w:r>
    </w:p>
    <w:p>
      <w:pPr>
        <w:spacing w:after="0"/>
        <w:ind w:left="0"/>
        <w:jc w:val="both"/>
      </w:pPr>
      <w:r>
        <w:rPr>
          <w:rFonts w:ascii="Times New Roman"/>
          <w:b w:val="false"/>
          <w:i w:val="false"/>
          <w:color w:val="000000"/>
          <w:sz w:val="28"/>
        </w:rPr>
        <w:t>
      35. 15-бағанда әртүрлі қабаттағы тұрғын ғимараттарда және қосымша шаруашылық құрылыстарда орын алған өрттердің жалпы сандық көрсеткіші көрсетіледі. Деректер сомасы 15.1-15.6-тармақтардың қосындысынан шығады.</w:t>
      </w:r>
    </w:p>
    <w:p>
      <w:pPr>
        <w:spacing w:after="0"/>
        <w:ind w:left="0"/>
        <w:jc w:val="both"/>
      </w:pPr>
      <w:r>
        <w:rPr>
          <w:rFonts w:ascii="Times New Roman"/>
          <w:b w:val="false"/>
          <w:i w:val="false"/>
          <w:color w:val="000000"/>
          <w:sz w:val="28"/>
        </w:rPr>
        <w:t>
      36. 16-бағанда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 сомасы 16.1-16.6-тармақтардың қосындысынан шығады.</w:t>
      </w:r>
    </w:p>
    <w:p>
      <w:pPr>
        <w:spacing w:after="0"/>
        <w:ind w:left="0"/>
        <w:jc w:val="both"/>
      </w:pPr>
      <w:r>
        <w:rPr>
          <w:rFonts w:ascii="Times New Roman"/>
          <w:b w:val="false"/>
          <w:i w:val="false"/>
          <w:color w:val="000000"/>
          <w:sz w:val="28"/>
        </w:rPr>
        <w:t>
      37. 17-бағанда тұрғын ғимараттың қабатында орын алған өрттің жалпы сандық көрсеткіші көрсетіледі. Деректер сомасы 17.1-17.10-тармақтардың қосындысынан шығады.</w:t>
      </w:r>
    </w:p>
    <w:p>
      <w:pPr>
        <w:spacing w:after="0"/>
        <w:ind w:left="0"/>
        <w:jc w:val="both"/>
      </w:pPr>
      <w:r>
        <w:rPr>
          <w:rFonts w:ascii="Times New Roman"/>
          <w:b w:val="false"/>
          <w:i w:val="false"/>
          <w:color w:val="000000"/>
          <w:sz w:val="28"/>
        </w:rPr>
        <w:t>
      38. 18-бағанда тұрғын ғимараттың қабатында өрттен қаза болған адамдардың жалпы қорытынды сандық көрсеткіші көрсетіледі. Деректер сомасы 18.1-18.10-тармақтардың қосындысынан шығады.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Дала өрттері мен тұтанулар туралы мәліметтер</w:t>
      </w:r>
    </w:p>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(апта)</w:t>
      </w:r>
    </w:p>
    <w:p>
      <w:pPr>
        <w:spacing w:after="0"/>
        <w:ind w:left="0"/>
        <w:jc w:val="both"/>
      </w:pPr>
      <w:r>
        <w:rPr>
          <w:rFonts w:ascii="Times New Roman"/>
          <w:b w:val="false"/>
          <w:i w:val="false"/>
          <w:color w:val="000000"/>
          <w:sz w:val="28"/>
        </w:rPr>
        <w:t>
      Индекс: 6-ДӨТМ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988"/>
        <w:gridCol w:w="2306"/>
        <w:gridCol w:w="1143"/>
        <w:gridCol w:w="1144"/>
        <w:gridCol w:w="1144"/>
        <w:gridCol w:w="1144"/>
        <w:gridCol w:w="1144"/>
        <w:gridCol w:w="114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жануарлар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627"/>
        <w:gridCol w:w="2115"/>
        <w:gridCol w:w="1628"/>
        <w:gridCol w:w="1628"/>
        <w:gridCol w:w="1837"/>
        <w:gridCol w:w="18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ерікті өрт сөндірушілер құрылымдары жойған дала өрттері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күштері мен құралдары тартылды</w:t>
            </w:r>
          </w:p>
        </w:tc>
      </w:tr>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алаңы(гектар)</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416"/>
        <w:gridCol w:w="1601"/>
        <w:gridCol w:w="2784"/>
        <w:gridCol w:w="1605"/>
        <w:gridCol w:w="1606"/>
        <w:gridCol w:w="1159"/>
        <w:gridCol w:w="11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 саны</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w:t>
            </w:r>
            <w:r>
              <w:br/>
            </w:r>
            <w:r>
              <w:rPr>
                <w:rFonts w:ascii="Times New Roman"/>
                <w:b w:val="false"/>
                <w:i w:val="false"/>
                <w:color w:val="000000"/>
                <w:sz w:val="20"/>
              </w:rPr>
              <w:t>
күштері мен құралдары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Дала өрттері мен тұтанулар туралы мәліметтер</w:t>
      </w:r>
    </w:p>
    <w:p>
      <w:pPr>
        <w:spacing w:after="0"/>
        <w:ind w:left="0"/>
        <w:jc w:val="both"/>
      </w:pPr>
      <w:r>
        <w:rPr>
          <w:rFonts w:ascii="Times New Roman"/>
          <w:b w:val="false"/>
          <w:i w:val="false"/>
          <w:color w:val="000000"/>
          <w:sz w:val="28"/>
        </w:rPr>
        <w:t>
      (Индекс: 6- ДӨТМ, кезеңділігі: ай сайын)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 Осы түсіндірме (бұдан әрі - Түсіндірме) "Дала өрттері мен тұтанулар туралы мәліметтер" әкімшілік деректерін жинауға арналған нысанды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2-тарау. Нысанды толтыру бойынша түсіндірме</w:t>
      </w:r>
    </w:p>
    <w:p>
      <w:pPr>
        <w:spacing w:after="0"/>
        <w:ind w:left="0"/>
        <w:jc w:val="both"/>
      </w:pPr>
      <w:r>
        <w:rPr>
          <w:rFonts w:ascii="Times New Roman"/>
          <w:b w:val="false"/>
          <w:i w:val="false"/>
          <w:color w:val="000000"/>
          <w:sz w:val="28"/>
        </w:rPr>
        <w:t>
      1. 1-кестенің 1-бағанында дала өрттерінің саны көрсетіледі.</w:t>
      </w:r>
    </w:p>
    <w:p>
      <w:pPr>
        <w:spacing w:after="0"/>
        <w:ind w:left="0"/>
        <w:jc w:val="both"/>
      </w:pPr>
      <w:r>
        <w:rPr>
          <w:rFonts w:ascii="Times New Roman"/>
          <w:b w:val="false"/>
          <w:i w:val="false"/>
          <w:color w:val="000000"/>
          <w:sz w:val="28"/>
        </w:rPr>
        <w:t xml:space="preserve">
      2. 1-кестенің 2-бағанында дала өрттерінің алаңы туралы деректер гектармен көрсетіледі. </w:t>
      </w:r>
    </w:p>
    <w:p>
      <w:pPr>
        <w:spacing w:after="0"/>
        <w:ind w:left="0"/>
        <w:jc w:val="both"/>
      </w:pPr>
      <w:r>
        <w:rPr>
          <w:rFonts w:ascii="Times New Roman"/>
          <w:b w:val="false"/>
          <w:i w:val="false"/>
          <w:color w:val="000000"/>
          <w:sz w:val="28"/>
        </w:rPr>
        <w:t>
      3. 1-кестенің 3-бағанында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xml:space="preserve">
      4. 1-кестенің 4-бағанында дала өрттері кезінде зардап шеккен адамдардың саны көрсетіледі, бұл 5 және 6-бағандардың қосындысынан шығады. </w:t>
      </w:r>
    </w:p>
    <w:p>
      <w:pPr>
        <w:spacing w:after="0"/>
        <w:ind w:left="0"/>
        <w:jc w:val="both"/>
      </w:pPr>
      <w:r>
        <w:rPr>
          <w:rFonts w:ascii="Times New Roman"/>
          <w:b w:val="false"/>
          <w:i w:val="false"/>
          <w:color w:val="000000"/>
          <w:sz w:val="28"/>
        </w:rPr>
        <w:t xml:space="preserve">
      5. 1-кестенің 7-бағанында дала өрттері кезінде зардап шеккен жануарлардың саны көрсетіледі, бұл 8 және 9-бағандардың қосындысынан шығады. </w:t>
      </w:r>
    </w:p>
    <w:p>
      <w:pPr>
        <w:spacing w:after="0"/>
        <w:ind w:left="0"/>
        <w:jc w:val="both"/>
      </w:pPr>
      <w:r>
        <w:rPr>
          <w:rFonts w:ascii="Times New Roman"/>
          <w:b w:val="false"/>
          <w:i w:val="false"/>
          <w:color w:val="000000"/>
          <w:sz w:val="28"/>
        </w:rPr>
        <w:t xml:space="preserve">
      6. 1-кестенің 10-бағанында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саны көрсетіледі. </w:t>
      </w:r>
    </w:p>
    <w:p>
      <w:pPr>
        <w:spacing w:after="0"/>
        <w:ind w:left="0"/>
        <w:jc w:val="both"/>
      </w:pPr>
      <w:r>
        <w:rPr>
          <w:rFonts w:ascii="Times New Roman"/>
          <w:b w:val="false"/>
          <w:i w:val="false"/>
          <w:color w:val="000000"/>
          <w:sz w:val="28"/>
        </w:rPr>
        <w:t>
      7. 1-кестенің 11-бағанында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алаңы туралы деректер гектармен көрсетіледі.</w:t>
      </w:r>
    </w:p>
    <w:p>
      <w:pPr>
        <w:spacing w:after="0"/>
        <w:ind w:left="0"/>
        <w:jc w:val="both"/>
      </w:pPr>
      <w:r>
        <w:rPr>
          <w:rFonts w:ascii="Times New Roman"/>
          <w:b w:val="false"/>
          <w:i w:val="false"/>
          <w:color w:val="000000"/>
          <w:sz w:val="28"/>
        </w:rPr>
        <w:t>
      8. 1-кестенің 12-бағанында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мың теңгемен және бір ондық белгіге дейінгі дәлдікпен есептелген нұқсан сомалары туралы деректер көрсетіледі.</w:t>
      </w:r>
    </w:p>
    <w:p>
      <w:pPr>
        <w:spacing w:after="0"/>
        <w:ind w:left="0"/>
        <w:jc w:val="both"/>
      </w:pPr>
      <w:r>
        <w:rPr>
          <w:rFonts w:ascii="Times New Roman"/>
          <w:b w:val="false"/>
          <w:i w:val="false"/>
          <w:color w:val="000000"/>
          <w:sz w:val="28"/>
        </w:rPr>
        <w:t>
      9. 1-кестенің 13 және 14-бағандарында "Өрт сөндіру және авариялық-құтқару жұмыстары қызметі" мемлекеттік мекемесінің күштері мен құралдарын есепке алмай, дала өрттерін жоюға жұмылдырылған адамдар мен техниканың саны көрсетіледі.</w:t>
      </w:r>
    </w:p>
    <w:p>
      <w:pPr>
        <w:spacing w:after="0"/>
        <w:ind w:left="0"/>
        <w:jc w:val="both"/>
      </w:pPr>
      <w:r>
        <w:rPr>
          <w:rFonts w:ascii="Times New Roman"/>
          <w:b w:val="false"/>
          <w:i w:val="false"/>
          <w:color w:val="000000"/>
          <w:sz w:val="28"/>
        </w:rPr>
        <w:t xml:space="preserve">
      10. 1-кестенің 15 және 16-бағандарында Қазақстан Республикасы Ішкі істер министрлігі Төтенше жағдайлар комитетінің дала өрттерін жоюға жұмылдырылған жеке құрамының және техникасының саны көрсетіледі. </w:t>
      </w:r>
    </w:p>
    <w:p>
      <w:pPr>
        <w:spacing w:after="0"/>
        <w:ind w:left="0"/>
        <w:jc w:val="both"/>
      </w:pPr>
      <w:r>
        <w:rPr>
          <w:rFonts w:ascii="Times New Roman"/>
          <w:b w:val="false"/>
          <w:i w:val="false"/>
          <w:color w:val="000000"/>
          <w:sz w:val="28"/>
        </w:rPr>
        <w:t>
      11. 2-кестенің 1-бағанында дала тұтануларының саны көрсетіледі.</w:t>
      </w:r>
    </w:p>
    <w:p>
      <w:pPr>
        <w:spacing w:after="0"/>
        <w:ind w:left="0"/>
        <w:jc w:val="both"/>
      </w:pPr>
      <w:r>
        <w:rPr>
          <w:rFonts w:ascii="Times New Roman"/>
          <w:b w:val="false"/>
          <w:i w:val="false"/>
          <w:color w:val="000000"/>
          <w:sz w:val="28"/>
        </w:rPr>
        <w:t xml:space="preserve">
      12. 2-кестенің 2-бағанында дала тұтануларының алаңы туралы деректер гектармен көрсетіледі. </w:t>
      </w:r>
    </w:p>
    <w:p>
      <w:pPr>
        <w:spacing w:after="0"/>
        <w:ind w:left="0"/>
        <w:jc w:val="both"/>
      </w:pPr>
      <w:r>
        <w:rPr>
          <w:rFonts w:ascii="Times New Roman"/>
          <w:b w:val="false"/>
          <w:i w:val="false"/>
          <w:color w:val="000000"/>
          <w:sz w:val="28"/>
        </w:rPr>
        <w:t>
      13. 2-кестенің 3-бағанында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саны көрсетіледі.</w:t>
      </w:r>
    </w:p>
    <w:p>
      <w:pPr>
        <w:spacing w:after="0"/>
        <w:ind w:left="0"/>
        <w:jc w:val="both"/>
      </w:pPr>
      <w:r>
        <w:rPr>
          <w:rFonts w:ascii="Times New Roman"/>
          <w:b w:val="false"/>
          <w:i w:val="false"/>
          <w:color w:val="000000"/>
          <w:sz w:val="28"/>
        </w:rPr>
        <w:t>
      14. 2-кестенің 4-бағанында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алаңы туралы деректер гектармен көрсетіледі.</w:t>
      </w:r>
    </w:p>
    <w:p>
      <w:pPr>
        <w:spacing w:after="0"/>
        <w:ind w:left="0"/>
        <w:jc w:val="both"/>
      </w:pPr>
      <w:r>
        <w:rPr>
          <w:rFonts w:ascii="Times New Roman"/>
          <w:b w:val="false"/>
          <w:i w:val="false"/>
          <w:color w:val="000000"/>
          <w:sz w:val="28"/>
        </w:rPr>
        <w:t>
      15. 2-кестенің 5 және 6-бағандарында "Өрт сөндіру және авариялық-құтқару жұмыстары қызметі" мемлекеттік мекемесінің күштері мен құралдарын жұмылдырмай, дала тұтануларын жоюға жұмылдырылған адамдар мен техниканың саны көрсетіледі.</w:t>
      </w:r>
    </w:p>
    <w:p>
      <w:pPr>
        <w:spacing w:after="0"/>
        <w:ind w:left="0"/>
        <w:jc w:val="both"/>
      </w:pPr>
      <w:r>
        <w:rPr>
          <w:rFonts w:ascii="Times New Roman"/>
          <w:b w:val="false"/>
          <w:i w:val="false"/>
          <w:color w:val="000000"/>
          <w:sz w:val="28"/>
        </w:rPr>
        <w:t>
      16. 2-кестенің 7 және 8-бағандарында Қазақстан Республикасы Ішкі істер министрлігі Төтенше жағдайлар комитетінің дала тұтануларын жоюға жұмылдырылған жеке құрамының және техникасының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4 тамыздағы № 550</w:t>
            </w:r>
            <w:r>
              <w:br/>
            </w: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p>
      <w:pPr>
        <w:spacing w:after="0"/>
        <w:ind w:left="0"/>
        <w:jc w:val="both"/>
      </w:pPr>
      <w:r>
        <w:rPr>
          <w:rFonts w:ascii="Times New Roman"/>
          <w:b w:val="false"/>
          <w:i w:val="false"/>
          <w:color w:val="000000"/>
          <w:sz w:val="28"/>
        </w:rPr>
        <w:t>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w:t>
      </w:r>
    </w:p>
    <w:p>
      <w:pPr>
        <w:spacing w:after="0"/>
        <w:ind w:left="0"/>
        <w:jc w:val="both"/>
      </w:pPr>
      <w:r>
        <w:rPr>
          <w:rFonts w:ascii="Times New Roman"/>
          <w:b w:val="false"/>
          <w:i w:val="false"/>
          <w:color w:val="000000"/>
          <w:sz w:val="28"/>
        </w:rPr>
        <w:t>
      Есептік кезең 20 __ жылғы____________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7-ҚЖМ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Ішкі істер министрлігінің Төтенше жағдайлар комитетінің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Ішкі істер министрлігінің Төтенше жағдайлар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6446"/>
        <w:gridCol w:w="1578"/>
        <w:gridCol w:w="1015"/>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және қала үлгісіндегі кенттерде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өрттің туындауына әкеп соқпаған улы газбен уланудан қаза болған адамдар саны -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адамдардың әлеуметтік жағдайы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10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орнындағы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болуға ықпал еткен негізгі жағдайлар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(ашып жазу қажет)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уланудан адамдар қаза болған өрт қауіпсіздігі талаптарын бұзудың негізгі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конструкциясындағы сызаттар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жолдары жүйелерін түтін мұржалары ретінде пайдалану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пайдалану кезінде өрт қауіпсіздігі талаптарын бұзу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улануының басқа да себептері (ашып жазу қажет)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тұрғын үй секторында улы газбен уланудан қаза болған адамдарды объектілер бойынша бөлу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қорасы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қаза болған адамдардың орны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алаңы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ғимарат (монша, гараж, тамбур және т.б.)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туындау орындары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апта күндері бойынша адамдардың қаза болуы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тәулік уақыты бойынша адамдардың қаза болу уақыты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әртүрлі қабатты ғимараттарда және шаруашылық құрылыстарында адамдардың қаза болуы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 және т.с.с.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 себебінен адамдар қаза болған ғимараттардың қабаттары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адамдар саны -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адамдардың әлеуметтік жағдайы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орындарындағы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ықпал еткен негізгі жағдайлар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(ашып жазу қажет)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уланудан адамдар жарақаттанған кездегі өрт қауіпсіздігі талаптарын бұзудың негізгі себептері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құрылымындағы сызаттар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жүйесінің ауа жолдарын түтін мұржалары ретінде пайдалану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пайдалау кезінде өрт қауіпсіздігі талаптарын бұзу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уланудың басқа да себептері (ашып жазу қажет)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жарақат алған адамдарды объектілер бойынша бөлу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маялары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жарақат алған адамдардың орны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құрылыстар (монша, гараж, тамбур және т.б)</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туындау орындары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апта күндері бойынша жарақат алған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тәулік уақыты бойынша жарақат алған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әртүрлі қабаттағы ғимараттарда және құрылыстарда жарақат алған адамдар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 және т.с.с.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адамдар жарақат алған тұрғын ғимараттың қабаты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bookmarkStart w:name="z30" w:id="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5"/>
    <w:bookmarkStart w:name="z31" w:id="16"/>
    <w:p>
      <w:pPr>
        <w:spacing w:after="0"/>
        <w:ind w:left="0"/>
        <w:jc w:val="left"/>
      </w:pPr>
      <w:r>
        <w:rPr>
          <w:rFonts w:ascii="Times New Roman"/>
          <w:b/>
          <w:i w:val="false"/>
          <w:color w:val="000000"/>
        </w:rPr>
        <w:t xml:space="preserve">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(Индекс: 7- ҚЖМ, кезеңділігі: ай сайын)</w:t>
      </w:r>
    </w:p>
    <w:bookmarkEnd w:id="16"/>
    <w:bookmarkStart w:name="z32" w:id="17"/>
    <w:p>
      <w:pPr>
        <w:spacing w:after="0"/>
        <w:ind w:left="0"/>
        <w:jc w:val="left"/>
      </w:pPr>
      <w:r>
        <w:rPr>
          <w:rFonts w:ascii="Times New Roman"/>
          <w:b/>
          <w:i w:val="false"/>
          <w:color w:val="000000"/>
        </w:rPr>
        <w:t xml:space="preserve"> 1-тарау. Жалпы ережелер</w:t>
      </w:r>
    </w:p>
    <w:bookmarkEnd w:id="17"/>
    <w:bookmarkStart w:name="z33" w:id="18"/>
    <w:p>
      <w:pPr>
        <w:spacing w:after="0"/>
        <w:ind w:left="0"/>
        <w:jc w:val="both"/>
      </w:pPr>
      <w:r>
        <w:rPr>
          <w:rFonts w:ascii="Times New Roman"/>
          <w:b w:val="false"/>
          <w:i w:val="false"/>
          <w:color w:val="000000"/>
          <w:sz w:val="28"/>
        </w:rPr>
        <w:t>
      1. Осы түсіндірме (бұдан әрі - Түсіндірме)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нысанды (бұдан әрі - Нысан) толтыру бойынша бірыңғай талаптарды анықтайды.</w:t>
      </w:r>
    </w:p>
    <w:bookmarkEnd w:id="18"/>
    <w:bookmarkStart w:name="z34" w:id="19"/>
    <w:p>
      <w:pPr>
        <w:spacing w:after="0"/>
        <w:ind w:left="0"/>
        <w:jc w:val="both"/>
      </w:pPr>
      <w:r>
        <w:rPr>
          <w:rFonts w:ascii="Times New Roman"/>
          <w:b w:val="false"/>
          <w:i w:val="false"/>
          <w:color w:val="000000"/>
          <w:sz w:val="28"/>
        </w:rPr>
        <w:t>
      2. Нысанды Қазақстан Республикасы Ішкі істер министрлігі Төтенше жағдайлар комитетінің аумақтық бөлімшелері (бұдан әрі - Департамент) толтырады және Қазақстан Республикасы Ішкі істер министрлігі Төтенше жағдайлар комитетіне ұсынады.</w:t>
      </w:r>
    </w:p>
    <w:bookmarkEnd w:id="19"/>
    <w:bookmarkStart w:name="z35" w:id="20"/>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20"/>
    <w:bookmarkStart w:name="z36" w:id="21"/>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21"/>
    <w:bookmarkStart w:name="z37" w:id="2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2"/>
    <w:bookmarkStart w:name="z38"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39" w:id="24"/>
    <w:p>
      <w:pPr>
        <w:spacing w:after="0"/>
        <w:ind w:left="0"/>
        <w:jc w:val="both"/>
      </w:pPr>
      <w:r>
        <w:rPr>
          <w:rFonts w:ascii="Times New Roman"/>
          <w:b w:val="false"/>
          <w:i w:val="false"/>
          <w:color w:val="000000"/>
          <w:sz w:val="28"/>
        </w:rPr>
        <w:t>
      1. 3-бағанда қалалардағы және қала үлгісіндегі кенттердегі тұрғын үй секторында улы газбен улану туралы деректер көрсетіледі.</w:t>
      </w:r>
    </w:p>
    <w:bookmarkEnd w:id="24"/>
    <w:bookmarkStart w:name="z40" w:id="25"/>
    <w:p>
      <w:pPr>
        <w:spacing w:after="0"/>
        <w:ind w:left="0"/>
        <w:jc w:val="both"/>
      </w:pPr>
      <w:r>
        <w:rPr>
          <w:rFonts w:ascii="Times New Roman"/>
          <w:b w:val="false"/>
          <w:i w:val="false"/>
          <w:color w:val="000000"/>
          <w:sz w:val="28"/>
        </w:rPr>
        <w:t>
      2. 4-бағанда ауылдық жерлердегі тұрғын үй секторында улы газбен улану туралы деректер көрсетіледі.</w:t>
      </w:r>
    </w:p>
    <w:bookmarkEnd w:id="25"/>
    <w:bookmarkStart w:name="z41" w:id="26"/>
    <w:p>
      <w:pPr>
        <w:spacing w:after="0"/>
        <w:ind w:left="0"/>
        <w:jc w:val="both"/>
      </w:pPr>
      <w:r>
        <w:rPr>
          <w:rFonts w:ascii="Times New Roman"/>
          <w:b w:val="false"/>
          <w:i w:val="false"/>
          <w:color w:val="000000"/>
          <w:sz w:val="28"/>
        </w:rPr>
        <w:t>
      3. 1-тармақта өрт қауіпсіздігі талаптарын бұзу нәтижесінде өрт туындамай, тұрғын үй секторында улы газбен уланудан қаза болған адамдар саны көрсетіледі.</w:t>
      </w:r>
    </w:p>
    <w:bookmarkEnd w:id="26"/>
    <w:bookmarkStart w:name="z42" w:id="27"/>
    <w:p>
      <w:pPr>
        <w:spacing w:after="0"/>
        <w:ind w:left="0"/>
        <w:jc w:val="both"/>
      </w:pPr>
      <w:r>
        <w:rPr>
          <w:rFonts w:ascii="Times New Roman"/>
          <w:b w:val="false"/>
          <w:i w:val="false"/>
          <w:color w:val="000000"/>
          <w:sz w:val="28"/>
        </w:rPr>
        <w:t>
      4. 1.1-тармақта өрт қауіпсіздігі талаптарын бұзу нәтижесінде өрт туындамай, тұрғын үй секторында улы газбен уланудан қаза болған ер адамдар туралы деректер көрсетіледі.</w:t>
      </w:r>
    </w:p>
    <w:bookmarkEnd w:id="27"/>
    <w:bookmarkStart w:name="z43" w:id="28"/>
    <w:p>
      <w:pPr>
        <w:spacing w:after="0"/>
        <w:ind w:left="0"/>
        <w:jc w:val="both"/>
      </w:pPr>
      <w:r>
        <w:rPr>
          <w:rFonts w:ascii="Times New Roman"/>
          <w:b w:val="false"/>
          <w:i w:val="false"/>
          <w:color w:val="000000"/>
          <w:sz w:val="28"/>
        </w:rPr>
        <w:t>
      5. 1.2-тармақта өрт қауіпсіздігі талаптарын бұзу нәтижесінде өрт туындамай, тұрғын үй секторында улы газбен уланудан қаза болған әйел адамдар туралы деректер көрсетіледі.</w:t>
      </w:r>
    </w:p>
    <w:bookmarkEnd w:id="28"/>
    <w:bookmarkStart w:name="z44" w:id="29"/>
    <w:p>
      <w:pPr>
        <w:spacing w:after="0"/>
        <w:ind w:left="0"/>
        <w:jc w:val="both"/>
      </w:pPr>
      <w:r>
        <w:rPr>
          <w:rFonts w:ascii="Times New Roman"/>
          <w:b w:val="false"/>
          <w:i w:val="false"/>
          <w:color w:val="000000"/>
          <w:sz w:val="28"/>
        </w:rPr>
        <w:t>
      6. 1.3-тармақта өрт қауіпсіздігі талаптарын бұзу нәтижесінде өрт туындамай, тұрғын үй секторында улы газбен уланудан қаза болған балалар (16 жасқа дейін) саны көрсетіледі.</w:t>
      </w:r>
    </w:p>
    <w:bookmarkEnd w:id="29"/>
    <w:bookmarkStart w:name="z45" w:id="30"/>
    <w:p>
      <w:pPr>
        <w:spacing w:after="0"/>
        <w:ind w:left="0"/>
        <w:jc w:val="both"/>
      </w:pPr>
      <w:r>
        <w:rPr>
          <w:rFonts w:ascii="Times New Roman"/>
          <w:b w:val="false"/>
          <w:i w:val="false"/>
          <w:color w:val="000000"/>
          <w:sz w:val="28"/>
        </w:rPr>
        <w:t>
      7. 2-тармақта өрт қауіпсіздігі талаптарын бұзу нәтижесінде өрт туындамай, тұрғын үй секторында улы газбен уланудан қаза болған адамдардың әлеуметтік жағдайы бойынша жалпы қорытынды сандық көрсеткіші көрсетіледі. Деректер сомасы 2.1-2.11-тармақтардың қосындысынан құрылады.</w:t>
      </w:r>
    </w:p>
    <w:bookmarkEnd w:id="30"/>
    <w:bookmarkStart w:name="z46" w:id="31"/>
    <w:p>
      <w:pPr>
        <w:spacing w:after="0"/>
        <w:ind w:left="0"/>
        <w:jc w:val="both"/>
      </w:pPr>
      <w:r>
        <w:rPr>
          <w:rFonts w:ascii="Times New Roman"/>
          <w:b w:val="false"/>
          <w:i w:val="false"/>
          <w:color w:val="000000"/>
          <w:sz w:val="28"/>
        </w:rPr>
        <w:t>
      8. 3-тармақта өрт қауіпсіздігі талаптарын бұзу нәтижесінде өрт туындамай, тұрғын үй секторында улы газбен уланудан қаза болған адамдардың негізгі жағдайлары бойынша жалпы қорытынды сандық көрсеткіші көрсетіледі. Деректер сомасы 3.1-3.5-тармақтардың қосындысынан құрылады.</w:t>
      </w:r>
    </w:p>
    <w:bookmarkEnd w:id="31"/>
    <w:bookmarkStart w:name="z47" w:id="32"/>
    <w:p>
      <w:pPr>
        <w:spacing w:after="0"/>
        <w:ind w:left="0"/>
        <w:jc w:val="both"/>
      </w:pPr>
      <w:r>
        <w:rPr>
          <w:rFonts w:ascii="Times New Roman"/>
          <w:b w:val="false"/>
          <w:i w:val="false"/>
          <w:color w:val="000000"/>
          <w:sz w:val="28"/>
        </w:rPr>
        <w:t>
      9. 4-тармақта өрт қауіпсіздігі талаптарын бұзу нәтижесінде өрт туындамай, тұрғын үй секторында улы газбен уланудан қаза болған адамдардың негізгі себептері бойынша жалпы қорытынды сандық көрсеткіші көрсетіледі. Деректер сомасы 4.1-4.7-тармақтардың қосындысынан құрылады.</w:t>
      </w:r>
    </w:p>
    <w:bookmarkEnd w:id="32"/>
    <w:bookmarkStart w:name="z48" w:id="33"/>
    <w:p>
      <w:pPr>
        <w:spacing w:after="0"/>
        <w:ind w:left="0"/>
        <w:jc w:val="both"/>
      </w:pPr>
      <w:r>
        <w:rPr>
          <w:rFonts w:ascii="Times New Roman"/>
          <w:b w:val="false"/>
          <w:i w:val="false"/>
          <w:color w:val="000000"/>
          <w:sz w:val="28"/>
        </w:rPr>
        <w:t>
      10. 5-тармақта өрт қауіпсіздігі талаптарын бұзу нәтижесінде өрт туындамай, тұрғын үй секторында улы газбен уланудан қаза болған адамдарды объектілер бөлудің жалпы қорытынды сандық көрсеткіші көрсетіледі. Деректер сомасы 5.1-5.10-тармақтардың қосындысынан құрылады.</w:t>
      </w:r>
    </w:p>
    <w:bookmarkEnd w:id="33"/>
    <w:bookmarkStart w:name="z49" w:id="34"/>
    <w:p>
      <w:pPr>
        <w:spacing w:after="0"/>
        <w:ind w:left="0"/>
        <w:jc w:val="both"/>
      </w:pPr>
      <w:r>
        <w:rPr>
          <w:rFonts w:ascii="Times New Roman"/>
          <w:b w:val="false"/>
          <w:i w:val="false"/>
          <w:color w:val="000000"/>
          <w:sz w:val="28"/>
        </w:rPr>
        <w:t>
      11. 6-тармақта өрт қауіпсіздігі талаптарын бұзу нәтижесінде өрт туындамай, тұрғын үй секторында улы газбен уланудан адамдардың қаза болған орындарының жалпы қорытынды сандық көрсеткіші көрсетіледі. Деректер сомасы 6.1-6.15-тармақтардың қосындысынан құрылады.</w:t>
      </w:r>
    </w:p>
    <w:bookmarkEnd w:id="34"/>
    <w:bookmarkStart w:name="z50" w:id="35"/>
    <w:p>
      <w:pPr>
        <w:spacing w:after="0"/>
        <w:ind w:left="0"/>
        <w:jc w:val="both"/>
      </w:pPr>
      <w:r>
        <w:rPr>
          <w:rFonts w:ascii="Times New Roman"/>
          <w:b w:val="false"/>
          <w:i w:val="false"/>
          <w:color w:val="000000"/>
          <w:sz w:val="28"/>
        </w:rPr>
        <w:t>
      12. 7-тармақта өрт қауіпсіздігі талаптарын бұзу нәтижесінде өрт туындамай, тұрғын үй секторында улы газбен уланудан қаза болған адамдарды апта күндері бойынша бөлудің жалпы қорытынды сандық көрсеткіші көрсетіледі. Деректер сомасы 7.1-7.7-тармақтардың қосындысынан құрылады.</w:t>
      </w:r>
    </w:p>
    <w:bookmarkEnd w:id="35"/>
    <w:bookmarkStart w:name="z51" w:id="36"/>
    <w:p>
      <w:pPr>
        <w:spacing w:after="0"/>
        <w:ind w:left="0"/>
        <w:jc w:val="both"/>
      </w:pPr>
      <w:r>
        <w:rPr>
          <w:rFonts w:ascii="Times New Roman"/>
          <w:b w:val="false"/>
          <w:i w:val="false"/>
          <w:color w:val="000000"/>
          <w:sz w:val="28"/>
        </w:rPr>
        <w:t>
      13. 8-тармақта өрт қауіпсіздігі талаптарын бұзу нәтижесінде өрт туындамай, тұрғын үй секторында улы газбен уланудан қаза болған адамдардың тәулік уақыты бойынша жалпы қорытынды сандық көрсеткіші көрсетіледі. Деректер сомасы 8.1-8.4-тармақтардың қосындысынан құрылады.</w:t>
      </w:r>
    </w:p>
    <w:bookmarkEnd w:id="36"/>
    <w:bookmarkStart w:name="z52" w:id="37"/>
    <w:p>
      <w:pPr>
        <w:spacing w:after="0"/>
        <w:ind w:left="0"/>
        <w:jc w:val="both"/>
      </w:pPr>
      <w:r>
        <w:rPr>
          <w:rFonts w:ascii="Times New Roman"/>
          <w:b w:val="false"/>
          <w:i w:val="false"/>
          <w:color w:val="000000"/>
          <w:sz w:val="28"/>
        </w:rPr>
        <w:t>
      14. 9-тармақта өрт қауіпсіздігі талаптарын бұзу нәтижесінде өрт туындамай, тұрғын үй секторында улы газбен уланудан әртүрлі қабаттағы ғимараттарда және шаруашылық құрылыстарда адамдардың қаза болуының жалпы қорытынды сандық көрсеткіші көрсетіледі. Деректер сомасы 9.1-9.9-тармақтардың қосындысынан құрылады.</w:t>
      </w:r>
    </w:p>
    <w:bookmarkEnd w:id="37"/>
    <w:bookmarkStart w:name="z53" w:id="38"/>
    <w:p>
      <w:pPr>
        <w:spacing w:after="0"/>
        <w:ind w:left="0"/>
        <w:jc w:val="both"/>
      </w:pPr>
      <w:r>
        <w:rPr>
          <w:rFonts w:ascii="Times New Roman"/>
          <w:b w:val="false"/>
          <w:i w:val="false"/>
          <w:color w:val="000000"/>
          <w:sz w:val="28"/>
        </w:rPr>
        <w:t>
      15. 10-тармақта өрт қауіпсіздігі талаптарын бұзу нәтижесінде улы газбен уланудан адамдар қаза болған тұрғын үй ғимараттың қабатының жалпы қорытынды сандық көрсеткіші көрсетіледі. Деректер сомасы 10.1-10.10-тармақтардың қосындысынан құрылады.</w:t>
      </w:r>
    </w:p>
    <w:bookmarkEnd w:id="38"/>
    <w:bookmarkStart w:name="z54" w:id="39"/>
    <w:p>
      <w:pPr>
        <w:spacing w:after="0"/>
        <w:ind w:left="0"/>
        <w:jc w:val="both"/>
      </w:pPr>
      <w:r>
        <w:rPr>
          <w:rFonts w:ascii="Times New Roman"/>
          <w:b w:val="false"/>
          <w:i w:val="false"/>
          <w:color w:val="000000"/>
          <w:sz w:val="28"/>
        </w:rPr>
        <w:t>
      16. 11-тармақта өрт қауіпсіздігі талаптарын бұзу нәтижесінде өрт туындамай, тұрғын үй секторында улы газбен уланудан жарақат алған адамдар саны көрсетіледі.</w:t>
      </w:r>
    </w:p>
    <w:bookmarkEnd w:id="39"/>
    <w:bookmarkStart w:name="z55" w:id="40"/>
    <w:p>
      <w:pPr>
        <w:spacing w:after="0"/>
        <w:ind w:left="0"/>
        <w:jc w:val="both"/>
      </w:pPr>
      <w:r>
        <w:rPr>
          <w:rFonts w:ascii="Times New Roman"/>
          <w:b w:val="false"/>
          <w:i w:val="false"/>
          <w:color w:val="000000"/>
          <w:sz w:val="28"/>
        </w:rPr>
        <w:t>
      17. 11.1-тармақта өрт қауіпсіздігі талаптарын бұзу нәтижесінде өрт туындамай, тұрғын үй секторында улы газбен уланудан жарақат алған ер адамдар саны көрсетіледі.</w:t>
      </w:r>
    </w:p>
    <w:bookmarkEnd w:id="40"/>
    <w:bookmarkStart w:name="z56" w:id="41"/>
    <w:p>
      <w:pPr>
        <w:spacing w:after="0"/>
        <w:ind w:left="0"/>
        <w:jc w:val="both"/>
      </w:pPr>
      <w:r>
        <w:rPr>
          <w:rFonts w:ascii="Times New Roman"/>
          <w:b w:val="false"/>
          <w:i w:val="false"/>
          <w:color w:val="000000"/>
          <w:sz w:val="28"/>
        </w:rPr>
        <w:t>
      18. 11.2-тармақта өрт қауіпсіздігі талаптарын бұзу нәтижесінде өрт туындамай, тұрғын үй секторында улы газбен уланудан жарақат алған әйел адамдар саны көрсетіледі.</w:t>
      </w:r>
    </w:p>
    <w:bookmarkEnd w:id="41"/>
    <w:bookmarkStart w:name="z57" w:id="42"/>
    <w:p>
      <w:pPr>
        <w:spacing w:after="0"/>
        <w:ind w:left="0"/>
        <w:jc w:val="both"/>
      </w:pPr>
      <w:r>
        <w:rPr>
          <w:rFonts w:ascii="Times New Roman"/>
          <w:b w:val="false"/>
          <w:i w:val="false"/>
          <w:color w:val="000000"/>
          <w:sz w:val="28"/>
        </w:rPr>
        <w:t>
      19. 11.3-тармақта өрт қауіпсіздігі талаптарын бұзу нәтижесінде өрт туындамай, тұрғын үй секторында улы газбен уланудан жарақат алған балалар саны көрсетіледі.</w:t>
      </w:r>
    </w:p>
    <w:bookmarkEnd w:id="42"/>
    <w:bookmarkStart w:name="z58" w:id="43"/>
    <w:p>
      <w:pPr>
        <w:spacing w:after="0"/>
        <w:ind w:left="0"/>
        <w:jc w:val="both"/>
      </w:pPr>
      <w:r>
        <w:rPr>
          <w:rFonts w:ascii="Times New Roman"/>
          <w:b w:val="false"/>
          <w:i w:val="false"/>
          <w:color w:val="000000"/>
          <w:sz w:val="28"/>
        </w:rPr>
        <w:t>
      20. 12-тармақта өрт қауіпсіздігі талаптарын бұзу нәтижесінде өрт туындамай, тұрғын үй секторында улы газбен уланудан жарақат алған адамдардың әлеуметтік жағдайы бойынша жалпы қорытынды сандық көрсеткіші көрсетіледі. Деректер сомасы 12.1-12.11-тармақтардың қосындысынан құрылады.</w:t>
      </w:r>
    </w:p>
    <w:bookmarkEnd w:id="43"/>
    <w:bookmarkStart w:name="z59" w:id="44"/>
    <w:p>
      <w:pPr>
        <w:spacing w:after="0"/>
        <w:ind w:left="0"/>
        <w:jc w:val="both"/>
      </w:pPr>
      <w:r>
        <w:rPr>
          <w:rFonts w:ascii="Times New Roman"/>
          <w:b w:val="false"/>
          <w:i w:val="false"/>
          <w:color w:val="000000"/>
          <w:sz w:val="28"/>
        </w:rPr>
        <w:t>
      21. 13-тармақта өрт қауіпсіздігі талаптарын бұзу нәтижесінде өрт туындамай, тұрғын үй секторында улы газбен уланудан жарақат алған адамдардың негізгі жағдайлары бойынша жалпы қорытынды сандық көрсеткіші көрсетіледі. Деректер сомасы 13.1-13.5-тармақтардың қосындысынан құрылады.</w:t>
      </w:r>
    </w:p>
    <w:bookmarkEnd w:id="44"/>
    <w:bookmarkStart w:name="z60" w:id="45"/>
    <w:p>
      <w:pPr>
        <w:spacing w:after="0"/>
        <w:ind w:left="0"/>
        <w:jc w:val="both"/>
      </w:pPr>
      <w:r>
        <w:rPr>
          <w:rFonts w:ascii="Times New Roman"/>
          <w:b w:val="false"/>
          <w:i w:val="false"/>
          <w:color w:val="000000"/>
          <w:sz w:val="28"/>
        </w:rPr>
        <w:t>
      22. 14-тармақта өрт қауіпсіздігі талаптарын бұзу нәтижесінде өрт туындамай, тұрғын үй секторында улы газбен уланудан жарақат алған адамдардың негізгі себептері бойынша жалпы қорытынды сандық көрсеткіші көрсетіледі. Деректер сомасы 14.1-14.7-тармақтардың қосындысынан құрылады.</w:t>
      </w:r>
    </w:p>
    <w:bookmarkEnd w:id="45"/>
    <w:bookmarkStart w:name="z61" w:id="46"/>
    <w:p>
      <w:pPr>
        <w:spacing w:after="0"/>
        <w:ind w:left="0"/>
        <w:jc w:val="both"/>
      </w:pPr>
      <w:r>
        <w:rPr>
          <w:rFonts w:ascii="Times New Roman"/>
          <w:b w:val="false"/>
          <w:i w:val="false"/>
          <w:color w:val="000000"/>
          <w:sz w:val="28"/>
        </w:rPr>
        <w:t>
      23. 15-тармақта өрт қауіпсіздігі талаптарын бұзу нәтижесінде өрт туындамай, тұрғын үй секторында улы газбен уланудан жарақат алған адамдарды объектілер бойынша бөлудің жалпы қорытынды сандық көрсеткіші көрсетіледі. Деректер сомасы 15.1-15.10-тармақтардың қосындысынан құрылады.</w:t>
      </w:r>
    </w:p>
    <w:bookmarkEnd w:id="46"/>
    <w:bookmarkStart w:name="z62" w:id="47"/>
    <w:p>
      <w:pPr>
        <w:spacing w:after="0"/>
        <w:ind w:left="0"/>
        <w:jc w:val="both"/>
      </w:pPr>
      <w:r>
        <w:rPr>
          <w:rFonts w:ascii="Times New Roman"/>
          <w:b w:val="false"/>
          <w:i w:val="false"/>
          <w:color w:val="000000"/>
          <w:sz w:val="28"/>
        </w:rPr>
        <w:t>
      24. 16-тармақта өрт қауіпсіздігі талаптарын бұзу нәтижесінде өрт туындамай, тұрғын үй секторында улы газбен уланудан адамдардың жарақат алған орындарының жалпы қорытынды сандық көрсеткіші көрсетіледі. Деректер сомасы 16.1-16.15-тармақтардың қосындысынан құрылады.</w:t>
      </w:r>
    </w:p>
    <w:bookmarkEnd w:id="47"/>
    <w:bookmarkStart w:name="z63" w:id="48"/>
    <w:p>
      <w:pPr>
        <w:spacing w:after="0"/>
        <w:ind w:left="0"/>
        <w:jc w:val="both"/>
      </w:pPr>
      <w:r>
        <w:rPr>
          <w:rFonts w:ascii="Times New Roman"/>
          <w:b w:val="false"/>
          <w:i w:val="false"/>
          <w:color w:val="000000"/>
          <w:sz w:val="28"/>
        </w:rPr>
        <w:t>
      25. 17-тармақта өрт қауіпсіздігі талаптарын бұзу нәтижесінде өрт туындамай, тұрғын үй секторында улы газбен уланудан жарақат алған адамдарды апта күндері бойынша бөлудің жалпы қорытынды сандық көрсеткіші көрсетіледі. Деректер сомасы 17.1-17.7-тармақтардың қосындысынан құрылады.</w:t>
      </w:r>
    </w:p>
    <w:bookmarkEnd w:id="48"/>
    <w:bookmarkStart w:name="z64" w:id="49"/>
    <w:p>
      <w:pPr>
        <w:spacing w:after="0"/>
        <w:ind w:left="0"/>
        <w:jc w:val="both"/>
      </w:pPr>
      <w:r>
        <w:rPr>
          <w:rFonts w:ascii="Times New Roman"/>
          <w:b w:val="false"/>
          <w:i w:val="false"/>
          <w:color w:val="000000"/>
          <w:sz w:val="28"/>
        </w:rPr>
        <w:t>
      26. 18-тармақта өрт қауіпсіздігі талаптарын бұзу нәтижесінде өрт туындамай, тұрғын үй секторында улы газбен уланудан жарақат алған адамдарды тәулік уақыты бойынша бөлудің жалпы қорытынды сандық көрсеткіші көрсетіледі. Деректер сомасы 18.1-18.4-тармақтардың қосындысынан құрылады.</w:t>
      </w:r>
    </w:p>
    <w:bookmarkEnd w:id="49"/>
    <w:bookmarkStart w:name="z65" w:id="50"/>
    <w:p>
      <w:pPr>
        <w:spacing w:after="0"/>
        <w:ind w:left="0"/>
        <w:jc w:val="both"/>
      </w:pPr>
      <w:r>
        <w:rPr>
          <w:rFonts w:ascii="Times New Roman"/>
          <w:b w:val="false"/>
          <w:i w:val="false"/>
          <w:color w:val="000000"/>
          <w:sz w:val="28"/>
        </w:rPr>
        <w:t>
      27. 19-тармақта өрт қауіпсіздігі талаптарын бұзу нәтижесінде өрт туындамай, тұрғын үй секторында улы газбен уланудан әртүрлі қабатты ғимараттарда және шаруашылық құрылыстарында адамдардың жарақат алуының жалпы қорытынды сандық көрсеткіші көрсетіледі. Деректер сомасы 19.1-19.9-тармақтардың қосындысынан құрылады.</w:t>
      </w:r>
    </w:p>
    <w:bookmarkEnd w:id="50"/>
    <w:bookmarkStart w:name="z66" w:id="51"/>
    <w:p>
      <w:pPr>
        <w:spacing w:after="0"/>
        <w:ind w:left="0"/>
        <w:jc w:val="both"/>
      </w:pPr>
      <w:r>
        <w:rPr>
          <w:rFonts w:ascii="Times New Roman"/>
          <w:b w:val="false"/>
          <w:i w:val="false"/>
          <w:color w:val="000000"/>
          <w:sz w:val="28"/>
        </w:rPr>
        <w:t>
      28. 20-тармақта өрт қауіпсіздігі талаптарын бұзу нәтижесінде өрт туындамай, тұрғын үй секторында улы газбен уланудан адамдар жарақат алған тұрғын ғимараттың қабатының жалпы қорытынды сандық көрсеткіші көрсетіледі. Деректер сомасы 20.1-20.10 тармақтардың қосындысынан құрылады.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