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b1ed" w14:textId="d63b1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және банк операцияларының жекелеген түрлерін жүзеге асыратын ұйымдардың ақпараттық қауіпсіздігін қамтамасыз етуге қойылатын талаптарды, Ақпараттық жүйелердегі бұзушылықтар, іркілістер туралы мәліметтерді қоса алғанда, ақпараттық қауіпсіздіктің оқыс оқиғалары туралы ақпаратты беру қағидалары мен мерзімдерін бекіту туралы" Қазақстан Республикасы Ұлттық Банкі Басқармасының 2018 жылғы 27 наурыздағы № 48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3 тамыздағы № 72 қаулысы. Қазақстан Республикасының Әділет министрлігінде 2020 жылғы 7 тамызда № 21069 болып тіркелді. Күші жойылды - Қазақстан Республикасы Қаржы нарығын реттеу және дамыту агенттігі Басқармасының 2026 жылғы 3 сәуірдегі № 53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"Банктердің және банк операцияларының жекелеген түрлерін жүзеге асыратын ұйымдардың ақпараттық қауіпсіздігін қамтамасыз етуге қойылатын талаптарды, Ақпараттық жүйелердегі бұзушылықтар, іркілістер туралы мәліметтерді қоса алғанда, ақпараттық қауіпсіздіктің оқыс оқиғалары туралы ақпаратты беру қағидалары мен мерзімдерін бекіту туралы" Қазақстан Республикасы Ұлттық Банкі Басқармасының 2018 жылғы 27 наурыздағы № 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16772 болып тіркелген, 2018 жылғы 24 сәуірде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Банктердің және банк операцияларының жекелеген түрлерін жүзеге асыратын ұйымдардың ақпараттық қауіпсіздігін қамтамасыз етуге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"22. Ақпараттық қауіпсіздік тәуекелдерін басқару бөлімшесі Нормативтік құқықтық актілерді мемлекеттік тіркеу тізілімінде № 19632 болып тіркелген, Қазақстан Республикасы Ұлттық Банкі Басқармасының 2019 жылғы 12 қарашадағы № 188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банктерге арналған тәуекелдерді басқару және ішкі бақылау жүйесін қалыптастыру қағидаларында көзделген функцияларды жүзеге асырады.".</w:t>
      </w:r>
    </w:p>
    <w:bookmarkEnd w:id="3"/>
    <w:bookmarkStart w:name="z6" w:id="4"/>
    <w:p>
      <w:pPr>
        <w:spacing w:after="0"/>
        <w:ind w:left="0"/>
        <w:jc w:val="both"/>
      </w:pPr>
      <w:r>
        <w:rPr>
          <w:rFonts w:ascii="Times New Roman"/>
          <w:b w:val="false"/>
          <w:i w:val="false"/>
          <w:color w:val="000000"/>
          <w:sz w:val="28"/>
        </w:rPr>
        <w:t>
      2. Киберқауіпсіздік басқармасы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6"/>
    <w:bookmarkStart w:name="z9" w:id="7"/>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xml:space="preserve">
      3.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8"/>
    <w:bookmarkStart w:name="z11" w:id="9"/>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 </w:t>
      </w:r>
    </w:p>
    <w:bookmarkEnd w:id="9"/>
    <w:bookmarkStart w:name="z12"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