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6483" w14:textId="9a66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10 шiлдедегi № 395 бұйрығы. Қазақстан Республикасының Әділет министрлігінде 2020 жылғы 16 шiлдеде № 20979 болып тіркелді. Күші жойылды - Қазақстан Республикасы Индустрия және инфрақұрылымдық даму министрінің м.а. 2023 жылғы 16 мамырдағы № 355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16.05.2023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12450 болып тіркелген, 2016 жылғы 6 қаңтарда "Әділет" ақпараттық – 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"Экспорттық бақылау туралы" 2007 жылғы 21 шілдедегі Қазақстан Республикасы Заңының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Өнімнің кері экспортына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министрлігі,</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10 шілдедегі</w:t>
            </w:r>
            <w:r>
              <w:br/>
            </w:r>
            <w:r>
              <w:rPr>
                <w:rFonts w:ascii="Times New Roman"/>
                <w:b w:val="false"/>
                <w:i w:val="false"/>
                <w:color w:val="000000"/>
                <w:sz w:val="20"/>
              </w:rPr>
              <w:t>№ 395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2015 жылғы 30 сәуірдегі</w:t>
            </w:r>
            <w:r>
              <w:br/>
            </w:r>
            <w:r>
              <w:rPr>
                <w:rFonts w:ascii="Times New Roman"/>
                <w:b w:val="false"/>
                <w:i w:val="false"/>
                <w:color w:val="000000"/>
                <w:sz w:val="20"/>
              </w:rPr>
              <w:t>№ 539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Өнімнің кері экспортына рұқсат беру қағидалары</w:t>
      </w:r>
    </w:p>
    <w:bookmarkEnd w:id="9"/>
    <w:bookmarkStart w:name="z14" w:id="10"/>
    <w:p>
      <w:pPr>
        <w:spacing w:after="0"/>
        <w:ind w:left="0"/>
        <w:jc w:val="left"/>
      </w:pPr>
      <w:r>
        <w:rPr>
          <w:rFonts w:ascii="Times New Roman"/>
          <w:b/>
          <w:i w:val="false"/>
          <w:color w:val="000000"/>
        </w:rPr>
        <w:t xml:space="preserve"> 1. Жалпы ережелер</w:t>
      </w:r>
    </w:p>
    <w:bookmarkEnd w:id="10"/>
    <w:bookmarkStart w:name="z15" w:id="11"/>
    <w:p>
      <w:pPr>
        <w:spacing w:after="0"/>
        <w:ind w:left="0"/>
        <w:jc w:val="both"/>
      </w:pPr>
      <w:r>
        <w:rPr>
          <w:rFonts w:ascii="Times New Roman"/>
          <w:b w:val="false"/>
          <w:i w:val="false"/>
          <w:color w:val="000000"/>
          <w:sz w:val="28"/>
        </w:rPr>
        <w:t xml:space="preserve">
      1. Осы Өнімнің кері экспортына рұқсат беру қағидалары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"Экспорттық бақылауға жататын өнімнің кері экспортына рұқсат беру" ммлекеттік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"Экспорттық бақылауға жататын өнімнің кері экспортына рұқсат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3. Экспорттық бақылауға жататын өнімнің кері экспортына рұқсат беру 1 (бір) жыл мерзімге беріледі.</w:t>
      </w:r>
    </w:p>
    <w:bookmarkEnd w:id="13"/>
    <w:bookmarkStart w:name="z18"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қызметті көрсетілетін қызметті беруші жеке және заңды тұлғалардың немесе уәкілетті өкілдің (бұдан әрі – көрсетілетін қызметті алушы):</w:t>
      </w:r>
    </w:p>
    <w:bookmarkEnd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қоғамына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үкіметтің" веб - порталына (бұдан әрі - портал) жүгінуі арқылы көрсетеді.</w:t>
      </w:r>
    </w:p>
    <w:bookmarkStart w:name="z20" w:id="16"/>
    <w:p>
      <w:pPr>
        <w:spacing w:after="0"/>
        <w:ind w:left="0"/>
        <w:jc w:val="both"/>
      </w:pPr>
      <w:r>
        <w:rPr>
          <w:rFonts w:ascii="Times New Roman"/>
          <w:b w:val="false"/>
          <w:i w:val="false"/>
          <w:color w:val="000000"/>
          <w:sz w:val="28"/>
        </w:rPr>
        <w:t xml:space="preserve">
      5. Мемлекеттік корпорацияға жүгіну арқылы мемлекеттік көрсетілетін қызметті алу үшін көрсетілетін қызметті алушы Мемлекеттік корпорация қызметкеріне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мемлекеттік қызмет көрсету стандарттарына (бұдан әрі – Мемлекеттік қызмет көрсету стандарты) сәйкес құжаттарды ұсынады.</w:t>
      </w:r>
    </w:p>
    <w:bookmarkEnd w:id="16"/>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 ұсынған құжаттардың толықтығын тексереді және көрсетілетін қызметті алушы құжаттардың толық топтамасын, сондай-ақ қолданылу мерзімі өткен құжаттарды ұсынбаған жағдайда,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Мемлекеттік корпорацияның қызметкері мемлекеттік көрсетілетін қызметті алуға құжаттарды қабылдауды жүзеге асырады және қабылдау және беру күнін көрсете отырып, тиісті құжаттардың қабылданғаны туралы қолхат береді.</w:t>
      </w:r>
    </w:p>
    <w:p>
      <w:pPr>
        <w:spacing w:after="0"/>
        <w:ind w:left="0"/>
        <w:jc w:val="both"/>
      </w:pPr>
      <w:r>
        <w:rPr>
          <w:rFonts w:ascii="Times New Roman"/>
          <w:b w:val="false"/>
          <w:i w:val="false"/>
          <w:color w:val="000000"/>
          <w:sz w:val="28"/>
        </w:rPr>
        <w:t>
      Бұл ретте Мемлекеттік корпорация қызметкері ұсынылған құжаттардан электрондық көшірмелерді шығарады және өтінімге тіркейді.</w:t>
      </w:r>
    </w:p>
    <w:bookmarkStart w:name="z21" w:id="17"/>
    <w:p>
      <w:pPr>
        <w:spacing w:after="0"/>
        <w:ind w:left="0"/>
        <w:jc w:val="both"/>
      </w:pPr>
      <w:r>
        <w:rPr>
          <w:rFonts w:ascii="Times New Roman"/>
          <w:b w:val="false"/>
          <w:i w:val="false"/>
          <w:color w:val="000000"/>
          <w:sz w:val="28"/>
        </w:rPr>
        <w:t>
      6. Мемлекеттік көрсетілетін қызметті портал арқылы алу үшін көрсетілетін қызметті алушы көрсетілетін қызметті берушіге Мемлекеттік көрсетілетін қызмет стандартына сәйкес құжаттардың электрондық көшірмелерін жолдайды.</w:t>
      </w:r>
    </w:p>
    <w:bookmarkEnd w:id="1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2" w:id="18"/>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bookmarkEnd w:id="18"/>
    <w:bookmarkStart w:name="z23" w:id="19"/>
    <w:p>
      <w:pPr>
        <w:spacing w:after="0"/>
        <w:ind w:left="0"/>
        <w:jc w:val="both"/>
      </w:pPr>
      <w:r>
        <w:rPr>
          <w:rFonts w:ascii="Times New Roman"/>
          <w:b w:val="false"/>
          <w:i w:val="false"/>
          <w:color w:val="000000"/>
          <w:sz w:val="28"/>
        </w:rPr>
        <w:t>
      8. Мемлекеттік қызметті көрсетудің жалпы мерзімі-30 (отыз) жұмыс күні ішінде.</w:t>
      </w:r>
    </w:p>
    <w:bookmarkEnd w:id="19"/>
    <w:bookmarkStart w:name="z24" w:id="20"/>
    <w:p>
      <w:pPr>
        <w:spacing w:after="0"/>
        <w:ind w:left="0"/>
        <w:jc w:val="both"/>
      </w:pPr>
      <w:r>
        <w:rPr>
          <w:rFonts w:ascii="Times New Roman"/>
          <w:b w:val="false"/>
          <w:i w:val="false"/>
          <w:color w:val="000000"/>
          <w:sz w:val="28"/>
        </w:rPr>
        <w:t>
      9.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2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портал арқылы жүгінген жағдайда, өтінішті қабылдау келесі жұмыс күні жүзеге асырылады.</w:t>
      </w:r>
    </w:p>
    <w:bookmarkStart w:name="z25" w:id="21"/>
    <w:p>
      <w:pPr>
        <w:spacing w:after="0"/>
        <w:ind w:left="0"/>
        <w:jc w:val="both"/>
      </w:pPr>
      <w:r>
        <w:rPr>
          <w:rFonts w:ascii="Times New Roman"/>
          <w:b w:val="false"/>
          <w:i w:val="false"/>
          <w:color w:val="000000"/>
          <w:sz w:val="28"/>
        </w:rPr>
        <w:t xml:space="preserve">
      10. Жауапты орындаушы 2 (екі) жұмыс күні ішінде ұсынылған құжаттардың толықтығын тексереді және ұсынылған құжаттардың толық болмау фактісі анықталған жағдайда қызмет берушінің басшысының немесе оны алмастырушы адамдың электронды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және оны көрсетілетін қызметті алушының жеке кабинетіне электрондық құжат нысанында портал арқылы жібереді.</w:t>
      </w:r>
    </w:p>
    <w:bookmarkEnd w:id="21"/>
    <w:bookmarkStart w:name="z26" w:id="22"/>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жағдайда, жауапты орындаушы осы Қағидалардың 10-тармағында көрсетілген мерзім ішінде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қаулысына</w:t>
      </w:r>
      <w:r>
        <w:rPr>
          <w:rFonts w:ascii="Times New Roman"/>
          <w:b w:val="false"/>
          <w:i w:val="false"/>
          <w:color w:val="000000"/>
          <w:sz w:val="28"/>
        </w:rPr>
        <w:t xml:space="preserve"> сәйкес оларды келісу үшін экспорттық бақылау жүйесінің тиісті мемлекеттік органдарына сұрау салу жібереді.</w:t>
      </w:r>
    </w:p>
    <w:bookmarkEnd w:id="22"/>
    <w:p>
      <w:pPr>
        <w:spacing w:after="0"/>
        <w:ind w:left="0"/>
        <w:jc w:val="both"/>
      </w:pPr>
      <w:r>
        <w:rPr>
          <w:rFonts w:ascii="Times New Roman"/>
          <w:b w:val="false"/>
          <w:i w:val="false"/>
          <w:color w:val="000000"/>
          <w:sz w:val="28"/>
        </w:rPr>
        <w:t>
      Экспорттық бақылау жүйесінің мемлекеттік органдары көрсетілетін қызметті берушінің сұрау салуы негізінде 10 (он)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Экспорттық бақылау жүйесінің мемлекеттік органдары белгіленген мерзімде жауап бермеген жағдайда рұқсат беру келісілген болып есептеледі.</w:t>
      </w:r>
    </w:p>
    <w:bookmarkStart w:name="z27" w:id="23"/>
    <w:p>
      <w:pPr>
        <w:spacing w:after="0"/>
        <w:ind w:left="0"/>
        <w:jc w:val="both"/>
      </w:pPr>
      <w:r>
        <w:rPr>
          <w:rFonts w:ascii="Times New Roman"/>
          <w:b w:val="false"/>
          <w:i w:val="false"/>
          <w:color w:val="000000"/>
          <w:sz w:val="28"/>
        </w:rPr>
        <w:t>
      12. Жауапты орындаушы экспорттық бақылау жүйесінің тиісті мемлекеттік органдарына сұрау салумен бір мезгілде оның түпнұсқалылығын тексеруді растау (бұдан әрі-растау) алу үшін көрсетілетін қызметті алушы ұсынған импорттаушы елдің кепілдік міндеттемесін Қазақстан Республикасы Сыртқы істер министрлігіне жібереді.</w:t>
      </w:r>
    </w:p>
    <w:bookmarkEnd w:id="23"/>
    <w:p>
      <w:pPr>
        <w:spacing w:after="0"/>
        <w:ind w:left="0"/>
        <w:jc w:val="both"/>
      </w:pPr>
      <w:r>
        <w:rPr>
          <w:rFonts w:ascii="Times New Roman"/>
          <w:b w:val="false"/>
          <w:i w:val="false"/>
          <w:color w:val="000000"/>
          <w:sz w:val="28"/>
        </w:rPr>
        <w:t>
      Экспорттық бақылауға жататын өнімнің кері экспортына рұқсатты көрсетілетін қызметті беруші Қазақстан Республикасы Сыртқы істер министрлігінен осындай растауды алғаннан кейін береді.</w:t>
      </w:r>
    </w:p>
    <w:bookmarkStart w:name="z28" w:id="24"/>
    <w:p>
      <w:pPr>
        <w:spacing w:after="0"/>
        <w:ind w:left="0"/>
        <w:jc w:val="both"/>
      </w:pPr>
      <w:r>
        <w:rPr>
          <w:rFonts w:ascii="Times New Roman"/>
          <w:b w:val="false"/>
          <w:i w:val="false"/>
          <w:color w:val="000000"/>
          <w:sz w:val="28"/>
        </w:rPr>
        <w:t>
      13. Жауапты орындаушы Қазақстан Республикасы Сыртқы істер министрлігінен Растауды алғанға дейін көрсетілетін қызметті алушы ұсынған мемлекеттік қызметті көрсету үшін қажетті құжаттарды тексереді.</w:t>
      </w:r>
    </w:p>
    <w:bookmarkEnd w:id="24"/>
    <w:bookmarkStart w:name="z29" w:id="25"/>
    <w:p>
      <w:pPr>
        <w:spacing w:after="0"/>
        <w:ind w:left="0"/>
        <w:jc w:val="both"/>
      </w:pPr>
      <w:r>
        <w:rPr>
          <w:rFonts w:ascii="Times New Roman"/>
          <w:b w:val="false"/>
          <w:i w:val="false"/>
          <w:color w:val="000000"/>
          <w:sz w:val="28"/>
        </w:rPr>
        <w:t xml:space="preserve">
      14. Жауапты орындаушы экспорттық бақылау жүйесінің мемлекеттік органдарынан жауапты қарағаннан және Қазақстан Республикасы Сыртқы істер министрлігінен растауды алғаннан кейін 1 (бір)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экспорттық бақылауға жататын өнімнің кері экспортына рұқсат немесе дәлелді бас тарту мемлекеттік көрсетілетін қызметтің нәтижесін дайындайды.</w:t>
      </w:r>
    </w:p>
    <w:bookmarkEnd w:id="25"/>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Мемлекеттік қызмет стандартында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30" w:id="26"/>
    <w:p>
      <w:pPr>
        <w:spacing w:after="0"/>
        <w:ind w:left="0"/>
        <w:jc w:val="both"/>
      </w:pPr>
      <w:r>
        <w:rPr>
          <w:rFonts w:ascii="Times New Roman"/>
          <w:b w:val="false"/>
          <w:i w:val="false"/>
          <w:color w:val="000000"/>
          <w:sz w:val="28"/>
        </w:rPr>
        <w:t>
      15. Мемлекеттік көрсетілетін қызмет нәтижесін беру мыналар арқылы:</w:t>
      </w:r>
    </w:p>
    <w:bookmarkEnd w:id="26"/>
    <w:p>
      <w:pPr>
        <w:spacing w:after="0"/>
        <w:ind w:left="0"/>
        <w:jc w:val="both"/>
      </w:pPr>
      <w:r>
        <w:rPr>
          <w:rFonts w:ascii="Times New Roman"/>
          <w:b w:val="false"/>
          <w:i w:val="false"/>
          <w:color w:val="000000"/>
          <w:sz w:val="28"/>
        </w:rPr>
        <w:t>
      1) Мемлекеттік корпорация - қолма-қол;</w:t>
      </w:r>
    </w:p>
    <w:p>
      <w:pPr>
        <w:spacing w:after="0"/>
        <w:ind w:left="0"/>
        <w:jc w:val="both"/>
      </w:pPr>
      <w:r>
        <w:rPr>
          <w:rFonts w:ascii="Times New Roman"/>
          <w:b w:val="false"/>
          <w:i w:val="false"/>
          <w:color w:val="000000"/>
          <w:sz w:val="28"/>
        </w:rPr>
        <w:t>
      2) портал-электронды жүзеге асырылады.</w:t>
      </w:r>
    </w:p>
    <w:bookmarkStart w:name="z31" w:id="27"/>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2"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8"/>
    <w:bookmarkStart w:name="z33" w:id="29"/>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экспорттық бақылау саласындағы басшылықты жүзеге асыратын уәкілетті органға (бұдан әрі - 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9"/>
    <w:bookmarkStart w:name="z34" w:id="30"/>
    <w:p>
      <w:pPr>
        <w:spacing w:after="0"/>
        <w:ind w:left="0"/>
        <w:jc w:val="both"/>
      </w:pPr>
      <w:r>
        <w:rPr>
          <w:rFonts w:ascii="Times New Roman"/>
          <w:b w:val="false"/>
          <w:i w:val="false"/>
          <w:color w:val="000000"/>
          <w:sz w:val="28"/>
        </w:rPr>
        <w:t>
      18. Мемлекеттік корпорация арқылы қызмет көрсету кезінде Мемлекеттік корпорация қызметкерлерінің әрекетіне (әрекетсіздігіне) шағым ақпараттандыру саласындағы уәкілетті органға беріледі.</w:t>
      </w:r>
    </w:p>
    <w:bookmarkEnd w:id="30"/>
    <w:bookmarkStart w:name="z35" w:id="31"/>
    <w:p>
      <w:pPr>
        <w:spacing w:after="0"/>
        <w:ind w:left="0"/>
        <w:jc w:val="both"/>
      </w:pPr>
      <w:r>
        <w:rPr>
          <w:rFonts w:ascii="Times New Roman"/>
          <w:b w:val="false"/>
          <w:i w:val="false"/>
          <w:color w:val="000000"/>
          <w:sz w:val="28"/>
        </w:rPr>
        <w:t xml:space="preserve">
      19.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мыналармен қарауға жатады:</w:t>
      </w:r>
    </w:p>
    <w:bookmarkEnd w:id="31"/>
    <w:p>
      <w:pPr>
        <w:spacing w:after="0"/>
        <w:ind w:left="0"/>
        <w:jc w:val="both"/>
      </w:pPr>
      <w:r>
        <w:rPr>
          <w:rFonts w:ascii="Times New Roman"/>
          <w:b w:val="false"/>
          <w:i w:val="false"/>
          <w:color w:val="000000"/>
          <w:sz w:val="28"/>
        </w:rPr>
        <w:t>
      уәкілетті орган, ақпараттандыру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36" w:id="32"/>
    <w:p>
      <w:pPr>
        <w:spacing w:after="0"/>
        <w:ind w:left="0"/>
        <w:jc w:val="both"/>
      </w:pPr>
      <w:r>
        <w:rPr>
          <w:rFonts w:ascii="Times New Roman"/>
          <w:b w:val="false"/>
          <w:i w:val="false"/>
          <w:color w:val="000000"/>
          <w:sz w:val="28"/>
        </w:rPr>
        <w:t xml:space="preserve">
      20.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7" w:id="33"/>
    <w:p>
      <w:pPr>
        <w:spacing w:after="0"/>
        <w:ind w:left="0"/>
        <w:jc w:val="both"/>
      </w:pPr>
      <w:r>
        <w:rPr>
          <w:rFonts w:ascii="Times New Roman"/>
          <w:b w:val="false"/>
          <w:i w:val="false"/>
          <w:color w:val="000000"/>
          <w:sz w:val="28"/>
        </w:rPr>
        <w:t>
      21.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Өнімнің кері экспортына рұқсат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www.elicense.kz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рұқсат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3) импортталатын өнімді мәлімделген мақсаттарда пайдалану және Қазақстан тарапының келісімінсіз үшінші елдерге кері экспорттауға жол бермеу туралы алушы елдің құзыретті органы берген алушы елдің кепілдік міндеттемесі (түпкі пайдаланушы сертификаты)</w:t>
            </w:r>
          </w:p>
          <w:p>
            <w:pPr>
              <w:spacing w:after="20"/>
              <w:ind w:left="20"/>
              <w:jc w:val="both"/>
            </w:pPr>
            <w:r>
              <w:rPr>
                <w:rFonts w:ascii="Times New Roman"/>
                <w:b w:val="false"/>
                <w:i w:val="false"/>
                <w:color w:val="000000"/>
                <w:sz w:val="20"/>
              </w:rPr>
              <w:t>
4) сыртқы сауда шарты (келісімшарты), ал сыртқы сауда шарты (келісімшарт) болмаған жағдайда - тараптардың ниетін растайтын өзге де құжат.</w:t>
            </w:r>
          </w:p>
          <w:p>
            <w:pPr>
              <w:spacing w:after="20"/>
              <w:ind w:left="20"/>
              <w:jc w:val="both"/>
            </w:pPr>
            <w:r>
              <w:rPr>
                <w:rFonts w:ascii="Times New Roman"/>
                <w:b w:val="false"/>
                <w:i w:val="false"/>
                <w:color w:val="000000"/>
                <w:sz w:val="20"/>
              </w:rPr>
              <w:t>
Ұсынылған құжаттар көшірмелерінің әрбір беті көрсетілетін қызметті алушының қолымен және мөрімен (болған жағдайда) расталуға тиіс не құжаттардың көшірмелері тігілуге және олардың соңғы парақтары көрсетілетін қызметті алушының қолымен және мөрімен (болған жағдайда) расталуы тиіс.</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 цифрлық қолтаңбасымен (бұдан әрі – ЭЦҚ) куәландырылған электрондық құжат нысанындағы өтініші;;</w:t>
            </w:r>
          </w:p>
          <w:p>
            <w:pPr>
              <w:spacing w:after="20"/>
              <w:ind w:left="20"/>
              <w:jc w:val="both"/>
            </w:pPr>
            <w:r>
              <w:rPr>
                <w:rFonts w:ascii="Times New Roman"/>
                <w:b w:val="false"/>
                <w:i w:val="false"/>
                <w:color w:val="000000"/>
                <w:sz w:val="20"/>
              </w:rPr>
              <w:t xml:space="preserve">
2)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3) алушы елдің құзыретті органы берген алушы елдің кепілдік міндеттемесінің (түпкі пайдаланушы сертификатының) импортталатын өнімді мәлімделген мақсаттарда пайдалану және Қазақстан тарапының келісімінсіз үшінші елдерге кері экспорттауға жол бермеу туралы электрондық көшірмесі.</w:t>
            </w:r>
          </w:p>
          <w:p>
            <w:pPr>
              <w:spacing w:after="20"/>
              <w:ind w:left="20"/>
              <w:jc w:val="both"/>
            </w:pPr>
            <w:r>
              <w:rPr>
                <w:rFonts w:ascii="Times New Roman"/>
                <w:b w:val="false"/>
                <w:i w:val="false"/>
                <w:color w:val="000000"/>
                <w:sz w:val="20"/>
              </w:rPr>
              <w:t>
4) сыртқы сауда шартының (келісімшартының) электрондық көшірмесі, ал сыртқы сауда шарты (келісімшарт) болмаған жағдайда - тараптардың ниетін растайтын өзге де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3) портал - www.egov.kz, www.elicense.kz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"Экспорттық бақылауға </w:t>
            </w:r>
            <w:r>
              <w:br/>
            </w:r>
            <w:r>
              <w:rPr>
                <w:rFonts w:ascii="Times New Roman"/>
                <w:b w:val="false"/>
                <w:i w:val="false"/>
                <w:color w:val="000000"/>
                <w:sz w:val="20"/>
              </w:rPr>
              <w:t xml:space="preserve">жататын өнімнің кері </w:t>
            </w:r>
            <w:r>
              <w:br/>
            </w:r>
            <w:r>
              <w:rPr>
                <w:rFonts w:ascii="Times New Roman"/>
                <w:b w:val="false"/>
                <w:i w:val="false"/>
                <w:color w:val="000000"/>
                <w:sz w:val="20"/>
              </w:rPr>
              <w:t>экспортына рұқсат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Нысаны</w:t>
            </w:r>
          </w:p>
        </w:tc>
      </w:tr>
    </w:tbl>
    <w:bookmarkStart w:name="z40" w:id="34"/>
    <w:p>
      <w:pPr>
        <w:spacing w:after="0"/>
        <w:ind w:left="0"/>
        <w:jc w:val="left"/>
      </w:pPr>
      <w:r>
        <w:rPr>
          <w:rFonts w:ascii="Times New Roman"/>
          <w:b/>
          <w:i w:val="false"/>
          <w:color w:val="000000"/>
        </w:rPr>
        <w:t xml:space="preserve"> Экспорттық бақылауғажататын өнімге қайта экспорттауға рұқсат алу үшін Өтініш</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Кімге_________________________________________________________________________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кімнен_________________________________________________________________________________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бизнес-сәйкестендіру нөмірі болмаған жағдайда - шетелдік заңды тұлға филиалының немесе өкілдігінің бизнес-сәйкестендіру нөмірі/жеке тұлғаның тегі, аты, әкесінің аты (болған жағдайда), жеке сәйкестендіру нөмірі; заңды (нақты)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Жөнелтуші ел: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Алушы 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Рұқсатты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 және толық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СЭҚ ТН бойынша өнім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СЭҚ ТН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өнім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Басшы ________ __________________________________________</w:t>
            </w:r>
          </w:p>
          <w:p>
            <w:pPr>
              <w:spacing w:after="20"/>
              <w:ind w:left="20"/>
              <w:jc w:val="both"/>
            </w:pPr>
            <w:r>
              <w:rPr>
                <w:rFonts w:ascii="Times New Roman"/>
                <w:b w:val="false"/>
                <w:i w:val="false"/>
                <w:color w:val="000000"/>
                <w:sz w:val="20"/>
              </w:rPr>
              <w:t>
қолы (аты-жөні (болан жағдайда)</w:t>
            </w:r>
          </w:p>
          <w:p>
            <w:pPr>
              <w:spacing w:after="20"/>
              <w:ind w:left="20"/>
              <w:jc w:val="both"/>
            </w:pPr>
            <w:r>
              <w:rPr>
                <w:rFonts w:ascii="Times New Roman"/>
                <w:b w:val="false"/>
                <w:i w:val="false"/>
                <w:color w:val="000000"/>
                <w:sz w:val="20"/>
              </w:rPr>
              <w:t xml:space="preserve">
Толтыру күні: 20__ жылғы "__" __________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 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20__жылғы "____"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"Экспорттық бақылауға </w:t>
            </w:r>
            <w:r>
              <w:br/>
            </w:r>
            <w:r>
              <w:rPr>
                <w:rFonts w:ascii="Times New Roman"/>
                <w:b w:val="false"/>
                <w:i w:val="false"/>
                <w:color w:val="000000"/>
                <w:sz w:val="20"/>
              </w:rPr>
              <w:t xml:space="preserve">жататын өнімнің кері </w:t>
            </w:r>
            <w:r>
              <w:br/>
            </w:r>
            <w:r>
              <w:rPr>
                <w:rFonts w:ascii="Times New Roman"/>
                <w:b w:val="false"/>
                <w:i w:val="false"/>
                <w:color w:val="000000"/>
                <w:sz w:val="20"/>
              </w:rPr>
              <w:t xml:space="preserve">экспортына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2" w:id="35"/>
    <w:p>
      <w:pPr>
        <w:spacing w:after="0"/>
        <w:ind w:left="0"/>
        <w:jc w:val="left"/>
      </w:pPr>
      <w:r>
        <w:rPr>
          <w:rFonts w:ascii="Times New Roman"/>
          <w:b/>
          <w:i w:val="false"/>
          <w:color w:val="000000"/>
        </w:rPr>
        <w:t xml:space="preserve"> Экспорттық бақылауға жататын өнімнің кері экспортына рұқсат алу үшін* мәліметтер нысаны</w:t>
      </w:r>
    </w:p>
    <w:bookmarkEnd w:id="35"/>
    <w:p>
      <w:pPr>
        <w:spacing w:after="0"/>
        <w:ind w:left="0"/>
        <w:jc w:val="both"/>
      </w:pPr>
      <w:r>
        <w:rPr>
          <w:rFonts w:ascii="Times New Roman"/>
          <w:b w:val="false"/>
          <w:i w:val="false"/>
          <w:color w:val="000000"/>
          <w:sz w:val="28"/>
        </w:rPr>
        <w:t xml:space="preserve">
      1. Заңды тұлғаны мемлекеттік тіркеу (қайта тіркеу) № және күні) </w:t>
      </w:r>
    </w:p>
    <w:p>
      <w:pPr>
        <w:spacing w:after="0"/>
        <w:ind w:left="0"/>
        <w:jc w:val="both"/>
      </w:pPr>
      <w:r>
        <w:rPr>
          <w:rFonts w:ascii="Times New Roman"/>
          <w:b w:val="false"/>
          <w:i w:val="false"/>
          <w:color w:val="000000"/>
          <w:sz w:val="28"/>
        </w:rPr>
        <w:t xml:space="preserve">
      заңды тұлға үшін:__________________________; </w:t>
      </w:r>
    </w:p>
    <w:p>
      <w:pPr>
        <w:spacing w:after="0"/>
        <w:ind w:left="0"/>
        <w:jc w:val="both"/>
      </w:pPr>
      <w:r>
        <w:rPr>
          <w:rFonts w:ascii="Times New Roman"/>
          <w:b w:val="false"/>
          <w:i w:val="false"/>
          <w:color w:val="000000"/>
          <w:sz w:val="28"/>
        </w:rPr>
        <w:t xml:space="preserve">
      2. Жеке басын куәландыратын құжат № , күні, берген мемлекеттік органның атауы </w:t>
      </w:r>
    </w:p>
    <w:p>
      <w:pPr>
        <w:spacing w:after="0"/>
        <w:ind w:left="0"/>
        <w:jc w:val="both"/>
      </w:pPr>
      <w:r>
        <w:rPr>
          <w:rFonts w:ascii="Times New Roman"/>
          <w:b w:val="false"/>
          <w:i w:val="false"/>
          <w:color w:val="000000"/>
          <w:sz w:val="28"/>
        </w:rPr>
        <w:t xml:space="preserve">
      жеке тұлға үшін:___________ </w:t>
      </w:r>
    </w:p>
    <w:p>
      <w:pPr>
        <w:spacing w:after="0"/>
        <w:ind w:left="0"/>
        <w:jc w:val="both"/>
      </w:pPr>
      <w:r>
        <w:rPr>
          <w:rFonts w:ascii="Times New Roman"/>
          <w:b w:val="false"/>
          <w:i w:val="false"/>
          <w:color w:val="000000"/>
          <w:sz w:val="28"/>
        </w:rPr>
        <w:t xml:space="preserve">
      3. Өтініш берушіні және кәсіпкер ретінде мемлекеттік тіркеу туралы куәліктің № және </w:t>
      </w:r>
    </w:p>
    <w:p>
      <w:pPr>
        <w:spacing w:after="0"/>
        <w:ind w:left="0"/>
        <w:jc w:val="both"/>
      </w:pPr>
      <w:r>
        <w:rPr>
          <w:rFonts w:ascii="Times New Roman"/>
          <w:b w:val="false"/>
          <w:i w:val="false"/>
          <w:color w:val="000000"/>
          <w:sz w:val="28"/>
        </w:rPr>
        <w:t xml:space="preserve">
      берілген күні жеке кәсіпкер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Бұрын берілген экспортқа рұқсат беру құжаты бойынша ақпарат </w:t>
      </w:r>
    </w:p>
    <w:p>
      <w:pPr>
        <w:spacing w:after="0"/>
        <w:ind w:left="0"/>
        <w:jc w:val="both"/>
      </w:pPr>
      <w:r>
        <w:rPr>
          <w:rFonts w:ascii="Times New Roman"/>
          <w:b w:val="false"/>
          <w:i w:val="false"/>
          <w:color w:val="000000"/>
          <w:sz w:val="28"/>
        </w:rPr>
        <w:t xml:space="preserve">
      Қазақстан Республикасынан өнімді: № экспортқа лицензия экспорттық </w:t>
      </w:r>
    </w:p>
    <w:p>
      <w:pPr>
        <w:spacing w:after="0"/>
        <w:ind w:left="0"/>
        <w:jc w:val="both"/>
      </w:pPr>
      <w:r>
        <w:rPr>
          <w:rFonts w:ascii="Times New Roman"/>
          <w:b w:val="false"/>
          <w:i w:val="false"/>
          <w:color w:val="000000"/>
          <w:sz w:val="28"/>
        </w:rPr>
        <w:t xml:space="preserve">
      бақылауға жататын өнімнің берілген күні </w:t>
      </w:r>
    </w:p>
    <w:p>
      <w:pPr>
        <w:spacing w:after="0"/>
        <w:ind w:left="0"/>
        <w:jc w:val="both"/>
      </w:pPr>
      <w:r>
        <w:rPr>
          <w:rFonts w:ascii="Times New Roman"/>
          <w:b w:val="false"/>
          <w:i w:val="false"/>
          <w:color w:val="000000"/>
          <w:sz w:val="28"/>
        </w:rPr>
        <w:t xml:space="preserve">
      (күні / айы / жылы) __________________________________________________. * </w:t>
      </w:r>
    </w:p>
    <w:p>
      <w:pPr>
        <w:spacing w:after="0"/>
        <w:ind w:left="0"/>
        <w:jc w:val="both"/>
      </w:pPr>
      <w:r>
        <w:rPr>
          <w:rFonts w:ascii="Times New Roman"/>
          <w:b w:val="false"/>
          <w:i w:val="false"/>
          <w:color w:val="000000"/>
          <w:sz w:val="28"/>
        </w:rPr>
        <w:t xml:space="preserve">
      шетелдік заңды тұлға болып табылатын өтініш беруші, </w:t>
      </w:r>
    </w:p>
    <w:p>
      <w:pPr>
        <w:spacing w:after="0"/>
        <w:ind w:left="0"/>
        <w:jc w:val="both"/>
      </w:pPr>
      <w:r>
        <w:rPr>
          <w:rFonts w:ascii="Times New Roman"/>
          <w:b w:val="false"/>
          <w:i w:val="false"/>
          <w:color w:val="000000"/>
          <w:sz w:val="28"/>
        </w:rPr>
        <w:t xml:space="preserve">
      туралы анықтаманы уәкілетті органға ұсынады.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w:t>
      </w:r>
    </w:p>
    <w:p>
      <w:pPr>
        <w:spacing w:after="0"/>
        <w:ind w:left="0"/>
        <w:jc w:val="both"/>
      </w:pPr>
      <w:r>
        <w:rPr>
          <w:rFonts w:ascii="Times New Roman"/>
          <w:b w:val="false"/>
          <w:i w:val="false"/>
          <w:color w:val="000000"/>
          <w:sz w:val="28"/>
        </w:rPr>
        <w:t xml:space="preserve">
      өтініш беруші-заңды тұлға үшін; </w:t>
      </w:r>
    </w:p>
    <w:p>
      <w:pPr>
        <w:spacing w:after="0"/>
        <w:ind w:left="0"/>
        <w:jc w:val="both"/>
      </w:pPr>
      <w:r>
        <w:rPr>
          <w:rFonts w:ascii="Times New Roman"/>
          <w:b w:val="false"/>
          <w:i w:val="false"/>
          <w:color w:val="000000"/>
          <w:sz w:val="28"/>
        </w:rPr>
        <w:t xml:space="preserve">
      тұлға - жеке тұлға үшін; туралы куәліктің көшірмесі </w:t>
      </w:r>
    </w:p>
    <w:p>
      <w:pPr>
        <w:spacing w:after="0"/>
        <w:ind w:left="0"/>
        <w:jc w:val="both"/>
      </w:pPr>
      <w:r>
        <w:rPr>
          <w:rFonts w:ascii="Times New Roman"/>
          <w:b w:val="false"/>
          <w:i w:val="false"/>
          <w:color w:val="000000"/>
          <w:sz w:val="28"/>
        </w:rPr>
        <w:t xml:space="preserve">
      өтініш берушіні жеке кәсіпкер ретінде мемлекеттік тіркеу </w:t>
      </w:r>
    </w:p>
    <w:p>
      <w:pPr>
        <w:spacing w:after="0"/>
        <w:ind w:left="0"/>
        <w:jc w:val="both"/>
      </w:pPr>
      <w:r>
        <w:rPr>
          <w:rFonts w:ascii="Times New Roman"/>
          <w:b w:val="false"/>
          <w:i w:val="false"/>
          <w:color w:val="000000"/>
          <w:sz w:val="28"/>
        </w:rPr>
        <w:t xml:space="preserve">
      кәсіпкер (нотариалды куәландырылған жағдайда үшін) – </w:t>
      </w:r>
    </w:p>
    <w:p>
      <w:pPr>
        <w:spacing w:after="0"/>
        <w:ind w:left="0"/>
        <w:jc w:val="both"/>
      </w:pPr>
      <w:r>
        <w:rPr>
          <w:rFonts w:ascii="Times New Roman"/>
          <w:b w:val="false"/>
          <w:i w:val="false"/>
          <w:color w:val="000000"/>
          <w:sz w:val="28"/>
        </w:rPr>
        <w:t xml:space="preserve">
      дара кәсіпкер үшін кәсіпкер. </w:t>
      </w:r>
    </w:p>
    <w:p>
      <w:pPr>
        <w:spacing w:after="0"/>
        <w:ind w:left="0"/>
        <w:jc w:val="both"/>
      </w:pPr>
      <w:r>
        <w:rPr>
          <w:rFonts w:ascii="Times New Roman"/>
          <w:b w:val="false"/>
          <w:i w:val="false"/>
          <w:color w:val="000000"/>
          <w:sz w:val="28"/>
        </w:rPr>
        <w:t xml:space="preserve">
      Онда көрсетілген құжаттар болмаған жағдайда, </w:t>
      </w:r>
    </w:p>
    <w:p>
      <w:pPr>
        <w:spacing w:after="0"/>
        <w:ind w:left="0"/>
        <w:jc w:val="both"/>
      </w:pPr>
      <w:r>
        <w:rPr>
          <w:rFonts w:ascii="Times New Roman"/>
          <w:b w:val="false"/>
          <w:i w:val="false"/>
          <w:color w:val="000000"/>
          <w:sz w:val="28"/>
        </w:rPr>
        <w:t>
      туралы ұқсас мәліметтерді қамтитын басқа да құжаттарды ұсынады. өтініш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кері экспортына</w:t>
            </w:r>
            <w:r>
              <w:br/>
            </w:r>
            <w:r>
              <w:rPr>
                <w:rFonts w:ascii="Times New Roman"/>
                <w:b w:val="false"/>
                <w:i w:val="false"/>
                <w:color w:val="000000"/>
                <w:sz w:val="20"/>
              </w:rPr>
              <w:t xml:space="preserve"> рұқсат 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аты-жөні),</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4" w:id="36"/>
    <w:p>
      <w:pPr>
        <w:spacing w:after="0"/>
        <w:ind w:left="0"/>
        <w:jc w:val="left"/>
      </w:pPr>
      <w:r>
        <w:rPr>
          <w:rFonts w:ascii="Times New Roman"/>
          <w:b/>
          <w:i w:val="false"/>
          <w:color w:val="000000"/>
        </w:rPr>
        <w:t xml:space="preserve"> Құжаттарды қабылдаудан бас тарту туралы қолхат</w:t>
      </w:r>
    </w:p>
    <w:bookmarkEnd w:id="3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қызметтің заңға тәуелді нормативтік құқықтық актісінде көзделген тізбеге сәйкес құжаттар топтамасын толық ұсынбауыңызға байланысты Мемлекеттік қызмет көрсетуге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Тегі, Аты, Әкесінің аты (болған жағдайда) (бұдан әрі – Т. а. ә.) </w:t>
      </w:r>
    </w:p>
    <w:p>
      <w:pPr>
        <w:spacing w:after="0"/>
        <w:ind w:left="0"/>
        <w:jc w:val="both"/>
      </w:pPr>
      <w:r>
        <w:rPr>
          <w:rFonts w:ascii="Times New Roman"/>
          <w:b w:val="false"/>
          <w:i w:val="false"/>
          <w:color w:val="000000"/>
          <w:sz w:val="28"/>
        </w:rPr>
        <w:t xml:space="preserve">
      (Мемлекеттік корпорация қызметкерінің) (қолы) </w:t>
      </w:r>
    </w:p>
    <w:p>
      <w:pPr>
        <w:spacing w:after="0"/>
        <w:ind w:left="0"/>
        <w:jc w:val="both"/>
      </w:pPr>
      <w:r>
        <w:rPr>
          <w:rFonts w:ascii="Times New Roman"/>
          <w:b w:val="false"/>
          <w:i w:val="false"/>
          <w:color w:val="000000"/>
          <w:sz w:val="28"/>
        </w:rPr>
        <w:t xml:space="preserve">
      Орындаушы: тегі, аты, әкесінің аты _____________ </w:t>
      </w:r>
    </w:p>
    <w:p>
      <w:pPr>
        <w:spacing w:after="0"/>
        <w:ind w:left="0"/>
        <w:jc w:val="both"/>
      </w:pPr>
      <w:r>
        <w:rPr>
          <w:rFonts w:ascii="Times New Roman"/>
          <w:b w:val="false"/>
          <w:i w:val="false"/>
          <w:color w:val="000000"/>
          <w:sz w:val="28"/>
        </w:rPr>
        <w:t xml:space="preserve">
      Телефон _______________________ </w:t>
      </w:r>
    </w:p>
    <w:p>
      <w:pPr>
        <w:spacing w:after="0"/>
        <w:ind w:left="0"/>
        <w:jc w:val="both"/>
      </w:pPr>
      <w:r>
        <w:rPr>
          <w:rFonts w:ascii="Times New Roman"/>
          <w:b w:val="false"/>
          <w:i w:val="false"/>
          <w:color w:val="000000"/>
          <w:sz w:val="28"/>
        </w:rPr>
        <w:t xml:space="preserve">
      Алды: ______________________ </w:t>
      </w:r>
    </w:p>
    <w:p>
      <w:pPr>
        <w:spacing w:after="0"/>
        <w:ind w:left="0"/>
        <w:jc w:val="both"/>
      </w:pPr>
      <w:r>
        <w:rPr>
          <w:rFonts w:ascii="Times New Roman"/>
          <w:b w:val="false"/>
          <w:i w:val="false"/>
          <w:color w:val="000000"/>
          <w:sz w:val="28"/>
        </w:rPr>
        <w:t xml:space="preserve">
      Көрсетілетін қызметті алушының т. а. ә. / қолы </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Өнімнің кері экспортына рұқсат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358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и промышленной безопасности"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 сіздің[күні] жылғы № [кіріс құжатының нөмірі] өтінішіңізді қарап, келесіні хабарлайды.: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қызметі]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кері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7" w:id="37"/>
    <w:p>
      <w:pPr>
        <w:spacing w:after="0"/>
        <w:ind w:left="0"/>
        <w:jc w:val="left"/>
      </w:pPr>
      <w:r>
        <w:rPr>
          <w:rFonts w:ascii="Times New Roman"/>
          <w:b/>
          <w:i w:val="false"/>
          <w:color w:val="000000"/>
        </w:rPr>
        <w:t xml:space="preserve"> Экспорттық бақылауға жататын өнімді кері экспорттауға рұқсат беру.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білдіруші (заңды (тұрғылықты) мекен-жайы,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Алушы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Рұқсатты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Өнімнің атауы және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СЭҚ ТН бойынша өнім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СЭҚ ТН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шарттың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өнім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 ______________________________________________________</w:t>
            </w:r>
          </w:p>
          <w:p>
            <w:pPr>
              <w:spacing w:after="20"/>
              <w:ind w:left="20"/>
              <w:jc w:val="both"/>
            </w:pPr>
            <w:r>
              <w:rPr>
                <w:rFonts w:ascii="Times New Roman"/>
                <w:b w:val="false"/>
                <w:i w:val="false"/>
                <w:color w:val="000000"/>
                <w:sz w:val="20"/>
              </w:rPr>
              <w:t>
(құзырлы органның толық атауы)</w:t>
            </w:r>
          </w:p>
          <w:p>
            <w:pPr>
              <w:spacing w:after="20"/>
              <w:ind w:left="20"/>
              <w:jc w:val="both"/>
            </w:pPr>
            <w:r>
              <w:rPr>
                <w:rFonts w:ascii="Times New Roman"/>
                <w:b w:val="false"/>
                <w:i w:val="false"/>
                <w:color w:val="000000"/>
                <w:sz w:val="20"/>
              </w:rPr>
              <w:t>
Басшы (уәкілетті тұлға) ________________________________________</w:t>
            </w:r>
          </w:p>
          <w:p>
            <w:pPr>
              <w:spacing w:after="20"/>
              <w:ind w:left="20"/>
              <w:jc w:val="both"/>
            </w:pPr>
            <w:r>
              <w:rPr>
                <w:rFonts w:ascii="Times New Roman"/>
                <w:b w:val="false"/>
                <w:i w:val="false"/>
                <w:color w:val="000000"/>
                <w:sz w:val="20"/>
              </w:rPr>
              <w:t>
(аты-жөні (болған кезде)</w:t>
            </w:r>
          </w:p>
          <w:p>
            <w:pPr>
              <w:spacing w:after="20"/>
              <w:ind w:left="20"/>
              <w:jc w:val="both"/>
            </w:pPr>
            <w:r>
              <w:rPr>
                <w:rFonts w:ascii="Times New Roman"/>
                <w:b w:val="false"/>
                <w:i w:val="false"/>
                <w:color w:val="000000"/>
                <w:sz w:val="20"/>
              </w:rPr>
              <w:t>
_____________________ қолы</w:t>
            </w:r>
          </w:p>
          <w:p>
            <w:pPr>
              <w:spacing w:after="20"/>
              <w:ind w:left="20"/>
              <w:jc w:val="both"/>
            </w:pPr>
            <w:r>
              <w:rPr>
                <w:rFonts w:ascii="Times New Roman"/>
                <w:b w:val="false"/>
                <w:i w:val="false"/>
                <w:color w:val="000000"/>
                <w:sz w:val="20"/>
              </w:rPr>
              <w:t xml:space="preserve">
Берілген күні: ____жылғы"___" _________ _________ </w:t>
            </w:r>
          </w:p>
          <w:p>
            <w:pPr>
              <w:spacing w:after="20"/>
              <w:ind w:left="20"/>
              <w:jc w:val="both"/>
            </w:pPr>
            <w:r>
              <w:rPr>
                <w:rFonts w:ascii="Times New Roman"/>
                <w:b w:val="false"/>
                <w:i w:val="false"/>
                <w:color w:val="000000"/>
                <w:sz w:val="20"/>
              </w:rPr>
              <w:t xml:space="preserve">
Қолдану мерзімі: ____ жылғы "___" _________ _________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