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590d" w14:textId="c375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10 шiлдедегi № 274 бұйрығы. Қазақстан Республикасының Әділет министрлігінде 2020 жылғы 14 шiлдеде № 20963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2015 жылғы 20 шілдеде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редакциядағы 8-1-тармақпен толықтырылсын:</w:t>
      </w:r>
    </w:p>
    <w:bookmarkEnd w:id="3"/>
    <w:bookmarkStart w:name="z5" w:id="4"/>
    <w:p>
      <w:pPr>
        <w:spacing w:after="0"/>
        <w:ind w:left="0"/>
        <w:jc w:val="both"/>
      </w:pPr>
      <w:r>
        <w:rPr>
          <w:rFonts w:ascii="Times New Roman"/>
          <w:b w:val="false"/>
          <w:i w:val="false"/>
          <w:color w:val="000000"/>
          <w:sz w:val="28"/>
        </w:rPr>
        <w:t xml:space="preserve">
      "8-1. Сегіз және одан да көп кәмелеттік жасқа толмаған балалары, оның ішінде кәмелеттік жасқа толған соң білім беру ұйымдарын бітіргенге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бөлімде оқитын балалары бар, көпбалалы отбасыларға берілетін жәрдемақы 2020 жылғы 1 қаңтардан кейін тағайындалған отбасыларға жәрдемақы мөлшері Заңның 10-бабы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мөлшерде автоматты түрде қайта есептеледі.".</w:t>
      </w:r>
    </w:p>
    <w:bookmarkEnd w:id="4"/>
    <w:bookmarkStart w:name="z6"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