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0da1" w14:textId="46c0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міндеттемелерді (түпкілікті пайдаланушылар сертификаттарын) ресімдеу қағидаларын бекіту туралы" Қазақстан Республикасы Инвестициялар және даму министрінің 2015 жылғы 28 мамырдағы № 632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9 шiлдедегi № 386 бұйрығы. Қазақстан Республикасының Әділет министрлігінде 2020 жылғы 14 шiлдеде № 20961 болып тіркелді. Күші жойылды - Қазақстан Республикасы Индустрия және инфрақұрылымдық даму министрінің 2023 жылғы 28 сәуірдегі № 309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28.04.2023 </w:t>
      </w:r>
      <w:r>
        <w:rPr>
          <w:rFonts w:ascii="Times New Roman"/>
          <w:b w:val="false"/>
          <w:i w:val="false"/>
          <w:color w:val="000000"/>
          <w:sz w:val="28"/>
        </w:rPr>
        <w:t>№ 309</w:t>
      </w:r>
      <w:r>
        <w:rPr>
          <w:rFonts w:ascii="Times New Roman"/>
          <w:b w:val="false"/>
          <w:i w:val="false"/>
          <w:color w:val="ff0000"/>
          <w:sz w:val="28"/>
        </w:rPr>
        <w:t xml:space="preserve"> (01.10.2023 бастап қолданысқа енгізіледі және ресми жариялануға тиіс)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"Кепілдік міндеттемелерді (түпкілікті пайдаланушылар сертификаттарын) ресімдеу қағидаларын бекіту туралы" Қазақстан Республикасы Инвестициялар және даму министрінің 2015 жылғы 28 мамырдағы № 632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11907 болып тіркелген, 2015 жылғы 2 қыркүйекте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12-бабының </w:t>
      </w:r>
      <w:r>
        <w:rPr>
          <w:rFonts w:ascii="Times New Roman"/>
          <w:b w:val="false"/>
          <w:i w:val="false"/>
          <w:color w:val="000000"/>
          <w:sz w:val="28"/>
        </w:rPr>
        <w:t>1 тармағының</w:t>
      </w:r>
      <w:r>
        <w:rPr>
          <w:rFonts w:ascii="Times New Roman"/>
          <w:b w:val="false"/>
          <w:i w:val="false"/>
          <w:color w:val="000000"/>
          <w:sz w:val="28"/>
        </w:rPr>
        <w:t xml:space="preserve"> 4-тармақшасына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кепілдік міндеттемелерді (түпкілікті пайдаланушылар сертификаттарын) ресімдеу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2020 жылғы 9 шілдедегі</w:t>
            </w:r>
            <w:r>
              <w:br/>
            </w:r>
            <w:r>
              <w:rPr>
                <w:rFonts w:ascii="Times New Roman"/>
                <w:b w:val="false"/>
                <w:i w:val="false"/>
                <w:color w:val="000000"/>
                <w:sz w:val="20"/>
              </w:rPr>
              <w:t>№ 386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28 мамырдағы </w:t>
            </w:r>
            <w:r>
              <w:br/>
            </w:r>
            <w:r>
              <w:rPr>
                <w:rFonts w:ascii="Times New Roman"/>
                <w:b w:val="false"/>
                <w:i w:val="false"/>
                <w:color w:val="000000"/>
                <w:sz w:val="20"/>
              </w:rPr>
              <w:t xml:space="preserve">№ 632 бұйрығымен </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Кепілдік міндеттемелерді (түпкілікті пайдаланушылар сертификаттарын) ресімдеу қағидаларын бекіту туралы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"Кепілдік міндеттемені (түпкі пайдаланушының сертификатын) беру" мемлекеттік қызмет көрсету қағидалары) (бұдан әрі - Қағидалар) "Рұқсаттар және хабарламалар туралы" 2014 жылғы 16 мамырдағы Қазақстан Республикасы Заңының 12-бабының </w:t>
      </w:r>
      <w:r>
        <w:rPr>
          <w:rFonts w:ascii="Times New Roman"/>
          <w:b w:val="false"/>
          <w:i w:val="false"/>
          <w:color w:val="000000"/>
          <w:sz w:val="28"/>
        </w:rPr>
        <w:t>1 тармағының</w:t>
      </w:r>
      <w:r>
        <w:rPr>
          <w:rFonts w:ascii="Times New Roman"/>
          <w:b w:val="false"/>
          <w:i w:val="false"/>
          <w:color w:val="000000"/>
          <w:sz w:val="28"/>
        </w:rPr>
        <w:t xml:space="preserve"> 4-тармақшасына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кепілдік міндеттемені (түпкі пайдаланушының сертификатын) рәсімдеу тәртібін айқындайды.</w:t>
      </w:r>
    </w:p>
    <w:bookmarkEnd w:id="11"/>
    <w:bookmarkStart w:name="z16" w:id="12"/>
    <w:p>
      <w:pPr>
        <w:spacing w:after="0"/>
        <w:ind w:left="0"/>
        <w:jc w:val="both"/>
      </w:pPr>
      <w:r>
        <w:rPr>
          <w:rFonts w:ascii="Times New Roman"/>
          <w:b w:val="false"/>
          <w:i w:val="false"/>
          <w:color w:val="000000"/>
          <w:sz w:val="28"/>
        </w:rPr>
        <w:t>
      2. "Кепілдік міндеттемені (түпкі пайдаланушының сертификатын) беру" мемлекеттік көрсетілетін қызмет (бұдан әрі – мемлекеттік көрсетілетін қызмет) болып табылады және осы Қағидаларға сәйкес Қазақстан Республикасы Индустрия және инфрақұрылымдық даму министрлігінің Индустриялық даму және өнеркәсіптік қауіпсіздік комитеті (бұдан әрі – көрсетілетін қызметті беруші) көрсетеді.</w:t>
      </w:r>
    </w:p>
    <w:bookmarkEnd w:id="12"/>
    <w:bookmarkStart w:name="z17" w:id="13"/>
    <w:p>
      <w:pPr>
        <w:spacing w:after="0"/>
        <w:ind w:left="0"/>
        <w:jc w:val="both"/>
      </w:pPr>
      <w:r>
        <w:rPr>
          <w:rFonts w:ascii="Times New Roman"/>
          <w:b w:val="false"/>
          <w:i w:val="false"/>
          <w:color w:val="000000"/>
          <w:sz w:val="28"/>
        </w:rPr>
        <w:t>
      3. Кепілдік міндеттеме (түпкі пайдаланушының сертификаты) Егер экспорттаушының талаптарына сәйкес тұтынушының Қазақстан Республикасына импортталатын өнімді мәлімделген мақсаттарда пайдалану жөніндегі міндеттемелерін ұсыну қажет болған жағдайда беріледі.</w:t>
      </w:r>
    </w:p>
    <w:bookmarkEnd w:id="13"/>
    <w:bookmarkStart w:name="z18" w:id="14"/>
    <w:p>
      <w:pPr>
        <w:spacing w:after="0"/>
        <w:ind w:left="0"/>
        <w:jc w:val="both"/>
      </w:pPr>
      <w:r>
        <w:rPr>
          <w:rFonts w:ascii="Times New Roman"/>
          <w:b w:val="false"/>
          <w:i w:val="false"/>
          <w:color w:val="000000"/>
          <w:sz w:val="28"/>
        </w:rPr>
        <w:t>
      4. Кепілдік міндеттеме (түпкі пайдаланушының сертификаты) сыртқы сауда шартына (келісімшартқа) енгізілген өнімнің саны мен номенклатурасына қарамастан бір мәмілеге ресімделеді.</w:t>
      </w:r>
    </w:p>
    <w:bookmarkEnd w:id="14"/>
    <w:bookmarkStart w:name="z19" w:id="15"/>
    <w:p>
      <w:pPr>
        <w:spacing w:after="0"/>
        <w:ind w:left="0"/>
        <w:jc w:val="both"/>
      </w:pPr>
      <w:r>
        <w:rPr>
          <w:rFonts w:ascii="Times New Roman"/>
          <w:b w:val="false"/>
          <w:i w:val="false"/>
          <w:color w:val="000000"/>
          <w:sz w:val="28"/>
        </w:rPr>
        <w:t>
      5. Кепілдік міндеттемеге (түпкі пайдаланушының сертификатына) өзгерістер енгізуге жол берілмейді.</w:t>
      </w:r>
    </w:p>
    <w:bookmarkEnd w:id="15"/>
    <w:bookmarkStart w:name="z20" w:id="16"/>
    <w:p>
      <w:pPr>
        <w:spacing w:after="0"/>
        <w:ind w:left="0"/>
        <w:jc w:val="left"/>
      </w:pPr>
      <w:r>
        <w:rPr>
          <w:rFonts w:ascii="Times New Roman"/>
          <w:b/>
          <w:i w:val="false"/>
          <w:color w:val="000000"/>
        </w:rPr>
        <w:t xml:space="preserve"> 2- тарау. мемлекеттік қызмет көрсету тәртібі</w:t>
      </w:r>
    </w:p>
    <w:bookmarkEnd w:id="16"/>
    <w:bookmarkStart w:name="z21" w:id="17"/>
    <w:p>
      <w:pPr>
        <w:spacing w:after="0"/>
        <w:ind w:left="0"/>
        <w:jc w:val="both"/>
      </w:pPr>
      <w:r>
        <w:rPr>
          <w:rFonts w:ascii="Times New Roman"/>
          <w:b w:val="false"/>
          <w:i w:val="false"/>
          <w:color w:val="000000"/>
          <w:sz w:val="28"/>
        </w:rPr>
        <w:t xml:space="preserve">
      6. Мемлекеттік қызметті алу үшін жеке немесе заңды тұлғалар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 "электрондық үкіметтің" веб-порталы www.egov.kz, www.elicense.kz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Мемлекеттік көрсетілетін қызмет стандартына сәйкес құжаттарды (бұдан әрі – Мемлекеттік көрсетілетін қызмет стандарты) береді.</w:t>
      </w:r>
    </w:p>
    <w:bookmarkEnd w:id="17"/>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Мемлекеттік көрсетілетін қызмет стандартында баяндалған.</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Құжаттарды қараудың және Мемлекеттік қызмет нәтижесін берудің жалпы мерзімі 7 (жеті) жұмыс күнін құрайды.</w:t>
      </w:r>
    </w:p>
    <w:p>
      <w:pPr>
        <w:spacing w:after="0"/>
        <w:ind w:left="0"/>
        <w:jc w:val="both"/>
      </w:pPr>
      <w:r>
        <w:rPr>
          <w:rFonts w:ascii="Times New Roman"/>
          <w:b w:val="false"/>
          <w:i w:val="false"/>
          <w:color w:val="000000"/>
          <w:sz w:val="28"/>
        </w:rPr>
        <w:t>
      Құжаттарды Мемлекеттік корпорация арқылы қабылдаған жағдайда өтініштер мен құжаттарды қабылдау күні мемлекеттік қызмет көрсету мерзіміне кірмейді.</w:t>
      </w:r>
    </w:p>
    <w:bookmarkStart w:name="z22" w:id="18"/>
    <w:p>
      <w:pPr>
        <w:spacing w:after="0"/>
        <w:ind w:left="0"/>
        <w:jc w:val="both"/>
      </w:pPr>
      <w:r>
        <w:rPr>
          <w:rFonts w:ascii="Times New Roman"/>
          <w:b w:val="false"/>
          <w:i w:val="false"/>
          <w:color w:val="000000"/>
          <w:sz w:val="28"/>
        </w:rPr>
        <w:t xml:space="preserve">
      7. Мемлекеттік корпорацияның қызметкері көрсетілетін қызметті алушы ұсынған құжаттардың толықтығын тексереді және ұсынылған құжаттардың толық емес фактісі анықталған жағдайда, өтінішті қабылдаудан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w:t>
      </w:r>
    </w:p>
    <w:bookmarkEnd w:id="18"/>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Мемлекеттік корпорация қызметкері құжаттардың электрондық көшірмелерін жасайды, содан кейін құжаттардың түпнұсқаларын көрсетілетін қызметті алушыға қайтарады, сондай-ақ тиісті құжаттардың қабылданғаны туралы қолхат береді. </w:t>
      </w:r>
    </w:p>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алынуы мүмкін құжаттарды талап етуге жол берілмейді. </w:t>
      </w:r>
    </w:p>
    <w:bookmarkStart w:name="z23" w:id="19"/>
    <w:p>
      <w:pPr>
        <w:spacing w:after="0"/>
        <w:ind w:left="0"/>
        <w:jc w:val="both"/>
      </w:pPr>
      <w:r>
        <w:rPr>
          <w:rFonts w:ascii="Times New Roman"/>
          <w:b w:val="false"/>
          <w:i w:val="false"/>
          <w:color w:val="000000"/>
          <w:sz w:val="28"/>
        </w:rPr>
        <w:t>
      8. Көрсетілетін қызметті берушінің кеңсе қызметкері Мемлекеттік корпорациядан немесе порталдан түскен құжаттарды қабылдауды және тіркеуді түскен күні жүзеге асырады және жауапты орындаушы тағайындалатын көрсетілетін қызметті берушінің басшысына жолдайды.</w:t>
      </w:r>
    </w:p>
    <w:bookmarkEnd w:id="1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тіркеу келесі жұмыс күні жүзеге асырылады.</w:t>
      </w:r>
    </w:p>
    <w:bookmarkStart w:name="z24" w:id="20"/>
    <w:p>
      <w:pPr>
        <w:spacing w:after="0"/>
        <w:ind w:left="0"/>
        <w:jc w:val="both"/>
      </w:pPr>
      <w:r>
        <w:rPr>
          <w:rFonts w:ascii="Times New Roman"/>
          <w:b w:val="false"/>
          <w:i w:val="false"/>
          <w:color w:val="000000"/>
          <w:sz w:val="28"/>
        </w:rPr>
        <w:t xml:space="preserve">
      9. Жауапты орындаушы 2 (екі) жұмыс күні ішінде ұсынылған құжаттардың толықтығын тексереді және ұсынылған құжаттардың толық еместігі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дәлелді бас тартуды (бұдан әрі – дәлелді бас тарту) дайындайды және оны көрсетілетін қызметті беруші басшысының немесе оны алмастыратын адамның электрондық цифрлық қолтаңбасы (бұдан әрі-ЭЦҚ) қойылған электрондық құжат нысанында портал арқылы көрсетілетін қызметті алушының жеке кабинетіне жібереді.</w:t>
      </w:r>
    </w:p>
    <w:bookmarkEnd w:id="20"/>
    <w:p>
      <w:pPr>
        <w:spacing w:after="0"/>
        <w:ind w:left="0"/>
        <w:jc w:val="both"/>
      </w:pPr>
      <w:r>
        <w:rPr>
          <w:rFonts w:ascii="Times New Roman"/>
          <w:b w:val="false"/>
          <w:i w:val="false"/>
          <w:color w:val="000000"/>
          <w:sz w:val="28"/>
        </w:rPr>
        <w:t>
      Жеке басын куәландыратын құжат туралы, заңды тұлғаны, дара кәсіпкерді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25" w:id="21"/>
    <w:p>
      <w:pPr>
        <w:spacing w:after="0"/>
        <w:ind w:left="0"/>
        <w:jc w:val="both"/>
      </w:pPr>
      <w:r>
        <w:rPr>
          <w:rFonts w:ascii="Times New Roman"/>
          <w:b w:val="false"/>
          <w:i w:val="false"/>
          <w:color w:val="000000"/>
          <w:sz w:val="28"/>
        </w:rPr>
        <w:t xml:space="preserve">
      10. Көрсетілетін қызметті алушы құжаттардың толық топтамасын ұсынған жағдайда жауапты орындаушы құжаттарды тіркеген сәттен бастап 3 (үш) жұмыс күні ішінде ұсынылған құжаттардың көрсетілетін қызметті алушының және (немесе) мемлекеттік қызметті көрсету үшін қажетті ұсынылған құжаттар мен мәліметтердің осы Қағидалардың талаптарына сәйкестігін тексереді және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кепілдік міндеттеме (түпкі пайдаланушының сертификаты) немесе дәлелді бас тартуды ресімдейді.</w:t>
      </w:r>
    </w:p>
    <w:bookmarkEnd w:id="21"/>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 көрсетуден бас тарту үшін негіздер Мемлекеттік көрсетілетін қызмет стандартының 9-тармағында көрсетілген.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ЭЦҚ қойылған электрондық құжат нысанында жолданады және сақталады.</w:t>
      </w:r>
    </w:p>
    <w:bookmarkStart w:name="z26" w:id="22"/>
    <w:p>
      <w:pPr>
        <w:spacing w:after="0"/>
        <w:ind w:left="0"/>
        <w:jc w:val="both"/>
      </w:pPr>
      <w:r>
        <w:rPr>
          <w:rFonts w:ascii="Times New Roman"/>
          <w:b w:val="false"/>
          <w:i w:val="false"/>
          <w:color w:val="000000"/>
          <w:sz w:val="28"/>
        </w:rPr>
        <w:t>
      11. Мемлекеттік корпорацияда мемлекеттік көрсетілетін қызметтің нәтижесін беру жеке куәлікті (не нотариалды куәландырылған сенімхат бойынша оның өкілі) көрсеткен кезде қолхат негізінде жүзеге асырылады.</w:t>
      </w:r>
    </w:p>
    <w:bookmarkEnd w:id="22"/>
    <w:p>
      <w:pPr>
        <w:spacing w:after="0"/>
        <w:ind w:left="0"/>
        <w:jc w:val="both"/>
      </w:pPr>
      <w:r>
        <w:rPr>
          <w:rFonts w:ascii="Times New Roman"/>
          <w:b w:val="false"/>
          <w:i w:val="false"/>
          <w:color w:val="000000"/>
          <w:sz w:val="28"/>
        </w:rPr>
        <w:t>
      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p>
    <w:p>
      <w:pPr>
        <w:spacing w:after="0"/>
        <w:ind w:left="0"/>
        <w:jc w:val="both"/>
      </w:pPr>
      <w:r>
        <w:rPr>
          <w:rFonts w:ascii="Times New Roman"/>
          <w:b w:val="false"/>
          <w:i w:val="false"/>
          <w:color w:val="000000"/>
          <w:sz w:val="28"/>
        </w:rPr>
        <w:t>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27" w:id="23"/>
    <w:p>
      <w:pPr>
        <w:spacing w:after="0"/>
        <w:ind w:left="0"/>
        <w:jc w:val="both"/>
      </w:pPr>
      <w:r>
        <w:rPr>
          <w:rFonts w:ascii="Times New Roman"/>
          <w:b w:val="false"/>
          <w:i w:val="false"/>
          <w:color w:val="000000"/>
          <w:sz w:val="28"/>
        </w:rPr>
        <w:t>
      12. Кепілдік міндеттемеде (түпкілікті пайдаланушының сертификатында) көрсетілетін сыртқы сауда шартының (келісімшартының) талаптары өзгерген жағдайда осы кепілдік міндеттеме қайта ресімделуге жатады.</w:t>
      </w:r>
    </w:p>
    <w:bookmarkEnd w:id="23"/>
    <w:p>
      <w:pPr>
        <w:spacing w:after="0"/>
        <w:ind w:left="0"/>
        <w:jc w:val="both"/>
      </w:pPr>
      <w:r>
        <w:rPr>
          <w:rFonts w:ascii="Times New Roman"/>
          <w:b w:val="false"/>
          <w:i w:val="false"/>
          <w:color w:val="000000"/>
          <w:sz w:val="28"/>
        </w:rPr>
        <w:t>
      Құжаттарды қайта ресімдеу тәртібі кепілдік міндеттемені (түпкілікті пайдаланушының сертификатын) беру тәртібіне ұқсас жүргізіледі.</w:t>
      </w:r>
    </w:p>
    <w:bookmarkStart w:name="z28" w:id="24"/>
    <w:p>
      <w:pPr>
        <w:spacing w:after="0"/>
        <w:ind w:left="0"/>
        <w:jc w:val="both"/>
      </w:pPr>
      <w:r>
        <w:rPr>
          <w:rFonts w:ascii="Times New Roman"/>
          <w:b w:val="false"/>
          <w:i w:val="false"/>
          <w:color w:val="000000"/>
          <w:sz w:val="28"/>
        </w:rPr>
        <w:t xml:space="preserve">
      13.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24"/>
    <w:bookmarkStart w:name="z29" w:id="25"/>
    <w:p>
      <w:pPr>
        <w:spacing w:after="0"/>
        <w:ind w:left="0"/>
        <w:jc w:val="left"/>
      </w:pPr>
      <w:r>
        <w:rPr>
          <w:rFonts w:ascii="Times New Roman"/>
          <w:b/>
          <w:i w:val="false"/>
          <w:color w:val="000000"/>
        </w:rPr>
        <w:t xml:space="preserve"> 3-тарау. Мемлекеттік қызмет көрсету мәселелері бойынша қызметті берушінің шешімдеріне, әрекетіне (әрекетсіздігіне) шағымдану тәртібі</w:t>
      </w:r>
    </w:p>
    <w:bookmarkEnd w:id="25"/>
    <w:bookmarkStart w:name="z30" w:id="26"/>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экспорттық бақылау саласындағы басшылықты жүзеге асыратын уәкілетті орган (бұдан әрі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6"/>
    <w:bookmarkStart w:name="z31" w:id="27"/>
    <w:p>
      <w:pPr>
        <w:spacing w:after="0"/>
        <w:ind w:left="0"/>
        <w:jc w:val="both"/>
      </w:pPr>
      <w:r>
        <w:rPr>
          <w:rFonts w:ascii="Times New Roman"/>
          <w:b w:val="false"/>
          <w:i w:val="false"/>
          <w:color w:val="000000"/>
          <w:sz w:val="28"/>
        </w:rPr>
        <w:t>
      15. Мемлекеттік корпорация арқылы қызмет көрсету кезінде Мемлекеттік корпорация қызметкерлерінің әрекетіне (әрекетсіздігіне) шағым ақпараттандыру саласындағы уәкілетті органға беріледі.</w:t>
      </w:r>
    </w:p>
    <w:bookmarkEnd w:id="27"/>
    <w:bookmarkStart w:name="z32" w:id="28"/>
    <w:p>
      <w:pPr>
        <w:spacing w:after="0"/>
        <w:ind w:left="0"/>
        <w:jc w:val="both"/>
      </w:pPr>
      <w:r>
        <w:rPr>
          <w:rFonts w:ascii="Times New Roman"/>
          <w:b w:val="false"/>
          <w:i w:val="false"/>
          <w:color w:val="000000"/>
          <w:sz w:val="28"/>
        </w:rPr>
        <w:t xml:space="preserve">
      16.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қарауға жатады:</w:t>
      </w:r>
    </w:p>
    <w:bookmarkEnd w:id="28"/>
    <w:p>
      <w:pPr>
        <w:spacing w:after="0"/>
        <w:ind w:left="0"/>
        <w:jc w:val="both"/>
      </w:pPr>
      <w:r>
        <w:rPr>
          <w:rFonts w:ascii="Times New Roman"/>
          <w:b w:val="false"/>
          <w:i w:val="false"/>
          <w:color w:val="000000"/>
          <w:sz w:val="28"/>
        </w:rPr>
        <w:t>
      көрсетілетін қызметті беруші, уәкілетті орган, тікелей мемлекеттік қызметті көрсететін Мемлекеттік корпорация, ақпараттандыру саласындағы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bookmarkStart w:name="z33" w:id="29"/>
    <w:p>
      <w:pPr>
        <w:spacing w:after="0"/>
        <w:ind w:left="0"/>
        <w:jc w:val="both"/>
      </w:pPr>
      <w:r>
        <w:rPr>
          <w:rFonts w:ascii="Times New Roman"/>
          <w:b w:val="false"/>
          <w:i w:val="false"/>
          <w:color w:val="000000"/>
          <w:sz w:val="28"/>
        </w:rPr>
        <w:t xml:space="preserve">
      17.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2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18.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міндеттемелерді</w:t>
            </w:r>
            <w:r>
              <w:br/>
            </w:r>
            <w:r>
              <w:rPr>
                <w:rFonts w:ascii="Times New Roman"/>
                <w:b w:val="false"/>
                <w:i w:val="false"/>
                <w:color w:val="000000"/>
                <w:sz w:val="20"/>
              </w:rPr>
              <w:t>(түпкілікті пайдаланушылар</w:t>
            </w:r>
            <w:r>
              <w:br/>
            </w:r>
            <w:r>
              <w:rPr>
                <w:rFonts w:ascii="Times New Roman"/>
                <w:b w:val="false"/>
                <w:i w:val="false"/>
                <w:color w:val="000000"/>
                <w:sz w:val="20"/>
              </w:rPr>
              <w:t>сертификаттарын) ресімдеу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 (түпкілікті пайдаланушының сертификатын)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Индустриялық даму және өнеркәсіптік қауіпсіздік комитеті (бұдан әрі -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2) "электрондық үкіметтің" веб-порталы www.egov.kz, www.elicense.kz (бұдан әрі ‒ портал) арқылы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және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 (түпкі пайдаланушының сертификаты)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қызметті алушының өтініші;</w:t>
            </w:r>
          </w:p>
          <w:p>
            <w:pPr>
              <w:spacing w:after="20"/>
              <w:ind w:left="20"/>
              <w:jc w:val="both"/>
            </w:pPr>
            <w:r>
              <w:rPr>
                <w:rFonts w:ascii="Times New Roman"/>
                <w:b w:val="false"/>
                <w:i w:val="false"/>
                <w:color w:val="000000"/>
                <w:sz w:val="20"/>
              </w:rPr>
              <w:t>
2) өкілдің өкілеттігін растайтын құжат (жеке басын сәйкестендіру үшін);</w:t>
            </w:r>
          </w:p>
          <w:p>
            <w:pPr>
              <w:spacing w:after="20"/>
              <w:ind w:left="20"/>
              <w:jc w:val="both"/>
            </w:pPr>
            <w:r>
              <w:rPr>
                <w:rFonts w:ascii="Times New Roman"/>
                <w:b w:val="false"/>
                <w:i w:val="false"/>
                <w:color w:val="000000"/>
                <w:sz w:val="20"/>
              </w:rPr>
              <w:t>
3) Қазақстан Республикасы Инвестициялар және даму министрінің 2015 жылғы 31 наурыздағы № 418 бұйрығына (нормативтік құқықтық актілерді мемлекеттік тіркеу тізілімінде № 11006 болып тіркелген) сәйкес нысандағы импорттаушының (түпкілікті пайдаланушының) кепілдік міндеттемесі;</w:t>
            </w:r>
          </w:p>
          <w:p>
            <w:pPr>
              <w:spacing w:after="20"/>
              <w:ind w:left="20"/>
              <w:jc w:val="both"/>
            </w:pPr>
            <w:r>
              <w:rPr>
                <w:rFonts w:ascii="Times New Roman"/>
                <w:b w:val="false"/>
                <w:i w:val="false"/>
                <w:color w:val="000000"/>
                <w:sz w:val="20"/>
              </w:rPr>
              <w:t>
4) мәмілеге қатысушылар арасындағы сатып алу-сатудың сыртқы сауда шарты (келісімшарты) немесе өзге де иеліктен шығару құжатының көшірмесі;</w:t>
            </w:r>
          </w:p>
          <w:p>
            <w:pPr>
              <w:spacing w:after="20"/>
              <w:ind w:left="20"/>
              <w:jc w:val="both"/>
            </w:pPr>
            <w:r>
              <w:rPr>
                <w:rFonts w:ascii="Times New Roman"/>
                <w:b w:val="false"/>
                <w:i w:val="false"/>
                <w:color w:val="000000"/>
                <w:sz w:val="20"/>
              </w:rPr>
              <w:t>
5) егер қызметті алушы ретінде делдал әрекет етсе, импорттаушы мен түпкі пайдаланушы арасындағы сатып алу-сатудың сыртқы сауда шарты (келісімшарты) немесе өзге де иеліктен шығару құжатының көшірмесі.</w:t>
            </w:r>
          </w:p>
          <w:p>
            <w:pPr>
              <w:spacing w:after="20"/>
              <w:ind w:left="20"/>
              <w:jc w:val="both"/>
            </w:pPr>
            <w:r>
              <w:rPr>
                <w:rFonts w:ascii="Times New Roman"/>
                <w:b w:val="false"/>
                <w:i w:val="false"/>
                <w:color w:val="000000"/>
                <w:sz w:val="20"/>
              </w:rPr>
              <w:t>
Ұсынылған құжаттар көшірмелерінің әрбір беті қызметті алушының қолымен және мөрімен (болған жағдайда) расталуға тиіс не құжаттардың көшірмелері тігілуге және олардың соңғы парақтары көрсетілетін қызметті алушының қолымен және мөрімен (болған жағдайда) расталуға тиіс.</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қызметті алушының электрондық цифрлық қолтаңбасымен (бұдан әрі – ЭЦҚ) куәландырылған өтініш;</w:t>
            </w:r>
          </w:p>
          <w:p>
            <w:pPr>
              <w:spacing w:after="20"/>
              <w:ind w:left="20"/>
              <w:jc w:val="both"/>
            </w:pPr>
            <w:r>
              <w:rPr>
                <w:rFonts w:ascii="Times New Roman"/>
                <w:b w:val="false"/>
                <w:i w:val="false"/>
                <w:color w:val="000000"/>
                <w:sz w:val="20"/>
              </w:rPr>
              <w:t>
2) Қазақстан Республикасы Инвестициялар және даму министрінің 2015 жылғы 31 наурыздағы № 418 бұйрығына (нормативтік құқықтық актілерді мемлекеттік тіркеу тізілімінде № 11006 болып тіркелген) сәйкес қызметті алушының және түпкі пайдаланушының ЭЦҚ-мен куәландырылған импорттаушының (түпкілікті пайдаланушының) кепілдік міндеттемесі;</w:t>
            </w:r>
          </w:p>
          <w:p>
            <w:pPr>
              <w:spacing w:after="20"/>
              <w:ind w:left="20"/>
              <w:jc w:val="both"/>
            </w:pPr>
            <w:r>
              <w:rPr>
                <w:rFonts w:ascii="Times New Roman"/>
                <w:b w:val="false"/>
                <w:i w:val="false"/>
                <w:color w:val="000000"/>
                <w:sz w:val="20"/>
              </w:rPr>
              <w:t>
3) сатып алу-сату сыртқы сауда шартының (келісімшартының) электрондық көшірмесі немесе мәмілеге қатысушылар арасындағы өзге де иеліктен шығару құжаты;</w:t>
            </w:r>
          </w:p>
          <w:p>
            <w:pPr>
              <w:spacing w:after="20"/>
              <w:ind w:left="20"/>
              <w:jc w:val="both"/>
            </w:pPr>
            <w:r>
              <w:rPr>
                <w:rFonts w:ascii="Times New Roman"/>
                <w:b w:val="false"/>
                <w:i w:val="false"/>
                <w:color w:val="000000"/>
                <w:sz w:val="20"/>
              </w:rPr>
              <w:t>
4) егер қызметті алушы ретінде делдал әрекет етсе, импорттаушы мен түпкі пайдаланушы арасындағы сатып алу-сату шартының (келісімшартының) электрондық көшірмесі немесе өзге де иеліктен шығару құжаты.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туралы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кепілдік міндеттемені (түпкі пайдаланушының сертификатын) алу үшін өтініш беруші ұсынған құжаттардың және (немесе) олардағы деректердің (мәліметтердің) дәйексіздігі анықталған жағдайда;</w:t>
            </w:r>
          </w:p>
          <w:p>
            <w:pPr>
              <w:spacing w:after="20"/>
              <w:ind w:left="20"/>
              <w:jc w:val="both"/>
            </w:pPr>
            <w:r>
              <w:rPr>
                <w:rFonts w:ascii="Times New Roman"/>
                <w:b w:val="false"/>
                <w:i w:val="false"/>
                <w:color w:val="000000"/>
                <w:sz w:val="20"/>
              </w:rPr>
              <w:t>
2) кепілдік міндеттемені (түпкі пайдаланушының сертификатын) беру үшін қажетті өтініш берушінің және (немесе)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егер өтініш берушіге қатысты кепілдік міндеттемені (түпкі пайдаланушының сертификатын) алуды талап ететін қызметке немесе жекелеген қызмет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4) егер өтініш берушіге қатысты заңды күшіне енген, соның негізінде өтініш беруші кепілдік міндеттемені (түпкілікті пайдаланушының сертификатын) алуға байланысты арнайы құқықтан айырылғаны туралы сот шешімі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ЭЦҚ-ы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1414, 8 800 080 7777 арқылы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қызметті беруші - www.comprom.miid.gov.kz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3) портал www.egov.kz., www.elicense.kz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міндеттемелерді</w:t>
            </w:r>
            <w:r>
              <w:br/>
            </w:r>
            <w:r>
              <w:rPr>
                <w:rFonts w:ascii="Times New Roman"/>
                <w:b w:val="false"/>
                <w:i w:val="false"/>
                <w:color w:val="000000"/>
                <w:sz w:val="20"/>
              </w:rPr>
              <w:t>(түпкілікті пайдаланушылар</w:t>
            </w:r>
            <w:r>
              <w:br/>
            </w:r>
            <w:r>
              <w:rPr>
                <w:rFonts w:ascii="Times New Roman"/>
                <w:b w:val="false"/>
                <w:i w:val="false"/>
                <w:color w:val="000000"/>
                <w:sz w:val="20"/>
              </w:rPr>
              <w:t>сертификаттарын)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(болған жағдайда) , жеке сәйкестендіру нөмірі, дара кәсіпкер үшін – өтініш берушінің дара кәсіпкер ретінде мемлекеттік тіркеу куәлігінің №; өтініш берушінің заңды тұлғаның толық атауы, бизнес‒сәйкестендіру нөмірі, заңды тұлға үшін – өтініш берушінің заңды тұлғаның мемлекеттік тіркеу куәлігінің немесе анықтамасының №)</w:t>
      </w:r>
    </w:p>
    <w:p>
      <w:pPr>
        <w:spacing w:after="0"/>
        <w:ind w:left="0"/>
        <w:jc w:val="both"/>
      </w:pPr>
      <w:r>
        <w:rPr>
          <w:rFonts w:ascii="Times New Roman"/>
          <w:b w:val="false"/>
          <w:i w:val="false"/>
          <w:color w:val="000000"/>
          <w:sz w:val="28"/>
        </w:rPr>
        <w:t>
      Мекен 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пошта индексі, облыс, қала, аудан, елді мекен, көше атауы, үй/ғимарат нөмірі, телефон)</w:t>
      </w:r>
    </w:p>
    <w:p>
      <w:pPr>
        <w:spacing w:after="0"/>
        <w:ind w:left="0"/>
        <w:jc w:val="left"/>
      </w:pPr>
      <w:r>
        <w:rPr>
          <w:rFonts w:ascii="Times New Roman"/>
          <w:b/>
          <w:i w:val="false"/>
          <w:color w:val="000000"/>
        </w:rPr>
        <w:t xml:space="preserve"> Кепілдік міндеттеме алуға (соңғы пайдаланушының сертификаты)  Өтініш</w:t>
      </w:r>
    </w:p>
    <w:p>
      <w:pPr>
        <w:spacing w:after="0"/>
        <w:ind w:left="0"/>
        <w:jc w:val="both"/>
      </w:pPr>
      <w:r>
        <w:rPr>
          <w:rFonts w:ascii="Times New Roman"/>
          <w:b w:val="false"/>
          <w:i w:val="false"/>
          <w:color w:val="000000"/>
          <w:sz w:val="28"/>
        </w:rPr>
        <w:t>
      Кепілдік міндеттемені (түпкілікті пайдаланушының сертификаты) беруіңізді сұраймын.</w:t>
      </w:r>
    </w:p>
    <w:p>
      <w:pPr>
        <w:spacing w:after="0"/>
        <w:ind w:left="0"/>
        <w:jc w:val="both"/>
      </w:pPr>
      <w:r>
        <w:rPr>
          <w:rFonts w:ascii="Times New Roman"/>
          <w:b w:val="false"/>
          <w:i w:val="false"/>
          <w:color w:val="000000"/>
          <w:sz w:val="28"/>
        </w:rPr>
        <w:t>
      _ _ _ _ _ _ _ парақ қоса беріледі.</w:t>
      </w:r>
    </w:p>
    <w:p>
      <w:pPr>
        <w:spacing w:after="0"/>
        <w:ind w:left="0"/>
        <w:jc w:val="both"/>
      </w:pPr>
      <w:r>
        <w:rPr>
          <w:rFonts w:ascii="Times New Roman"/>
          <w:b w:val="false"/>
          <w:i w:val="false"/>
          <w:color w:val="000000"/>
          <w:sz w:val="28"/>
        </w:rPr>
        <w:t>
      Бұл, _ _ _ _ _ _ _ осымен расталады:</w:t>
      </w:r>
    </w:p>
    <w:p>
      <w:pPr>
        <w:spacing w:after="0"/>
        <w:ind w:left="0"/>
        <w:jc w:val="both"/>
      </w:pPr>
      <w:r>
        <w:rPr>
          <w:rFonts w:ascii="Times New Roman"/>
          <w:b w:val="false"/>
          <w:i w:val="false"/>
          <w:color w:val="000000"/>
          <w:sz w:val="28"/>
        </w:rPr>
        <w:t>
      қызметті алушы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қызметті алушыға қатысты қызметті немесе қызметтің жекелеген түрлерін тоқтата тұру немесе оған тыйым салу туралы заңды күшіне енген сот шешімі (үкімі) жоқ;</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Өтініш беруші_______________________________________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"___" 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міндеттемелерді</w:t>
            </w:r>
            <w:r>
              <w:br/>
            </w:r>
            <w:r>
              <w:rPr>
                <w:rFonts w:ascii="Times New Roman"/>
                <w:b w:val="false"/>
                <w:i w:val="false"/>
                <w:color w:val="000000"/>
                <w:sz w:val="20"/>
              </w:rPr>
              <w:t>(түпкілікті пайдаланушылар</w:t>
            </w:r>
            <w:r>
              <w:br/>
            </w:r>
            <w:r>
              <w:rPr>
                <w:rFonts w:ascii="Times New Roman"/>
                <w:b w:val="false"/>
                <w:i w:val="false"/>
                <w:color w:val="000000"/>
                <w:sz w:val="20"/>
              </w:rPr>
              <w:t>сертификаттарын) ресімдеу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аты-Жөні),</w:t>
            </w:r>
            <w:r>
              <w:br/>
            </w:r>
            <w:r>
              <w:rPr>
                <w:rFonts w:ascii="Times New Roman"/>
                <w:b w:val="false"/>
                <w:i w:val="false"/>
                <w:color w:val="000000"/>
                <w:sz w:val="20"/>
              </w:rPr>
              <w:t>немесе ұйымның атауы</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37" w:id="30"/>
    <w:p>
      <w:pPr>
        <w:spacing w:after="0"/>
        <w:ind w:left="0"/>
        <w:jc w:val="left"/>
      </w:pPr>
      <w:r>
        <w:rPr>
          <w:rFonts w:ascii="Times New Roman"/>
          <w:b/>
          <w:i w:val="false"/>
          <w:color w:val="000000"/>
        </w:rPr>
        <w:t xml:space="preserve"> Құжаттарды қабылдаудан бас тарту туралы Қолхат</w:t>
      </w:r>
    </w:p>
    <w:bookmarkEnd w:id="3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қызметтің заңға тәуелді нормативтік құқықтық актісінде көзделген тізбеге сәйкес құжаттар топтамасын толық ұсынбауыңызға байланысты Мемлекеттік қызмет көрсетуге (мемлекеттік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Т.А.Ә.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Алды: ______________________</w:t>
      </w:r>
    </w:p>
    <w:p>
      <w:pPr>
        <w:spacing w:after="0"/>
        <w:ind w:left="0"/>
        <w:jc w:val="both"/>
      </w:pPr>
      <w:r>
        <w:rPr>
          <w:rFonts w:ascii="Times New Roman"/>
          <w:b w:val="false"/>
          <w:i w:val="false"/>
          <w:color w:val="000000"/>
          <w:sz w:val="28"/>
        </w:rPr>
        <w:t>
      Қызметті алушының Т.А.Ә. /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міндеттемелерді</w:t>
            </w:r>
            <w:r>
              <w:br/>
            </w:r>
            <w:r>
              <w:rPr>
                <w:rFonts w:ascii="Times New Roman"/>
                <w:b w:val="false"/>
                <w:i w:val="false"/>
                <w:color w:val="000000"/>
                <w:sz w:val="20"/>
              </w:rPr>
              <w:t>(түпкілікті пайдаланушылар</w:t>
            </w:r>
            <w:r>
              <w:br/>
            </w:r>
            <w:r>
              <w:rPr>
                <w:rFonts w:ascii="Times New Roman"/>
                <w:b w:val="false"/>
                <w:i w:val="false"/>
                <w:color w:val="000000"/>
                <w:sz w:val="20"/>
              </w:rPr>
              <w:t>сертификаттарын) ресімдеу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 "Индустриялық даму және өнеркәсіптік қауіпсіздік комитеті"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14500" cy="1460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 Республиканское государственное учереждение "Комитет индустриального развития и промышленной безопасности"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 ж.</w:t>
            </w:r>
          </w:p>
          <w:p>
            <w:pPr>
              <w:spacing w:after="20"/>
              <w:ind w:left="20"/>
              <w:jc w:val="both"/>
            </w:pPr>
            <w:r>
              <w:rPr>
                <w:rFonts w:ascii="Times New Roman"/>
                <w:b w:val="false"/>
                <w:i w:val="false"/>
                <w:color w:val="000000"/>
                <w:sz w:val="20"/>
              </w:rPr>
              <w:t>
Номірі: [Құжаттың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p>
            <w:pPr>
              <w:spacing w:after="20"/>
              <w:ind w:left="20"/>
              <w:jc w:val="both"/>
            </w:pPr>
            <w:r>
              <w:rPr>
                <w:rFonts w:ascii="Times New Roman"/>
                <w:b w:val="false"/>
                <w:i w:val="false"/>
                <w:color w:val="000000"/>
                <w:sz w:val="20"/>
              </w:rPr>
              <w:t>
[Мекен-жайы]</w:t>
            </w:r>
          </w:p>
        </w:tc>
      </w:tr>
    </w:tbl>
    <w:p>
      <w:pPr>
        <w:spacing w:after="0"/>
        <w:ind w:left="0"/>
        <w:jc w:val="left"/>
      </w:pPr>
      <w:r>
        <w:rPr>
          <w:rFonts w:ascii="Times New Roman"/>
          <w:b/>
          <w:i w:val="false"/>
          <w:color w:val="000000"/>
        </w:rPr>
        <w:t xml:space="preserve"> Дәлелді бас тарту</w:t>
      </w:r>
    </w:p>
    <w:p>
      <w:pPr>
        <w:spacing w:after="0"/>
        <w:ind w:left="0"/>
        <w:jc w:val="both"/>
      </w:pPr>
      <w:r>
        <w:rPr>
          <w:rFonts w:ascii="Times New Roman"/>
          <w:b w:val="false"/>
          <w:i w:val="false"/>
          <w:color w:val="000000"/>
          <w:sz w:val="28"/>
        </w:rPr>
        <w:t>
      "Индустриялық даму және өнеркәсіптік қауіпсіздік комитеті" Республикалық Мемлекеттік Мекемесі, сіздің [күні] ж. № [кіріс құжатының нөмірі] өтінішіңіз бойынша келесіні хабарлайды.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[Мәтін]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лауазымы]</w:t>
      </w:r>
      <w:r>
        <w:rPr>
          <w:rFonts w:ascii="Times New Roman"/>
          <w:b w:val="false"/>
          <w:i w:val="false"/>
          <w:color w:val="000000"/>
          <w:sz w:val="28"/>
        </w:rPr>
        <w:t xml:space="preserve">                        </w:t>
      </w:r>
      <w:r>
        <w:rPr>
          <w:rFonts w:ascii="Times New Roman"/>
          <w:b/>
          <w:i w:val="false"/>
          <w:color w:val="000000"/>
          <w:sz w:val="28"/>
        </w:rPr>
        <w:t>[Қол қоюшының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міндеттемелерді</w:t>
            </w:r>
            <w:r>
              <w:br/>
            </w:r>
            <w:r>
              <w:rPr>
                <w:rFonts w:ascii="Times New Roman"/>
                <w:b w:val="false"/>
                <w:i w:val="false"/>
                <w:color w:val="000000"/>
                <w:sz w:val="20"/>
              </w:rPr>
              <w:t>(түпкілікті пайдаланушылар</w:t>
            </w:r>
            <w:r>
              <w:br/>
            </w:r>
            <w:r>
              <w:rPr>
                <w:rFonts w:ascii="Times New Roman"/>
                <w:b w:val="false"/>
                <w:i w:val="false"/>
                <w:color w:val="000000"/>
                <w:sz w:val="20"/>
              </w:rPr>
              <w:t>сертификаттарын) ресімдеу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1"/>
    <w:p>
      <w:pPr>
        <w:spacing w:after="0"/>
        <w:ind w:left="0"/>
        <w:jc w:val="left"/>
      </w:pPr>
      <w:r>
        <w:rPr>
          <w:rFonts w:ascii="Times New Roman"/>
          <w:b/>
          <w:i w:val="false"/>
          <w:color w:val="000000"/>
        </w:rPr>
        <w:t xml:space="preserve"> Импорттаушының (түпкі пайдаланушының) кепілдік міндеттемесі)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Импорттаушы (елі, мекен-жайы, телефоны) БСН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Түпкі пайдаланушы (елі, мекенжайы, телефоны) БСН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(елі, мекен-жайы, телефоны)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Еуразиялық экономикалық одақтың сыртқы экономикалық қызметінің бірыңғай тауар номенклатурасының он таңбалы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Сыртқы сауда шартының (келісімшарттың) нөмірі,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Осымен 4-тармақта көрсетілген өнім елдің мұқтажы үшін ғана пайдаланылатыны және экспорттаушы елдің уәкілетті мемлекеттік органының рұқсатынсыз кері экспортталмайтыны және берілмейтіндігі расталады.</w:t>
            </w:r>
          </w:p>
          <w:p>
            <w:pPr>
              <w:spacing w:after="20"/>
              <w:ind w:left="20"/>
              <w:jc w:val="both"/>
            </w:pPr>
            <w:r>
              <w:rPr>
                <w:rFonts w:ascii="Times New Roman"/>
                <w:b w:val="false"/>
                <w:i w:val="false"/>
                <w:color w:val="000000"/>
                <w:sz w:val="20"/>
              </w:rPr>
              <w:t>
Осы құжат оған қол қойылған күнінен бастап алты ай ішінде экспорттаушы елдің уәкілетті мемлекеттік органына ұсынылуы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Қазақстан Республикасының Экспорттық бақылау жөніндегі уәкілетті органының ведомствосы </w:t>
            </w:r>
          </w:p>
          <w:p>
            <w:pPr>
              <w:spacing w:after="20"/>
              <w:ind w:left="20"/>
              <w:jc w:val="both"/>
            </w:pPr>
            <w:r>
              <w:rPr>
                <w:rFonts w:ascii="Times New Roman"/>
                <w:b w:val="false"/>
                <w:i w:val="false"/>
                <w:color w:val="000000"/>
                <w:sz w:val="20"/>
              </w:rPr>
              <w:t>
Аты-Жөні (болған жадайда) Лауазымы Қолы М. О. (болған жадайда) Күні</w:t>
            </w:r>
          </w:p>
        </w:tc>
      </w:tr>
    </w:tbl>
    <w:bookmarkStart w:name="z41" w:id="32"/>
    <w:p>
      <w:pPr>
        <w:spacing w:after="0"/>
        <w:ind w:left="0"/>
        <w:jc w:val="left"/>
      </w:pPr>
      <w:r>
        <w:rPr>
          <w:rFonts w:ascii="Times New Roman"/>
          <w:b/>
          <w:i w:val="false"/>
          <w:color w:val="000000"/>
        </w:rPr>
        <w:t xml:space="preserve"> Импорттаушының (түпкі пайдаланушының) кепілдік міндеттемесіне қосымша)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номенклатурасының он таңбалы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өлшеуі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парақтар</w:t>
            </w:r>
          </w:p>
          <w:p>
            <w:pPr>
              <w:spacing w:after="20"/>
              <w:ind w:left="20"/>
              <w:jc w:val="both"/>
            </w:pP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Экспорттық бақылау жөніндегі уәкілетті органының ведомствосы Аты-Жөні (болған жадайда)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 О. (болған жадайда)</w:t>
            </w:r>
          </w:p>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