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9593" w14:textId="75f9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Бас Прокурорының м.а. 2020 жылғы 2 шiлдедегi № 82 бұйрығы. Қазақстан Республикасының Әділет министрлігінде 2020 жылғы 3 шiлдеде № 20920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Прокурорының құқықтық статистика және арнайы есепке алу саласындағы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 мүдделі субъектілеріне мәлімет үшін, сондай-ақ Комитеттің аумақтық органдарына орындау үшін жіберуді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2 шілдедегі</w:t>
            </w:r>
            <w:r>
              <w:br/>
            </w:r>
            <w:r>
              <w:rPr>
                <w:rFonts w:ascii="Times New Roman"/>
                <w:b w:val="false"/>
                <w:i w:val="false"/>
                <w:color w:val="000000"/>
                <w:sz w:val="20"/>
              </w:rPr>
              <w:t xml:space="preserve">№ 82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Бас Прокурорының құқықтық статистика және арнайы есепке алу саласындағы өзгерістер мен толықтыру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"Мемлекеттік қызметтен жағымсыз себептермен босатылған адамдарды есепке алу ісін жүргізу және пайдалану қағидаларын бекіту туралы" Қазақстан Республикасы Бас Прокурорының 2011 жылғы 29 сәуірдегі № 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6986 болып тіркелген, 2011 жылғы 16 шілдеде № 301-302 (26696) "Егемен Қазақстан" газетінде жарияланған):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3-тармақ 12)-тармақшасына сәйкес </w:t>
      </w:r>
      <w:r>
        <w:rPr>
          <w:rFonts w:ascii="Times New Roman"/>
          <w:b/>
          <w:i w:val="false"/>
          <w:color w:val="000000"/>
          <w:sz w:val="28"/>
        </w:rPr>
        <w:t>БҰЙЫРАМЫН: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Мемлекеттік қызметтен жағымсыз себептермен босатылған адамдарды есепке алу ісін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мынадай редакцияда жазылсын: </w:t>
      </w:r>
    </w:p>
    <w:bookmarkStart w:name="z16" w:id="12"/>
    <w:p>
      <w:pPr>
        <w:spacing w:after="0"/>
        <w:ind w:left="0"/>
        <w:jc w:val="both"/>
      </w:pPr>
      <w:r>
        <w:rPr>
          <w:rFonts w:ascii="Times New Roman"/>
          <w:b w:val="false"/>
          <w:i w:val="false"/>
          <w:color w:val="000000"/>
          <w:sz w:val="28"/>
        </w:rPr>
        <w:t>
      "Комитеттің облыстар, республикалық маңызы бар қалалар мен астана бойынша басқармалары, Әскери басқарма және аймақтық көлік басқармасы (бұдан әрі – аумақтық органдар) жергілікті есепке алулар жүргізеді.";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 </w:t>
      </w:r>
    </w:p>
    <w:bookmarkStart w:name="z18" w:id="13"/>
    <w:p>
      <w:pPr>
        <w:spacing w:after="0"/>
        <w:ind w:left="0"/>
        <w:jc w:val="both"/>
      </w:pPr>
      <w:r>
        <w:rPr>
          <w:rFonts w:ascii="Times New Roman"/>
          <w:b w:val="false"/>
          <w:i w:val="false"/>
          <w:color w:val="000000"/>
          <w:sz w:val="28"/>
        </w:rPr>
        <w:t xml:space="preserve">
      "Бланкілер нысандары, оларды толтыру және есепке алу бойынша тексеру үшін жолдау тәртібі, сондай-ақ орындау мерзімі (Нормативтік құқықтық актілерді мемлекеттік тіркеу тізілімінде № 16667 болып тіркелген)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қағидаларымен реттелген.".</w:t>
      </w:r>
    </w:p>
    <w:bookmarkEnd w:id="13"/>
    <w:bookmarkStart w:name="z19"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Тізбенің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4"/>
    <w:bookmarkStart w:name="z20" w:id="15"/>
    <w:p>
      <w:pPr>
        <w:spacing w:after="0"/>
        <w:ind w:left="0"/>
        <w:jc w:val="both"/>
      </w:pPr>
      <w:r>
        <w:rPr>
          <w:rFonts w:ascii="Times New Roman"/>
          <w:b w:val="false"/>
          <w:i w:val="false"/>
          <w:color w:val="000000"/>
          <w:sz w:val="28"/>
        </w:rPr>
        <w:t xml:space="preserve">
      2. "Прокуратура органдары жүзеге асыратын міндеттерді атқару үшін қажетті және жеткілікті дербес деректердің тізбесін бекіту туралы" Қазақстан Республикасы Бас Прокурорының 2013 жылғы 23 қыркүйектегі № 101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8808 болып тіркелген, "Егемен Қазақстан" газетінде 2013 жылы 26 қазанда № 240 (28179) жарияланған):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"Дербес деректер және оларды қорғау туралы" 2013 жылғы 21 мамырдағы Қазақстан Республикасының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
    <w:bookmarkStart w:name="z24" w:id="18"/>
    <w:p>
      <w:pPr>
        <w:spacing w:after="0"/>
        <w:ind w:left="0"/>
        <w:jc w:val="both"/>
      </w:pPr>
      <w:r>
        <w:rPr>
          <w:rFonts w:ascii="Times New Roman"/>
          <w:b w:val="false"/>
          <w:i w:val="false"/>
          <w:color w:val="000000"/>
          <w:sz w:val="28"/>
        </w:rPr>
        <w:t>
      "2) Бас прокуратураның құрылымдық бөлімшелеріне, Бас прокуратураның жанындағы Құқық қорғау органдары академиясына, Бас әскери және көлік прокуратураларына, облыстар, республикалық маңызы бар қалалар мен астана прокуратураларына, Комитеттің аумақтық органдарына мәлімет үшiн жіберілсін".</w:t>
      </w:r>
    </w:p>
    <w:bookmarkEnd w:id="18"/>
    <w:bookmarkStart w:name="z25" w:id="19"/>
    <w:p>
      <w:pPr>
        <w:spacing w:after="0"/>
        <w:ind w:left="0"/>
        <w:jc w:val="both"/>
      </w:pPr>
      <w:r>
        <w:rPr>
          <w:rFonts w:ascii="Times New Roman"/>
          <w:b w:val="false"/>
          <w:i w:val="false"/>
          <w:color w:val="000000"/>
          <w:sz w:val="28"/>
        </w:rPr>
        <w:t xml:space="preserve">
      3.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(борышкерлердің орталықтандырылған деректер банкі) құру және оны жүргізу жөніндегі нұсқаулығын бекіту туралы" Қазақстан Республикасы Бас Прокурорының 2014 жылғы 8 шілдедегі № 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9628 болып тіркелген, 2014 жылы 15 қыркүйекте "Әділет" ақпараттық-құқықтық жүйесінде жарияланған):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27" w:id="2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3-тармағының 14)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көрсетілген бұйрықпен бекітілген Атқарушы құжаттар бойынша міндеттемелерді орындамаған тұлғалардың, сондай-ақ әкімшілік айыппұлды салу жөнінде қаулыларды ерікті түрде орындамаған тұлғалардың орталықтандырылған деректер банкін жүргізу туралы </w:t>
      </w:r>
      <w:r>
        <w:rPr>
          <w:rFonts w:ascii="Times New Roman"/>
          <w:b w:val="false"/>
          <w:i w:val="false"/>
          <w:color w:val="000000"/>
          <w:sz w:val="28"/>
        </w:rPr>
        <w:t>нұсқаулығында</w:t>
      </w:r>
      <w:r>
        <w:rPr>
          <w:rFonts w:ascii="Times New Roman"/>
          <w:b w:val="false"/>
          <w:i w:val="false"/>
          <w:color w:val="000000"/>
          <w:sz w:val="28"/>
        </w:rPr>
        <w:t xml:space="preserve"> (борышкерлердің орталықтандырылған деректер банкі):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"3. ДОДБ Қазақстан Республикасы Бас прокуратурасының Құқықтық статистика және арнайы есепке алу жөніндегі комитетінің автоматтандырылған ақпараттық жүйелерінде (бұдан әрі – ҚСжАЕК ААЖ) әкімшілік құқық бұзушылықты айқындауға және (немесе) әкімшілік құқық бұзушылықтар туралы істерді қарауға (бұдан әрі – әкімшілік практика субъектілері) уәкілетті мемлекеттік органдары "Әкімшілік құқық бұзушылықтар және оларды жасаған тұлғалар туралы орталықтандырылған деректер банкін құру және оның жүргізілуі жөніндегі нұсқаулықты бекіту туралы" Қазақстан Республикасы Бас Прокурорының 2014 жылғы 10 қазандағы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9869 болып тіркелген) (бұдан әрі – № 114 бұйрық) сәйкес және атқарушылық іс жүргізу органдары "Сот актілерін орындау бойынша жұмыс туралы" № 4 есептің нысанын және оны қалыптастыру жөніндегі нұсқаулықты бекіту туралы" Қазақстан Республикасы Бас Прокурорының міндетін атқарушысының 2020 жылғы қаңтардағы № 10 </w:t>
      </w:r>
      <w:r>
        <w:rPr>
          <w:rFonts w:ascii="Times New Roman"/>
          <w:b w:val="false"/>
          <w:i w:val="false"/>
          <w:color w:val="000000"/>
          <w:sz w:val="28"/>
        </w:rPr>
        <w:t>бұйрығымен</w:t>
      </w:r>
      <w:r>
        <w:rPr>
          <w:rFonts w:ascii="Times New Roman"/>
          <w:b w:val="false"/>
          <w:i w:val="false"/>
          <w:color w:val="000000"/>
          <w:sz w:val="28"/>
        </w:rPr>
        <w:t xml:space="preserve"> көзделген (Нормативтік құқықтық актілерді мемлекеттік тіркеу тізілімінде № 19882 болып тіркелген) ақпараттық есепке алу құжаттарының негізінде ұсынған мәліметтері негізінде қалыптастырылады.".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Бас Прокурорының 09.01.2023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0" w:id="23"/>
    <w:p>
      <w:pPr>
        <w:spacing w:after="0"/>
        <w:ind w:left="0"/>
        <w:jc w:val="both"/>
      </w:pPr>
      <w:r>
        <w:rPr>
          <w:rFonts w:ascii="Times New Roman"/>
          <w:b w:val="false"/>
          <w:i w:val="false"/>
          <w:color w:val="000000"/>
          <w:sz w:val="28"/>
        </w:rPr>
        <w:t xml:space="preserve">
      5.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9744 болып тіркелді, 2014 жылғы 21 қазанда "Әділет" ақпараттық-құқықтық жүйесінде жарияланған):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2" w:id="24"/>
    <w:p>
      <w:pPr>
        <w:spacing w:after="0"/>
        <w:ind w:left="0"/>
        <w:jc w:val="both"/>
      </w:pPr>
      <w:r>
        <w:rPr>
          <w:rFonts w:ascii="Times New Roman"/>
          <w:b w:val="false"/>
          <w:i w:val="false"/>
          <w:color w:val="000000"/>
          <w:sz w:val="28"/>
        </w:rPr>
        <w:t xml:space="preserve">
      "2014 жылғы 4 шілдедегі Қазақстан Республикасының Қылмыстық іс жүргізу кодексінің 180-бабы 3-бөлігіне сәйкес </w:t>
      </w:r>
      <w:r>
        <w:rPr>
          <w:rFonts w:ascii="Times New Roman"/>
          <w:b/>
          <w:i w:val="false"/>
          <w:color w:val="000000"/>
          <w:sz w:val="28"/>
        </w:rPr>
        <w:t>БҰЙЫРАМЫН:</w:t>
      </w:r>
      <w:r>
        <w:rPr>
          <w:rFonts w:ascii="Times New Roman"/>
          <w:b w:val="false"/>
          <w:i w:val="false"/>
          <w:color w:val="000000"/>
          <w:sz w:val="28"/>
        </w:rPr>
        <w:t>";</w:t>
      </w:r>
    </w:p>
    <w:bookmarkEnd w:id="24"/>
    <w:bookmarkStart w:name="z53" w:id="25"/>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55" w:id="26"/>
    <w:p>
      <w:pPr>
        <w:spacing w:after="0"/>
        <w:ind w:left="0"/>
        <w:jc w:val="both"/>
      </w:pPr>
      <w:r>
        <w:rPr>
          <w:rFonts w:ascii="Times New Roman"/>
          <w:b w:val="false"/>
          <w:i w:val="false"/>
          <w:color w:val="000000"/>
          <w:sz w:val="28"/>
        </w:rPr>
        <w:t>
      "30-1. Е-1 нысанын толтыру кезінде "отбасылық-тұрмыстық саладағы қылмыстық құқық бұзушылықтар" ұғымында тіркелген не нақты неке-отбасы немесе басқа да туыстық қатынастарда тұратын адамдар, бірлесіп тұратын адамдар арасындағы жанжал нәтижесінде жасалған жеке адамның өміріне, денсаулығына, ар-намысына, қадір-қасиетіне және бостандығына қол сұғатын қасақана немесе абайсызда жасалған әрекеттерді түсіну керек.";</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мазмұндағы бөліммен толықтырылсын:</w:t>
      </w:r>
    </w:p>
    <w:bookmarkStart w:name="z57" w:id="27"/>
    <w:p>
      <w:pPr>
        <w:spacing w:after="0"/>
        <w:ind w:left="0"/>
        <w:jc w:val="both"/>
      </w:pPr>
      <w:r>
        <w:rPr>
          <w:rFonts w:ascii="Times New Roman"/>
          <w:b w:val="false"/>
          <w:i w:val="false"/>
          <w:color w:val="000000"/>
          <w:sz w:val="28"/>
        </w:rPr>
        <w:t>
      "Есептік кезеңде енгізілген "қылмыстық құқық бұзушылықты ашуға ықпал ететін күштер мен құралдар" деректемелері тергеу органының қолдаухаты бойынша растайтын құжаттарды қоса алмай редакцияланады.";</w:t>
      </w:r>
    </w:p>
    <w:bookmarkEnd w:id="27"/>
    <w:bookmarkStart w:name="z58" w:id="2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16-қосымшасы</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Бас Прокурорының 01.12.2023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Бас Прокурорының 24.12.2020 </w:t>
      </w:r>
      <w:r>
        <w:rPr>
          <w:rFonts w:ascii="Times New Roman"/>
          <w:b w:val="false"/>
          <w:i w:val="false"/>
          <w:color w:val="000000"/>
          <w:sz w:val="28"/>
        </w:rPr>
        <w:t>№ 159</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Бас Прокурорының 04.12.2020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Бас Прокурорының 22.01.2026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29"/>
    <w:p>
      <w:pPr>
        <w:spacing w:after="0"/>
        <w:ind w:left="0"/>
        <w:jc w:val="both"/>
      </w:pPr>
      <w:r>
        <w:rPr>
          <w:rFonts w:ascii="Times New Roman"/>
          <w:b w:val="false"/>
          <w:i w:val="false"/>
          <w:color w:val="000000"/>
          <w:sz w:val="28"/>
        </w:rPr>
        <w:t xml:space="preserve">
      10. "Адамдардың жарақаттануларына немесе қаза болуларына әкелген жол көлік оқиғалары туралы" статистикалық есептің нысанын және оның қалыптасуы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12397 болып тіркелген, 2015 жылы 18 желтоқсанда "Әділет" ақпараттық-құқықтық жүйесінде жарияланған):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11" w:id="3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3-тармағының 13)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30"/>
    <w:bookmarkStart w:name="z112" w:id="31"/>
    <w:p>
      <w:pPr>
        <w:spacing w:after="0"/>
        <w:ind w:left="0"/>
        <w:jc w:val="both"/>
      </w:pPr>
      <w:r>
        <w:rPr>
          <w:rFonts w:ascii="Times New Roman"/>
          <w:b w:val="false"/>
          <w:i w:val="false"/>
          <w:color w:val="000000"/>
          <w:sz w:val="28"/>
        </w:rPr>
        <w:t xml:space="preserve">
      "Адамдардың жарақаттанулары немесе қаза болуларына әкелген жол көлік оқиғалары туралы" статистикалық есеп </w:t>
      </w:r>
      <w:r>
        <w:rPr>
          <w:rFonts w:ascii="Times New Roman"/>
          <w:b w:val="false"/>
          <w:i w:val="false"/>
          <w:color w:val="000000"/>
          <w:sz w:val="28"/>
        </w:rPr>
        <w:t>нысанын</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31"/>
    <w:bookmarkStart w:name="z113" w:id="32"/>
    <w:p>
      <w:pPr>
        <w:spacing w:after="0"/>
        <w:ind w:left="0"/>
        <w:jc w:val="both"/>
      </w:pPr>
      <w:r>
        <w:rPr>
          <w:rFonts w:ascii="Times New Roman"/>
          <w:b w:val="false"/>
          <w:i w:val="false"/>
          <w:color w:val="000000"/>
          <w:sz w:val="28"/>
        </w:rPr>
        <w:t xml:space="preserve">
      көрсетілген бұйрықпен бекітілген "Адамдардың жарақаттанулары немесе қаза болуларына әкелген жол көлік оқиғалары туралы" статистикалық есебін қалыптастыру бойынша </w:t>
      </w:r>
      <w:r>
        <w:rPr>
          <w:rFonts w:ascii="Times New Roman"/>
          <w:b w:val="false"/>
          <w:i w:val="false"/>
          <w:color w:val="000000"/>
          <w:sz w:val="28"/>
        </w:rPr>
        <w:t>нұсқаулығында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15" w:id="33"/>
    <w:p>
      <w:pPr>
        <w:spacing w:after="0"/>
        <w:ind w:left="0"/>
        <w:jc w:val="both"/>
      </w:pPr>
      <w:r>
        <w:rPr>
          <w:rFonts w:ascii="Times New Roman"/>
          <w:b w:val="false"/>
          <w:i w:val="false"/>
          <w:color w:val="000000"/>
          <w:sz w:val="28"/>
        </w:rPr>
        <w:t>
      "Карточка нөмірі" 1-деректемеде бірінші жұп – толтырған жыл, екінші жұп – облыстар, республикалық маңызы бар қалалар мен астана коды, үшінші жұп – ауданның немесе қаланың коды, төртінші жұп – ведомство коды, тоғызыншы санда – резервті нөмірі және соңғы сандармен (5 белгі) әкімшілік полиция бөлімшесінің ЖКО есепке алу журналында тіркелген карточканың реттік нөмірі белгіленеді, одан әрі тіркеуші орган көрсетеді.".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Бас Прокурорының 19.05.2021 </w:t>
      </w:r>
      <w:r>
        <w:rPr>
          <w:rFonts w:ascii="Times New Roman"/>
          <w:b w:val="false"/>
          <w:i w:val="false"/>
          <w:color w:val="000000"/>
          <w:sz w:val="28"/>
        </w:rPr>
        <w:t>№ 70</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Бас Прокурорының 13.01.2023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Бас Прокурорының м.а. 25.12.2020 </w:t>
      </w:r>
      <w:r>
        <w:rPr>
          <w:rFonts w:ascii="Times New Roman"/>
          <w:b w:val="false"/>
          <w:i w:val="false"/>
          <w:color w:val="000000"/>
          <w:sz w:val="28"/>
        </w:rPr>
        <w:t>№ 162</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Бас Прокурорының м.а. 10.12.2021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3" w:id="34"/>
    <w:p>
      <w:pPr>
        <w:spacing w:after="0"/>
        <w:ind w:left="0"/>
        <w:jc w:val="both"/>
      </w:pPr>
      <w:r>
        <w:rPr>
          <w:rFonts w:ascii="Times New Roman"/>
          <w:b w:val="false"/>
          <w:i w:val="false"/>
          <w:color w:val="000000"/>
          <w:sz w:val="28"/>
        </w:rPr>
        <w:t xml:space="preserve">
      15.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ұйымдарды және ақпараттық материалдарды есебін жүргізу қағидаларын бекіту туралы" Қазақстан Республикасы Бас Прокурорының 2016 жылғы 24 наурыздағы № 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13613 болып тіркелген, 2016 жылы 29 сәуірде "Әділет" ақпараттық-құқықтық жүйесінде жарияланған):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35" w:id="35"/>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3-тармағының 10-1), 11) тармақшалары және "Терроризмге қарсы іс-қимыл туралы" 1999 жылғы 13 шілдедегі Қазақстан Республикасының Заңының 12-1-бабы, "Экстремизмге қарсы іс-қимыл туралы" 2005 жылғы 18 ақпандағы Қазақстан Республикасының Заңының 9-бабын,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Заңының 12-бабын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7" w:id="3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36"/>
    <w:bookmarkStart w:name="z138" w:id="37"/>
    <w:p>
      <w:pPr>
        <w:spacing w:after="0"/>
        <w:ind w:left="0"/>
        <w:jc w:val="both"/>
      </w:pPr>
      <w:r>
        <w:rPr>
          <w:rFonts w:ascii="Times New Roman"/>
          <w:b w:val="false"/>
          <w:i w:val="false"/>
          <w:color w:val="000000"/>
          <w:sz w:val="28"/>
        </w:rPr>
        <w:t xml:space="preserve">
      көрсетілген бұйрықпен бекітілген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ұйымдарды және ақпараттық материалдардың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0" w:id="38"/>
    <w:p>
      <w:pPr>
        <w:spacing w:after="0"/>
        <w:ind w:left="0"/>
        <w:jc w:val="both"/>
      </w:pPr>
      <w:r>
        <w:rPr>
          <w:rFonts w:ascii="Times New Roman"/>
          <w:b w:val="false"/>
          <w:i w:val="false"/>
          <w:color w:val="000000"/>
          <w:sz w:val="28"/>
        </w:rPr>
        <w:t xml:space="preserve">
      "1. Осы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ұйымдарды және ақпараттық материалдарды есебін жүргізу қағидалары (бұдан әрі – Қағидалар) "Прокуратура туралы" Қазақстан Республикасының 2017 жылғы 30 маусымдағы </w:t>
      </w:r>
      <w:r>
        <w:rPr>
          <w:rFonts w:ascii="Times New Roman"/>
          <w:b w:val="false"/>
          <w:i w:val="false"/>
          <w:color w:val="000000"/>
          <w:sz w:val="28"/>
        </w:rPr>
        <w:t xml:space="preserve">Заңын </w:t>
      </w:r>
      <w:r>
        <w:rPr>
          <w:rFonts w:ascii="Times New Roman"/>
          <w:b w:val="false"/>
          <w:i w:val="false"/>
          <w:color w:val="000000"/>
          <w:sz w:val="28"/>
        </w:rPr>
        <w:t xml:space="preserve"> орындау үшін, "Мемлекеттік құқықтық статистика және арнайы есепке алу туралы" Қазақстан Республикасының 2003 жылғы 22 желтоқсандағы Заңының </w:t>
      </w:r>
      <w:r>
        <w:rPr>
          <w:rFonts w:ascii="Times New Roman"/>
          <w:b w:val="false"/>
          <w:i w:val="false"/>
          <w:color w:val="000000"/>
          <w:sz w:val="28"/>
        </w:rPr>
        <w:t>12-бабы</w:t>
      </w:r>
      <w:r>
        <w:rPr>
          <w:rFonts w:ascii="Times New Roman"/>
          <w:b w:val="false"/>
          <w:i w:val="false"/>
          <w:color w:val="000000"/>
          <w:sz w:val="28"/>
        </w:rPr>
        <w:t xml:space="preserve"> 3-тармағының 10-1) және 11) тармақшаларына сәйкес есепке алуды жүргізуді қамтамасыз ету мақсатында және "Терроризмге қарсы іс-қимыл туралы" Қазақстан Республикасының 1999 жылғы 13 шілдедегі Заңының 12-1 бабы және "Экстремизмге қарсы іс-қимыл туралы" Қазақстан Республикасының 2005 жылғы 18 ақпандағы Заңының 9-бабы,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Заңының 12-бабы талаптарын орындау үшін әзірленді.".</w:t>
      </w:r>
    </w:p>
    <w:bookmarkEnd w:id="38"/>
    <w:bookmarkStart w:name="z141" w:id="39"/>
    <w:p>
      <w:pPr>
        <w:spacing w:after="0"/>
        <w:ind w:left="0"/>
        <w:jc w:val="both"/>
      </w:pPr>
      <w:r>
        <w:rPr>
          <w:rFonts w:ascii="Times New Roman"/>
          <w:b w:val="false"/>
          <w:i w:val="false"/>
          <w:color w:val="000000"/>
          <w:sz w:val="28"/>
        </w:rPr>
        <w:t xml:space="preserve">
      16. "Мемлекеттік қызметке кір келтіретін тәртіптік теріс қылықтар жасаған адамдарды есепке алуды жүргізу қағидаларын бекіту туралы" Қазақстан Республикасы Бас Прокурорының 2016 жылғы 22 маусымдағы № 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13977 болып тіркелген, 2016 жылы 10 тамызда "Әділет" ақпараттық-құқықтық жүйесінде жарияланған):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43" w:id="4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3-тармағының 11-1)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40"/>
    <w:bookmarkStart w:name="z144" w:id="41"/>
    <w:p>
      <w:pPr>
        <w:spacing w:after="0"/>
        <w:ind w:left="0"/>
        <w:jc w:val="both"/>
      </w:pPr>
      <w:r>
        <w:rPr>
          <w:rFonts w:ascii="Times New Roman"/>
          <w:b w:val="false"/>
          <w:i w:val="false"/>
          <w:color w:val="000000"/>
          <w:sz w:val="28"/>
        </w:rPr>
        <w:t xml:space="preserve">
      көрсетілген бұйрықпен бекітілген Мемлекеттік қызметке кір келтіретін тәртіптік теріс қылықтар жасаған адамдарды есепке алуды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6" w:id="42"/>
    <w:p>
      <w:pPr>
        <w:spacing w:after="0"/>
        <w:ind w:left="0"/>
        <w:jc w:val="both"/>
      </w:pPr>
      <w:r>
        <w:rPr>
          <w:rFonts w:ascii="Times New Roman"/>
          <w:b w:val="false"/>
          <w:i w:val="false"/>
          <w:color w:val="000000"/>
          <w:sz w:val="28"/>
        </w:rPr>
        <w:t>
      "16. Есепке алу бойынша тексеруге мемлекеттік қызметке кіруге үміткер, сонымен қатар қолданыстағы заңнамаға сәйкес адамға қатысты өзге де тексеру іс-шараларын жүргізген кездегі барлық адамдар жатады.</w:t>
      </w:r>
    </w:p>
    <w:bookmarkEnd w:id="42"/>
    <w:p>
      <w:pPr>
        <w:spacing w:after="0"/>
        <w:ind w:left="0"/>
        <w:jc w:val="both"/>
      </w:pPr>
      <w:r>
        <w:rPr>
          <w:rFonts w:ascii="Times New Roman"/>
          <w:b w:val="false"/>
          <w:i w:val="false"/>
          <w:color w:val="000000"/>
          <w:sz w:val="28"/>
        </w:rPr>
        <w:t xml:space="preserve">
      Бланкілердің нысандары, оларды толтыру және есепке алулар бойынша тексеру үшін жолдау тәртібі, сондай-ақ орындау мерзімдері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пайдаланудың ережелерінде белгіленгенмен бірдей (Нормативтік құқықтық актілерді мемлекеттік тіркеу тізілімінде № 16667 болып тіркелген).</w:t>
      </w:r>
    </w:p>
    <w:p>
      <w:pPr>
        <w:spacing w:after="0"/>
        <w:ind w:left="0"/>
        <w:jc w:val="both"/>
      </w:pPr>
      <w:r>
        <w:rPr>
          <w:rFonts w:ascii="Times New Roman"/>
          <w:b w:val="false"/>
          <w:i w:val="false"/>
          <w:color w:val="000000"/>
          <w:sz w:val="28"/>
        </w:rPr>
        <w:t xml:space="preserve">
      Адамдар туралы ақпаратты сұрату ақпараттық сервис арқылы Комитеттің "Жеке тұлғаға талап" порталында жүзеге асырылады. Құқықтық статистика және арнайы есепке алу субъектілерін осы порталда тіркеу мүмкіндігі болмаған жағдайда, мәліметтерді алу әрбір тексеруші тұлғаға жеке ресімделген талапты Комитетке және оның аумақтық органына жолдау арқылы жүргізіледі."; </w:t>
      </w:r>
    </w:p>
    <w:bookmarkStart w:name="z147" w:id="4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Бас Прокурорының 05.08.2024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44"/>
    <w:p>
      <w:pPr>
        <w:spacing w:after="0"/>
        <w:ind w:left="0"/>
        <w:jc w:val="both"/>
      </w:pPr>
      <w:r>
        <w:rPr>
          <w:rFonts w:ascii="Times New Roman"/>
          <w:b w:val="false"/>
          <w:i w:val="false"/>
          <w:color w:val="000000"/>
          <w:sz w:val="28"/>
        </w:rPr>
        <w:t xml:space="preserve">
      18.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 бекіту туралы" Қазақстан Республикасы Бас Прокурорының 2017 жылғы 4 тамыздағы № 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15639 болып тіркелген, 2017 жылы 18 қыркүйекте Нормативтік құқықтық актілердің эталондық бақылау банкінде жарияланған):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53" w:id="45"/>
    <w:p>
      <w:pPr>
        <w:spacing w:after="0"/>
        <w:ind w:left="0"/>
        <w:jc w:val="both"/>
      </w:pPr>
      <w:r>
        <w:rPr>
          <w:rFonts w:ascii="Times New Roman"/>
          <w:b w:val="false"/>
          <w:i w:val="false"/>
          <w:color w:val="000000"/>
          <w:sz w:val="28"/>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 бекітілсін.";</w:t>
      </w:r>
    </w:p>
    <w:bookmarkEnd w:id="45"/>
    <w:p>
      <w:pPr>
        <w:spacing w:after="0"/>
        <w:ind w:left="0"/>
        <w:jc w:val="both"/>
      </w:pPr>
      <w:r>
        <w:rPr>
          <w:rFonts w:ascii="Times New Roman"/>
          <w:b w:val="false"/>
          <w:i w:val="false"/>
          <w:color w:val="000000"/>
          <w:sz w:val="28"/>
        </w:rPr>
        <w:t xml:space="preserve">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55" w:id="46"/>
    <w:p>
      <w:pPr>
        <w:spacing w:after="0"/>
        <w:ind w:left="0"/>
        <w:jc w:val="both"/>
      </w:pPr>
      <w:r>
        <w:rPr>
          <w:rFonts w:ascii="Times New Roman"/>
          <w:b w:val="false"/>
          <w:i w:val="false"/>
          <w:color w:val="000000"/>
          <w:sz w:val="28"/>
        </w:rPr>
        <w:t>
      "1. Осы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 (бұдан әрі – Қағидалар) ақпараттық есепке алу құжаттарын ұсыну, оларды ақпараттық жүйеге енгізу және есептен алу, арнайы есепке алу мәліметтерінің толықтығы мен дұрыстығын қамтамасыз ету бойынша шаралар қабылдау тәртібін және мерзімін анықтайды:";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57" w:id="47"/>
    <w:p>
      <w:pPr>
        <w:spacing w:after="0"/>
        <w:ind w:left="0"/>
        <w:jc w:val="both"/>
      </w:pPr>
      <w:r>
        <w:rPr>
          <w:rFonts w:ascii="Times New Roman"/>
          <w:b w:val="false"/>
          <w:i w:val="false"/>
          <w:color w:val="000000"/>
          <w:sz w:val="28"/>
        </w:rPr>
        <w:t>
      "Комитеттің облыстар, республикалық маңызы бар қалалар мен астана бойынша, Әскери және аймақтық көлік Басқармалары (бұдан әрі – Комитеттің аумақтық органдары) жергілікті іздестіру есебін және АЕА ААЖ мәліметтерді енгізуді жүзеге асырады.";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5) тармақшасы мынадай редакцияда жазылсын, орыс тіліндегі мәтін өзгермейді:</w:t>
      </w:r>
    </w:p>
    <w:bookmarkStart w:name="z159" w:id="48"/>
    <w:p>
      <w:pPr>
        <w:spacing w:after="0"/>
        <w:ind w:left="0"/>
        <w:jc w:val="both"/>
      </w:pPr>
      <w:r>
        <w:rPr>
          <w:rFonts w:ascii="Times New Roman"/>
          <w:b w:val="false"/>
          <w:i w:val="false"/>
          <w:color w:val="000000"/>
          <w:sz w:val="28"/>
        </w:rPr>
        <w:t>
      "5) өзі туралы анықтамалық деректерді хабарлауға қабілеті жоқ, АЕАК өзіне қатысты өтініш тіркелген психикалық немесе басқа да аурулар себебінен, балалығына байланысты өзі туралы сауалнамалық деректерді хабарлауға қабілеті жоқ тұлғалар.";</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17 қосымшаларының</w:t>
      </w:r>
      <w:r>
        <w:rPr>
          <w:rFonts w:ascii="Times New Roman"/>
          <w:b w:val="false"/>
          <w:i w:val="false"/>
          <w:color w:val="000000"/>
          <w:sz w:val="28"/>
        </w:rPr>
        <w:t xml:space="preserve"> бірінші парағының жоғарғы оң жақ бұрыштарындағы мәтін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1-қосымша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2-қосымша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3-қосымша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4-қосымша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5-қосымша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6-қосымша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7-қосымша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8-қосымша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9-қосымша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10-қосымша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11-қосымша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12-қосымша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13-қосымша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14-қосымша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15-қосымша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16-қосымша</w:t>
            </w:r>
          </w:p>
          <w:p>
            <w:pPr>
              <w:spacing w:after="20"/>
              <w:ind w:left="20"/>
              <w:jc w:val="both"/>
            </w:pPr>
            <w:r>
              <w:rPr>
                <w:rFonts w:ascii="Times New Roman"/>
                <w:b w:val="false"/>
                <w:i w:val="false"/>
                <w:color w:val="000000"/>
                <w:sz w:val="20"/>
              </w:rPr>
              <w:t>
"Анықтаудан, тергеуден, соттан және жазасын өтеуден жасырынып жүрген немесе пробациялық бақылауды жүзеге асырудан жалтарып жүрген, хабар-ошарсыз жоғалып кеткен, туысқандарымен байланысты жоғалтқан адамдарды, өзі туралы анықтамалық деректерді хабарлауға қабілеті жоқ адамдарды, жеке басы анықталмаған мәйіттерді және атқарушылық іс жүргізу бойынша борышкерлер, мемлекеттің мүддесі үшін ұсынылған, сондай-ақ алименттер өндіріп алу туралы, мертігуден болмаса денсаулығының өзге де зақымдануынан,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жүргізу және пайдалану қағидаларына 17-қосымша".</w:t>
            </w:r>
          </w:p>
        </w:tc>
      </w:tr>
    </w:tbl>
    <w:bookmarkStart w:name="z161" w:id="49"/>
    <w:p>
      <w:pPr>
        <w:spacing w:after="0"/>
        <w:ind w:left="0"/>
        <w:jc w:val="both"/>
      </w:pPr>
      <w:r>
        <w:rPr>
          <w:rFonts w:ascii="Times New Roman"/>
          <w:b w:val="false"/>
          <w:i w:val="false"/>
          <w:color w:val="000000"/>
          <w:sz w:val="28"/>
        </w:rPr>
        <w:t xml:space="preserve">
      19.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2018 жылғы 10 сәуірде Нормативтік құқықтық актілердің эталондық бақылау банкінде жарияланған):</w:t>
      </w:r>
    </w:p>
    <w:bookmarkEnd w:id="49"/>
    <w:bookmarkStart w:name="z162" w:id="50"/>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орыс тіліндегі мәтін өзгермейді:</w:t>
      </w:r>
    </w:p>
    <w:bookmarkStart w:name="z164" w:id="51"/>
    <w:p>
      <w:pPr>
        <w:spacing w:after="0"/>
        <w:ind w:left="0"/>
        <w:jc w:val="both"/>
      </w:pPr>
      <w:r>
        <w:rPr>
          <w:rFonts w:ascii="Times New Roman"/>
          <w:b w:val="false"/>
          <w:i w:val="false"/>
          <w:color w:val="000000"/>
          <w:sz w:val="28"/>
        </w:rPr>
        <w:t xml:space="preserve">
      "32. Қамауға алу орны бойынша 2-дактилоскопиялық карта толтырылады және арнайы қабылдауышқа орналастырған күннен бастап бес жұмыс күнінен кешіктірмей, жеке басын куәландыратын құжаттың көшірмесін қоса бере отырып, Комитеттің аумақтық органына бір данада жіберіледі.";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66" w:id="52"/>
    <w:p>
      <w:pPr>
        <w:spacing w:after="0"/>
        <w:ind w:left="0"/>
        <w:jc w:val="both"/>
      </w:pPr>
      <w:r>
        <w:rPr>
          <w:rFonts w:ascii="Times New Roman"/>
          <w:b w:val="false"/>
          <w:i w:val="false"/>
          <w:color w:val="000000"/>
          <w:sz w:val="28"/>
        </w:rPr>
        <w:t>
      "76. АЕҚ анықтамасы жұмыстар жүргізуге ыңғайлы арнайы шкафтарда сақтауға жатады. Шкафтар оқшауланған және заманауи өрт сөндіру құралдарымен жабдықталған, күзет және өрт дабылдары бар жеке үйжайларда (картотекаларда) орналастырылады. Картотека үйжайы көрші кабинеттерден жанбайтын қабырғалармен бөлінуі тиіс.</w:t>
      </w:r>
    </w:p>
    <w:bookmarkEnd w:id="52"/>
    <w:p>
      <w:pPr>
        <w:spacing w:after="0"/>
        <w:ind w:left="0"/>
        <w:jc w:val="both"/>
      </w:pPr>
      <w:r>
        <w:rPr>
          <w:rFonts w:ascii="Times New Roman"/>
          <w:b w:val="false"/>
          <w:i w:val="false"/>
          <w:color w:val="000000"/>
          <w:sz w:val="28"/>
        </w:rPr>
        <w:t>
      Картотека үйжайына кіру кодты құлыптары бар металл есікпен жабдықталады. Картотека үйжайының терезелерінде ашылатын металл торлар орнатылуы қажет (ішінен құлыппен жабылатын).</w:t>
      </w:r>
    </w:p>
    <w:p>
      <w:pPr>
        <w:spacing w:after="0"/>
        <w:ind w:left="0"/>
        <w:jc w:val="both"/>
      </w:pPr>
      <w:r>
        <w:rPr>
          <w:rFonts w:ascii="Times New Roman"/>
          <w:b w:val="false"/>
          <w:i w:val="false"/>
          <w:color w:val="000000"/>
          <w:sz w:val="28"/>
        </w:rPr>
        <w:t xml:space="preserve">
      Газ, су және кәріз құбыржолдары өтетін үйжайларға картотека орналастыруға рұқсат берілмейді. Қазақстан Республикасы Үкіметінің 2018 жылғы 20 қыркүйектегі № 576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қағидаларына сәйкес АЕҚ-ны жарықпен, температуралық-ылғалдылық және санитарлық-гигиеналық режимдермен қамтылған тиісті жағдайларда сақтау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үшінші бөлігі мынадай редакцияда жазылсын, орыс тіліндегі мәтін өзгермейді:</w:t>
      </w:r>
    </w:p>
    <w:bookmarkStart w:name="z286" w:id="53"/>
    <w:p>
      <w:pPr>
        <w:spacing w:after="0"/>
        <w:ind w:left="0"/>
        <w:jc w:val="both"/>
      </w:pPr>
      <w:r>
        <w:rPr>
          <w:rFonts w:ascii="Times New Roman"/>
          <w:b w:val="false"/>
          <w:i w:val="false"/>
          <w:color w:val="000000"/>
          <w:sz w:val="28"/>
        </w:rPr>
        <w:t>
      "болмаса, тексерілетін адамды ұстауды немесе қамауда ұстауды (қамауға алу) жүзеге асырған орган, аумақтылығы бойынша Комитеттің тексеру жүргізген аумақтық органына жатса, дактилоскопиялық картотекада іс жүргізу шешім туралы мәліметтердің болуын тексеру керек, сондай-ақ тиісті қылмыстық қудалау органдарына, тергеу изоляторына, гауптвахтаға сот пен архивтерге осы іс бойынша ақпарат алу үшін сұрау салу жіберу қажет.";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69" w:id="54"/>
    <w:p>
      <w:pPr>
        <w:spacing w:after="0"/>
        <w:ind w:left="0"/>
        <w:jc w:val="both"/>
      </w:pPr>
      <w:r>
        <w:rPr>
          <w:rFonts w:ascii="Times New Roman"/>
          <w:b w:val="false"/>
          <w:i w:val="false"/>
          <w:color w:val="000000"/>
          <w:sz w:val="28"/>
        </w:rPr>
        <w:t>
      "94. Қорғаушылар, адамдарға заң көмегін көрсеткен кезде, арнайы есептің мәліметтерін тек оның нақты іске қатысын растайтын (адвокаттың куәлігі және қорғау туралы жазбаша хабарлама (өкілдік ету), шарт, тергеу органының (анықтау) болмаса соттың жазбаша бекітуі) және мүддесін қорғайтын адамның жеке басы куәлігі құжаттардың көшірмесін қоса бере отырып, Комитеттің аумақтық органына жазбаша түрде жүгінгенде, басқа адамның емес көмекке жүгінген адамның мәліметтерін сұрата алады.</w:t>
      </w:r>
    </w:p>
    <w:bookmarkEnd w:id="54"/>
    <w:p>
      <w:pPr>
        <w:spacing w:after="0"/>
        <w:ind w:left="0"/>
        <w:jc w:val="both"/>
      </w:pPr>
      <w:r>
        <w:rPr>
          <w:rFonts w:ascii="Times New Roman"/>
          <w:b w:val="false"/>
          <w:i w:val="false"/>
          <w:color w:val="000000"/>
          <w:sz w:val="28"/>
        </w:rPr>
        <w:t>
      Қорғаушының сұрау салуына қоса берілген құжаттардың барлық көшірмелерінде, тек құқығы және мүддесі қорғалатын (ұсынылатын) адамның сауалнамалық деректері ғана көрсетілуі қажет.</w:t>
      </w:r>
    </w:p>
    <w:p>
      <w:pPr>
        <w:spacing w:after="0"/>
        <w:ind w:left="0"/>
        <w:jc w:val="both"/>
      </w:pPr>
      <w:r>
        <w:rPr>
          <w:rFonts w:ascii="Times New Roman"/>
          <w:b w:val="false"/>
          <w:i w:val="false"/>
          <w:color w:val="000000"/>
          <w:sz w:val="28"/>
        </w:rPr>
        <w:t>
      Қорғаушылардың сұрау салуларын Комитеттің аумақтық органы, осы Қағидалардың 79-тармағында көрсетілген барлық мәліметтерді ұсына отырып, келіп түскен кезден бастап бес жұмыс күні ішінде орындайды.</w:t>
      </w:r>
    </w:p>
    <w:p>
      <w:pPr>
        <w:spacing w:after="0"/>
        <w:ind w:left="0"/>
        <w:jc w:val="both"/>
      </w:pPr>
      <w:r>
        <w:rPr>
          <w:rFonts w:ascii="Times New Roman"/>
          <w:b w:val="false"/>
          <w:i w:val="false"/>
          <w:color w:val="000000"/>
          <w:sz w:val="28"/>
        </w:rPr>
        <w:t>
      Сұрау салудың келіп түскен күні оның орындалу мерзіміне кірмейді.";</w:t>
      </w:r>
    </w:p>
    <w:bookmarkStart w:name="z170" w:id="5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11-қосымшалары</w:t>
      </w:r>
      <w:r>
        <w:rPr>
          <w:rFonts w:ascii="Times New Roman"/>
          <w:b w:val="false"/>
          <w:i w:val="false"/>
          <w:color w:val="000000"/>
          <w:sz w:val="28"/>
        </w:rPr>
        <w:t xml:space="preserve"> осы тізімнің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қазақ тілінде жаңа редакцияда жазылды, орыс тіліндегі мәтін өзгермейді.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қызметтен </w:t>
            </w:r>
            <w:r>
              <w:br/>
            </w:r>
            <w:r>
              <w:rPr>
                <w:rFonts w:ascii="Times New Roman"/>
                <w:b w:val="false"/>
                <w:i w:val="false"/>
                <w:color w:val="000000"/>
                <w:sz w:val="20"/>
              </w:rPr>
              <w:t xml:space="preserve">жағымсыз себептермен </w:t>
            </w:r>
            <w:r>
              <w:br/>
            </w:r>
            <w:r>
              <w:rPr>
                <w:rFonts w:ascii="Times New Roman"/>
                <w:b w:val="false"/>
                <w:i w:val="false"/>
                <w:color w:val="000000"/>
                <w:sz w:val="20"/>
              </w:rPr>
              <w:t xml:space="preserve">босатылған адамдарды есепке </w:t>
            </w:r>
            <w:r>
              <w:br/>
            </w:r>
            <w:r>
              <w:rPr>
                <w:rFonts w:ascii="Times New Roman"/>
                <w:b w:val="false"/>
                <w:i w:val="false"/>
                <w:color w:val="000000"/>
                <w:sz w:val="20"/>
              </w:rPr>
              <w:t xml:space="preserve">алу ісін жүргізу және пайдалану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bl>
    <w:bookmarkStart w:name="z173" w:id="56"/>
    <w:p>
      <w:pPr>
        <w:spacing w:after="0"/>
        <w:ind w:left="0"/>
        <w:jc w:val="left"/>
      </w:pPr>
      <w:r>
        <w:rPr>
          <w:rFonts w:ascii="Times New Roman"/>
          <w:b/>
          <w:i w:val="false"/>
          <w:color w:val="000000"/>
        </w:rPr>
        <w:t xml:space="preserve"> № 1- ЖС нысанның мемлекеттік қызметтен жағымсыз себептермен босатылған адамдарды есепке алу карточкасы (органның кадр қызметі толтырады)</w:t>
      </w:r>
    </w:p>
    <w:bookmarkEnd w:id="56"/>
    <w:bookmarkStart w:name="z174" w:id="57"/>
    <w:p>
      <w:pPr>
        <w:spacing w:after="0"/>
        <w:ind w:left="0"/>
        <w:jc w:val="both"/>
      </w:pPr>
      <w:r>
        <w:rPr>
          <w:rFonts w:ascii="Times New Roman"/>
          <w:b w:val="false"/>
          <w:i w:val="false"/>
          <w:color w:val="000000"/>
          <w:sz w:val="28"/>
        </w:rPr>
        <w:t xml:space="preserve">
      1._______________________________________________________________________ </w:t>
      </w:r>
    </w:p>
    <w:bookmarkEnd w:id="57"/>
    <w:p>
      <w:pPr>
        <w:spacing w:after="0"/>
        <w:ind w:left="0"/>
        <w:jc w:val="both"/>
      </w:pPr>
      <w:r>
        <w:rPr>
          <w:rFonts w:ascii="Times New Roman"/>
          <w:b w:val="false"/>
          <w:i w:val="false"/>
          <w:color w:val="000000"/>
          <w:sz w:val="28"/>
        </w:rPr>
        <w:t>
                              (органның атауы)</w:t>
      </w:r>
    </w:p>
    <w:bookmarkStart w:name="z175" w:id="58"/>
    <w:p>
      <w:pPr>
        <w:spacing w:after="0"/>
        <w:ind w:left="0"/>
        <w:jc w:val="both"/>
      </w:pPr>
      <w:r>
        <w:rPr>
          <w:rFonts w:ascii="Times New Roman"/>
          <w:b w:val="false"/>
          <w:i w:val="false"/>
          <w:color w:val="000000"/>
          <w:sz w:val="28"/>
        </w:rPr>
        <w:t>
      2. Жасаған: лауазымды адам, саяси мемлекеттік қызметкер, мемлекеттік қызметкер.</w:t>
      </w:r>
    </w:p>
    <w:bookmarkEnd w:id="58"/>
    <w:bookmarkStart w:name="z176" w:id="59"/>
    <w:p>
      <w:pPr>
        <w:spacing w:after="0"/>
        <w:ind w:left="0"/>
        <w:jc w:val="both"/>
      </w:pPr>
      <w:r>
        <w:rPr>
          <w:rFonts w:ascii="Times New Roman"/>
          <w:b w:val="false"/>
          <w:i w:val="false"/>
          <w:color w:val="000000"/>
          <w:sz w:val="28"/>
        </w:rPr>
        <w:t>
      2.1. Жасаған: сөздік деректеме;</w:t>
      </w:r>
    </w:p>
    <w:bookmarkEnd w:id="59"/>
    <w:p>
      <w:pPr>
        <w:spacing w:after="0"/>
        <w:ind w:left="0"/>
        <w:jc w:val="both"/>
      </w:pPr>
      <w:r>
        <w:rPr>
          <w:rFonts w:ascii="Times New Roman"/>
          <w:b w:val="false"/>
          <w:i w:val="false"/>
          <w:color w:val="000000"/>
          <w:sz w:val="28"/>
        </w:rPr>
        <w:t>
      құқық қорғау органдарының қызметкерлері: сөздік деректеме;</w:t>
      </w:r>
    </w:p>
    <w:p>
      <w:pPr>
        <w:spacing w:after="0"/>
        <w:ind w:left="0"/>
        <w:jc w:val="both"/>
      </w:pPr>
      <w:r>
        <w:rPr>
          <w:rFonts w:ascii="Times New Roman"/>
          <w:b w:val="false"/>
          <w:i w:val="false"/>
          <w:color w:val="000000"/>
          <w:sz w:val="28"/>
        </w:rPr>
        <w:t>
      арнайы органдардың қызметкерлері: сөздік деректеме;</w:t>
      </w:r>
    </w:p>
    <w:p>
      <w:pPr>
        <w:spacing w:after="0"/>
        <w:ind w:left="0"/>
        <w:jc w:val="both"/>
      </w:pPr>
      <w:r>
        <w:rPr>
          <w:rFonts w:ascii="Times New Roman"/>
          <w:b w:val="false"/>
          <w:i w:val="false"/>
          <w:color w:val="000000"/>
          <w:sz w:val="28"/>
        </w:rPr>
        <w:t xml:space="preserve">
      органдардың әскери қызметші-қызметкерлері: сөздік деректеме; </w:t>
      </w:r>
    </w:p>
    <w:p>
      <w:pPr>
        <w:spacing w:after="0"/>
        <w:ind w:left="0"/>
        <w:jc w:val="both"/>
      </w:pPr>
      <w:r>
        <w:rPr>
          <w:rFonts w:ascii="Times New Roman"/>
          <w:b w:val="false"/>
          <w:i w:val="false"/>
          <w:color w:val="000000"/>
          <w:sz w:val="28"/>
        </w:rPr>
        <w:t xml:space="preserve">
      министрліктер мен агенттіктердің қызметкерлері: сөздік деректеме; </w:t>
      </w:r>
    </w:p>
    <w:p>
      <w:pPr>
        <w:spacing w:after="0"/>
        <w:ind w:left="0"/>
        <w:jc w:val="both"/>
      </w:pPr>
      <w:r>
        <w:rPr>
          <w:rFonts w:ascii="Times New Roman"/>
          <w:b w:val="false"/>
          <w:i w:val="false"/>
          <w:color w:val="000000"/>
          <w:sz w:val="28"/>
        </w:rPr>
        <w:t>
      әкімдіктер мен олардың құрылымдық бөлімшелерінің қызметшілері, өзге де мемлекеттік құрылымдардың қызметшілері.</w:t>
      </w:r>
    </w:p>
    <w:bookmarkStart w:name="z177" w:id="60"/>
    <w:p>
      <w:pPr>
        <w:spacing w:after="0"/>
        <w:ind w:left="0"/>
        <w:jc w:val="both"/>
      </w:pPr>
      <w:r>
        <w:rPr>
          <w:rFonts w:ascii="Times New Roman"/>
          <w:b w:val="false"/>
          <w:i w:val="false"/>
          <w:color w:val="000000"/>
          <w:sz w:val="28"/>
        </w:rPr>
        <w:t xml:space="preserve">
      3. Мемлекеттік қызметтен жағымсыз себептермен босатылудың негіздері: </w:t>
      </w:r>
    </w:p>
    <w:bookmarkEnd w:id="60"/>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5) тармақшасы осы судьяға қатысты айыптау үкiмiнiң заңды күшiне енуi, қылмыстық істің Қазақстан Республикасы Қылмыстық-процестік кодексінің (бұдан әрі –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сотқа дейінгі сатыда тоқтатылуы; 1-тармағының 11) тармақшасы кәсiби жарамсыздығына орай судьяның атқаратын лауазымына сай келмейтiнi туралы Сот төрелігінің сапасы жөніндегі комиссияның шешiмi; 1-тармағының 11-1) тармақшасы судьяның тәртіптік теріс қылық жасағаны немесе осы Конституциялық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 орындамағаны үшін оны лауазымынан босату қажеттігі туралы Сот жюриінің шешімі.</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61-бабы</w:t>
      </w:r>
      <w:r>
        <w:rPr>
          <w:rFonts w:ascii="Times New Roman"/>
          <w:b w:val="false"/>
          <w:i w:val="false"/>
          <w:color w:val="000000"/>
          <w:sz w:val="28"/>
        </w:rPr>
        <w:t xml:space="preserve"> 1-тармағының 7) тармақшасы мемлекеттiк әкiмшiлiк қызметшiлердiң өз кірістері мен өзіне меншік құқығымен тиесілі мүлкі туралы көрiнеу жалған мәлiметтер ұсынуы; 1-тармағының 8) тармақшасы Қазақстан Республикасының заңдарында белгiленген мiндеттерді және (немесе) шектеулердi сақтамауы; 1-тармағының 9) тармақшасы өзіне заңды түрде тиесілі ақшаны, сондай-ақ мүліктік жалдауға берілген мүлікті қоспағанда, коммерциялық ұйымдардың жарғылық капиталындағы меншiк құқығымен тиесілі үлестерді, акцияларды (акцияны) және пайдаланылуы кірістер алуға әкелетін өзге де мүлікті сенiмгерлік басқаруға бермеуi; 1-тармағының 11) тармақшасы сыбайлас жемқорлық әкімшілік құқық бұзушылық жасауы; 1-тармағының 12) тармақшасы қылмыс не қасақана қылмыстық теріс қылық жасағаны үшін соттың айыптау үкiмiнің заңды күшіне енуi; 1-тармағының 13) тармақшасы сыбайлас жемқорлық қылмыс жасаған немесе сыбайлас жемқорлық құқық бұзушылық не мемлекеттік қызметке кір келтіретін тәртіптік теріс қылық жасағаны үшін бұрын қызметтен шығарылған, сондай-ақ қылмыстық топ құрамында қылмыс жасаған адамды мемлекеттік әкімшілік лауазымға қабылдау; 1-тармағының 14) тармақшасы қылмыстық топ құрамында жасалған қылмыс туралы соған қатысты қылмыстық істі қылмыстық қудалау органы немесе сот Қазақстан Республикасы Қылмыстық </w:t>
      </w:r>
      <w:r>
        <w:rPr>
          <w:rFonts w:ascii="Times New Roman"/>
          <w:b w:val="false"/>
          <w:i w:val="false"/>
          <w:color w:val="000000"/>
          <w:sz w:val="28"/>
        </w:rPr>
        <w:t>кодексі</w:t>
      </w:r>
      <w:r>
        <w:rPr>
          <w:rFonts w:ascii="Times New Roman"/>
          <w:b w:val="false"/>
          <w:i w:val="false"/>
          <w:color w:val="000000"/>
          <w:sz w:val="28"/>
        </w:rPr>
        <w:t xml:space="preserve"> (бұдан әрі – ҚР ҚК) Ерекше бөлігінің тиісті бабында көзделген бас бостандығынан айыру түріндегі жазаның төменгі шегінің мерзімі аяқталғанға дейін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мемлекеттік әкімшілік лауазымға қабылдау; 1-тармағының 15) тармақшасы сыбайлас жемқорлық қылмыс жасағаны үшін қылмыстық істің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 сондай-ақ қылмыстық топ құрамында жасалған қылмыс туралы қылмыстық істі қылмыстық қудалау органының немесе соттың ҚР ҚК Ерекше бөлігінің тиісті бабында көзделген бас бостандығынан айыру түріндегі жазаның төменгі шегінің мерзімі аяқталғанға дейін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тоқтатуы; 1-тармағының 16) тармақшасы мемлекеттiк қызметке қабылдаудан бас тартуға негiз болып табылатын көрiнеу жалған құжаттарды немесе мәлiметтердi мемлекеттiк қызметке кiру кезiнде ұсынуы; 1-тармағының 21) тармақшасы мемлекеттік қызметке кір келтіретін тәртіптік теріс қылық жасауы;</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xml:space="preserve"> 1-тармағының 12) тармақшасы қызметтік тәртіпті өрескел бұзу; 1-тармағының 12-1) тармақшасы аумақтық құқық қорғау органының басшысы - а) қылмыстық құқық бұзушылықтарды есепке алудан жасыруға; б) бағынысындағы қызметкердің азаматтардың Қазақстан Республикасы Конституциясының ІІ бөлімінде көзделген, заңды күшіне енген сот актілерінде не қылмыстық қудалау органдарының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11)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істі тоқтату туралы шешімдерінде белгіленген конституциялық құқықтарын өрескел бұзумен байланысты қылмыс жасауы; в) азаматтардың Қазақстан Республикасы Конституциясының жоғарыда көрсетілген бөлімінде көзделген конституциялық құқықтарын бұзумен байланысты тәртіптік теріс қылықтардың ұдайы жасалуына жол бермеу жөнінде шаралар қабылдамағаны үшін; 1-тармағының 13) тармақшасы құқық қорғау органына кір келтіретін теріс қылық жасағаны үшін; 1-тармағының 14) тармақшасы сыбайлас жемқорлық құқық бұзушылық жасауына байланысты; 1-тармағының 15) тармақшасы қылмыс жасағаны үшін соттың айыптау үкімінің заңды күшіне енуіне, қылмыс туралы қылмыстық істің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тоқтатылуына байланысты; 1-тармағының 16) тармақшасы "Құқық қорғау қызметі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2-тармағында көрсетілген мәліметтерді бермегені немесе бұрмалағаны үшiн;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13) тармақшасы мынадай теріс себептер бойынша: 1 - қылмыс жасағаны үшін соттың айыптау, оның ішінде шартты түрде айыптау үкімінің заңды күшіне енуі; 2) - қылмыс жасағаны үшін қылмыстық жауаптылықтан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 3) - Қазақстан Республикасының заңнамасында белгіленген тәртіппен әскери атағынан айыру; 4) - әскери қызмет міндеттерін атқару кезінде алкогольдік, есірткілік немесе өзге де масаң күйде болу, сондай-ақ мамандандырылған медициналық мекемелерде (наркологиялық диспансерлерде) алкогольдік, есірткілік немесе өзге де масаң күйді туғызатын заттарды тұтыну тұрғысынан медициналық куәландырудан өтуден бас тарту немесе жалтару; 5) - әскери қызметшінің келісімшарттың талаптарын жүйелі түрде бұзуы; 6) - осы Заңның 38-бабының 2-тармағында көрсетілген мәліметтерді ұсынбау немесе бұрмалау; 7) - педагогтік, ғылыми және өзге де шығармашылық қызметтен басқа, кез келген ақылы қызмет түрлерімен айналысу; 8) - арнаулы мемлекеттік орган немесе ішкі істер органы әскери қызметшісінің қатарынан үш және одан көп сағат бойы дәлелсіз себептермен қызметте болмауы; 9) - мемлекеттік құпияларды құрайтын мәліметтерді, оларды тасығыштарды жария етуге немесе жоғалтуға әкеп соқтырған құпиялылық режимін қамтамасыз ету жөніндегі белгіленген талаптардың бұзылуы;10) –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 11) - осы адамға заңды түрде тиесілі ақшаны, сондай-ақ мүліктік жалдауға берілген мүлікті қоспағанда, коммерциялық ұйымдардың жарғылық капиталындағы меншік құқығымен тиесілі үлестерін, акцияларын (акциясын) және пайдалану кіріс алуға әкелетін өзге де мүлікті сенімгерлік басқаруға бермеу;</w:t>
      </w: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14-тармағының 1) тармақшасы қызметкердің қызметте, оның ішінде ара-тұра болуы, алкогольден, есірткіден, психотроптан, уытқұмарлықтан (оларға ұқсас заттардан) масаң күйде болуы, сондай-ақ есірткілік, психотроптық, уытқұмарлық масаң күйге ұшырататын заттарды (оларға ұқсас заттарды) пайдалануы, оның ішінде ара-тұра пайдалануы, сондай-ақ мамандандырылған медициналық мекемелерде (наркологиялық диспансерлерде) алкогольдік, есірткілік, психотроптық, уытқұмарлық масаң күйге ұшырататын заттарды (оларға ұқсас заттарды) пайдалануға, оның ішінде ара-тұра пайдалануға медициналық куәландырудан өтуден бас тарту немесе жалтару; 14-тармағының 2) тармақшасы қызмет жағдайын жеке пайдакүнемдік мақсаттарда пайдалану; 14-тармағының 3) тармақшасы Қазақстан Республикасының заңнамасына сәйкес олардың лауазымдық міндеттері болып табылатын жағдайларды қоспағанда, кәсіпкерлік қызметтің кез келген түрімен, оның ішінде коммерциялық делдалдықпен айналысу; 14-тармағының 4) тармақшасы қызмет жағдайын пайдалана отырып, жұмыс орындау мен қызмет көрсету және сол үшін заңсыз сыйақы алу; 14-тармағының 5) тармақшасы қылмыс жасағаны үшін соттың айыптау үкімінің заңды күшіне енуі немесе қылмыс жасағаны үшін қылмыстық жауаптылықтан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 14-тармағының 6) тармақшасы тәрбиелеу функцияларын орындайтын қызметкердің атқарып жүрген лауазымына жат әрекет жасауы; 14-тармағының 7) тармақшасы тікелей ақшалай қаражаттарға немесе мемлекеттік мүлікке қызмет көрсететін қызметкердің кінәлі іс-әрекеттер жасауы, егер бұл әрекеттер өкілетті басшы тарапынан оған сенімді жоғалтуға негіз берсе; 14-тармағының 8) тармақшасы мемлекеттік құпияларды құрайтын мəліметтерді, оларды жеткізгіштерді жария етуге немесе жоғалтуға əкеп соққан, құпиялылық режимін қамтамасыз ету жөніндегі белгіленген талаптарды бұзу; 14-тармағының 9) тармақшасы бір жұмыс күнінде қатарынан үш және одан да көп сағат дәлелді себептерсіз қызметке шықпау; 14-тармағының 10) тармақшасы Қазақстан Республикасының еңбек заңнамасында,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заңдарында айқындалған жағдайларда жүргізіледі.</w:t>
      </w:r>
    </w:p>
    <w:bookmarkStart w:name="z178" w:id="61"/>
    <w:p>
      <w:pPr>
        <w:spacing w:after="0"/>
        <w:ind w:left="0"/>
        <w:jc w:val="both"/>
      </w:pPr>
      <w:r>
        <w:rPr>
          <w:rFonts w:ascii="Times New Roman"/>
          <w:b w:val="false"/>
          <w:i w:val="false"/>
          <w:color w:val="000000"/>
          <w:sz w:val="28"/>
        </w:rPr>
        <w:t>
      4. Бұйрық (шешім) № ________ "____" ____________ 20 __ жыл.</w:t>
      </w:r>
    </w:p>
    <w:bookmarkEnd w:id="61"/>
    <w:bookmarkStart w:name="z179" w:id="62"/>
    <w:p>
      <w:pPr>
        <w:spacing w:after="0"/>
        <w:ind w:left="0"/>
        <w:jc w:val="both"/>
      </w:pPr>
      <w:r>
        <w:rPr>
          <w:rFonts w:ascii="Times New Roman"/>
          <w:b w:val="false"/>
          <w:i w:val="false"/>
          <w:color w:val="000000"/>
          <w:sz w:val="28"/>
        </w:rPr>
        <w:t>
      5. Қолданылған жазалау шарасы: атқарып отырған лауазымынан босату (1)</w:t>
      </w:r>
    </w:p>
    <w:bookmarkEnd w:id="62"/>
    <w:bookmarkStart w:name="z180" w:id="63"/>
    <w:p>
      <w:pPr>
        <w:spacing w:after="0"/>
        <w:ind w:left="0"/>
        <w:jc w:val="both"/>
      </w:pPr>
      <w:r>
        <w:rPr>
          <w:rFonts w:ascii="Times New Roman"/>
          <w:b w:val="false"/>
          <w:i w:val="false"/>
          <w:color w:val="000000"/>
          <w:sz w:val="28"/>
        </w:rPr>
        <w:t>
      6. Жағымсыз себептер бойынша босатылған адам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64"/>
    <w:p>
      <w:pPr>
        <w:spacing w:after="0"/>
        <w:ind w:left="0"/>
        <w:jc w:val="both"/>
      </w:pPr>
      <w:r>
        <w:rPr>
          <w:rFonts w:ascii="Times New Roman"/>
          <w:b w:val="false"/>
          <w:i w:val="false"/>
          <w:color w:val="000000"/>
          <w:sz w:val="28"/>
        </w:rPr>
        <w:t>
      7. Туған күні "____" __________________ 19 ____ жыл</w:t>
      </w:r>
    </w:p>
    <w:bookmarkEnd w:id="64"/>
    <w:bookmarkStart w:name="z182" w:id="65"/>
    <w:p>
      <w:pPr>
        <w:spacing w:after="0"/>
        <w:ind w:left="0"/>
        <w:jc w:val="both"/>
      </w:pPr>
      <w:r>
        <w:rPr>
          <w:rFonts w:ascii="Times New Roman"/>
          <w:b w:val="false"/>
          <w:i w:val="false"/>
          <w:color w:val="000000"/>
          <w:sz w:val="28"/>
        </w:rPr>
        <w:t>
      8. Туған жері_____________________________________</w:t>
      </w:r>
    </w:p>
    <w:bookmarkEnd w:id="65"/>
    <w:bookmarkStart w:name="z183" w:id="66"/>
    <w:p>
      <w:pPr>
        <w:spacing w:after="0"/>
        <w:ind w:left="0"/>
        <w:jc w:val="both"/>
      </w:pPr>
      <w:r>
        <w:rPr>
          <w:rFonts w:ascii="Times New Roman"/>
          <w:b w:val="false"/>
          <w:i w:val="false"/>
          <w:color w:val="000000"/>
          <w:sz w:val="28"/>
        </w:rPr>
        <w:t>
      9. Тұрғылықты мекенжайы (тіркелген) _____________________________________</w:t>
      </w:r>
    </w:p>
    <w:bookmarkEnd w:id="66"/>
    <w:bookmarkStart w:name="z184" w:id="67"/>
    <w:p>
      <w:pPr>
        <w:spacing w:after="0"/>
        <w:ind w:left="0"/>
        <w:jc w:val="both"/>
      </w:pPr>
      <w:r>
        <w:rPr>
          <w:rFonts w:ascii="Times New Roman"/>
          <w:b w:val="false"/>
          <w:i w:val="false"/>
          <w:color w:val="000000"/>
          <w:sz w:val="28"/>
        </w:rPr>
        <w:t>
      9.1 Жеке сәйкестендіру нөмірі (ЖСН) |_|_|_|_|_|_|_|_|_|_|_|_|</w:t>
      </w:r>
    </w:p>
    <w:bookmarkEnd w:id="67"/>
    <w:bookmarkStart w:name="z185" w:id="68"/>
    <w:p>
      <w:pPr>
        <w:spacing w:after="0"/>
        <w:ind w:left="0"/>
        <w:jc w:val="both"/>
      </w:pPr>
      <w:r>
        <w:rPr>
          <w:rFonts w:ascii="Times New Roman"/>
          <w:b w:val="false"/>
          <w:i w:val="false"/>
          <w:color w:val="000000"/>
          <w:sz w:val="28"/>
        </w:rPr>
        <w:t>
      10. Жұмыс орны ____________________________________________________________</w:t>
      </w:r>
    </w:p>
    <w:bookmarkEnd w:id="68"/>
    <w:bookmarkStart w:name="z186" w:id="69"/>
    <w:p>
      <w:pPr>
        <w:spacing w:after="0"/>
        <w:ind w:left="0"/>
        <w:jc w:val="both"/>
      </w:pPr>
      <w:r>
        <w:rPr>
          <w:rFonts w:ascii="Times New Roman"/>
          <w:b w:val="false"/>
          <w:i w:val="false"/>
          <w:color w:val="000000"/>
          <w:sz w:val="28"/>
        </w:rPr>
        <w:t>
      11. Лауазымы ______________________________________________________________</w:t>
      </w:r>
    </w:p>
    <w:bookmarkEnd w:id="69"/>
    <w:bookmarkStart w:name="z187" w:id="70"/>
    <w:p>
      <w:pPr>
        <w:spacing w:after="0"/>
        <w:ind w:left="0"/>
        <w:jc w:val="both"/>
      </w:pPr>
      <w:r>
        <w:rPr>
          <w:rFonts w:ascii="Times New Roman"/>
          <w:b w:val="false"/>
          <w:i w:val="false"/>
          <w:color w:val="000000"/>
          <w:sz w:val="28"/>
        </w:rPr>
        <w:t>
      12. Қызметкер босатылған органның басшысы __________________________________</w:t>
      </w:r>
    </w:p>
    <w:bookmarkEnd w:id="7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тегі, аты-жөнінің бірінші әріптері, қолы)</w:t>
      </w:r>
    </w:p>
    <w:bookmarkStart w:name="z188" w:id="71"/>
    <w:p>
      <w:pPr>
        <w:spacing w:after="0"/>
        <w:ind w:left="0"/>
        <w:jc w:val="both"/>
      </w:pPr>
      <w:r>
        <w:rPr>
          <w:rFonts w:ascii="Times New Roman"/>
          <w:b w:val="false"/>
          <w:i w:val="false"/>
          <w:color w:val="000000"/>
          <w:sz w:val="28"/>
        </w:rPr>
        <w:t>
      12.1 Карточканы толтырған кадр қызметінің жауапты тұлғасы _____________________</w:t>
      </w:r>
    </w:p>
    <w:bookmarkEnd w:id="71"/>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(лауазымы, тегі, аты-жөнінің бірінші әріптері, қолы)</w:t>
      </w:r>
    </w:p>
    <w:bookmarkStart w:name="z189" w:id="72"/>
    <w:p>
      <w:pPr>
        <w:spacing w:after="0"/>
        <w:ind w:left="0"/>
        <w:jc w:val="both"/>
      </w:pPr>
      <w:r>
        <w:rPr>
          <w:rFonts w:ascii="Times New Roman"/>
          <w:b w:val="false"/>
          <w:i w:val="false"/>
          <w:color w:val="000000"/>
          <w:sz w:val="28"/>
        </w:rPr>
        <w:t>
      13. Толтырылған күні "____" _________________ 20____ жыл</w:t>
      </w:r>
    </w:p>
    <w:bookmarkEnd w:id="72"/>
    <w:bookmarkStart w:name="z190" w:id="73"/>
    <w:p>
      <w:pPr>
        <w:spacing w:after="0"/>
        <w:ind w:left="0"/>
        <w:jc w:val="both"/>
      </w:pPr>
      <w:r>
        <w:rPr>
          <w:rFonts w:ascii="Times New Roman"/>
          <w:b w:val="false"/>
          <w:i w:val="false"/>
          <w:color w:val="000000"/>
          <w:sz w:val="28"/>
        </w:rPr>
        <w:t>
      14. Комитеттің аумақтық органында тіркелген күні "_____" ___________ 20 _____ жыл</w:t>
      </w:r>
    </w:p>
    <w:bookmarkEnd w:id="73"/>
    <w:p>
      <w:pPr>
        <w:spacing w:after="0"/>
        <w:ind w:left="0"/>
        <w:jc w:val="both"/>
      </w:pPr>
      <w:r>
        <w:rPr>
          <w:rFonts w:ascii="Times New Roman"/>
          <w:b w:val="false"/>
          <w:i w:val="false"/>
          <w:color w:val="000000"/>
          <w:sz w:val="28"/>
        </w:rPr>
        <w:t>
      Бірыңғай журнал бойынша материалдың (хаттаманың) № __________________</w:t>
      </w:r>
    </w:p>
    <w:bookmarkStart w:name="z191" w:id="74"/>
    <w:p>
      <w:pPr>
        <w:spacing w:after="0"/>
        <w:ind w:left="0"/>
        <w:jc w:val="both"/>
      </w:pPr>
      <w:r>
        <w:rPr>
          <w:rFonts w:ascii="Times New Roman"/>
          <w:b w:val="false"/>
          <w:i w:val="false"/>
          <w:color w:val="000000"/>
          <w:sz w:val="28"/>
        </w:rPr>
        <w:t>
      15. Комитеттін аймақтық органының қызметкері ____________________________</w:t>
      </w:r>
    </w:p>
    <w:bookmarkEnd w:id="74"/>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тегі, аты-жөнінің бірінші әріптері, қолы)</w:t>
      </w:r>
    </w:p>
    <w:bookmarkStart w:name="z192" w:id="75"/>
    <w:p>
      <w:pPr>
        <w:spacing w:after="0"/>
        <w:ind w:left="0"/>
        <w:jc w:val="both"/>
      </w:pPr>
      <w:r>
        <w:rPr>
          <w:rFonts w:ascii="Times New Roman"/>
          <w:b w:val="false"/>
          <w:i w:val="false"/>
          <w:color w:val="000000"/>
          <w:sz w:val="28"/>
        </w:rPr>
        <w:t>
      Ескерту: карточка ресми статистикалық құжат болып табылады; оған қол қойған тұлғалар көрінеу мәліметтер енгізгені үшін заңмен белгіленген тәртіпте жауапты болады.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қызметтен </w:t>
            </w:r>
            <w:r>
              <w:br/>
            </w:r>
            <w:r>
              <w:rPr>
                <w:rFonts w:ascii="Times New Roman"/>
                <w:b w:val="false"/>
                <w:i w:val="false"/>
                <w:color w:val="000000"/>
                <w:sz w:val="20"/>
              </w:rPr>
              <w:t xml:space="preserve">жағымсыз уәждер бойынша </w:t>
            </w:r>
            <w:r>
              <w:br/>
            </w:r>
            <w:r>
              <w:rPr>
                <w:rFonts w:ascii="Times New Roman"/>
                <w:b w:val="false"/>
                <w:i w:val="false"/>
                <w:color w:val="000000"/>
                <w:sz w:val="20"/>
              </w:rPr>
              <w:t xml:space="preserve">шығарылған тұлғаларды есепке </w:t>
            </w:r>
            <w:r>
              <w:br/>
            </w:r>
            <w:r>
              <w:rPr>
                <w:rFonts w:ascii="Times New Roman"/>
                <w:b w:val="false"/>
                <w:i w:val="false"/>
                <w:color w:val="000000"/>
                <w:sz w:val="20"/>
              </w:rPr>
              <w:t xml:space="preserve">алуды жүргізу және пайдалану </w:t>
            </w:r>
            <w:r>
              <w:br/>
            </w:r>
            <w:r>
              <w:rPr>
                <w:rFonts w:ascii="Times New Roman"/>
                <w:b w:val="false"/>
                <w:i w:val="false"/>
                <w:color w:val="000000"/>
                <w:sz w:val="20"/>
              </w:rPr>
              <w:t xml:space="preserve">туралы қағидаларына қоса </w:t>
            </w:r>
            <w:r>
              <w:br/>
            </w:r>
            <w:r>
              <w:rPr>
                <w:rFonts w:ascii="Times New Roman"/>
                <w:b w:val="false"/>
                <w:i w:val="false"/>
                <w:color w:val="000000"/>
                <w:sz w:val="20"/>
              </w:rPr>
              <w:t xml:space="preserve">берілген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76"/>
    <w:p>
      <w:pPr>
        <w:spacing w:after="0"/>
        <w:ind w:left="0"/>
        <w:jc w:val="left"/>
      </w:pPr>
      <w:r>
        <w:rPr>
          <w:rFonts w:ascii="Times New Roman"/>
          <w:b/>
          <w:i w:val="false"/>
          <w:color w:val="000000"/>
        </w:rPr>
        <w:t xml:space="preserve"> Сыртқы парақ</w:t>
      </w:r>
    </w:p>
    <w:bookmarkEnd w:id="76"/>
    <w:p>
      <w:pPr>
        <w:spacing w:after="0"/>
        <w:ind w:left="0"/>
        <w:jc w:val="both"/>
      </w:pPr>
      <w:r>
        <w:rPr>
          <w:rFonts w:ascii="Times New Roman"/>
          <w:b w:val="false"/>
          <w:i w:val="false"/>
          <w:color w:val="000000"/>
          <w:sz w:val="28"/>
        </w:rPr>
        <w:t>
      Қазақстан Республикасының Бас прокуратурасы</w:t>
      </w:r>
    </w:p>
    <w:p>
      <w:pPr>
        <w:spacing w:after="0"/>
        <w:ind w:left="0"/>
        <w:jc w:val="both"/>
      </w:pPr>
      <w:r>
        <w:rPr>
          <w:rFonts w:ascii="Times New Roman"/>
          <w:b w:val="false"/>
          <w:i w:val="false"/>
          <w:color w:val="000000"/>
          <w:sz w:val="28"/>
        </w:rPr>
        <w:t>
      Құқықтық статистика және арнайы есепке алу жөніндегі комитет</w:t>
      </w:r>
    </w:p>
    <w:p>
      <w:pPr>
        <w:spacing w:after="0"/>
        <w:ind w:left="0"/>
        <w:jc w:val="both"/>
      </w:pPr>
      <w:r>
        <w:rPr>
          <w:rFonts w:ascii="Times New Roman"/>
          <w:b w:val="false"/>
          <w:i w:val="false"/>
          <w:color w:val="000000"/>
          <w:sz w:val="28"/>
        </w:rPr>
        <w:t>
      Жағымсыз уәждер бойынша шығарылған адамдарды есепке алудың</w:t>
      </w:r>
    </w:p>
    <w:p>
      <w:pPr>
        <w:spacing w:after="0"/>
        <w:ind w:left="0"/>
        <w:jc w:val="both"/>
      </w:pPr>
      <w:r>
        <w:rPr>
          <w:rFonts w:ascii="Times New Roman"/>
          <w:b w:val="false"/>
          <w:i w:val="false"/>
          <w:color w:val="000000"/>
          <w:sz w:val="28"/>
        </w:rPr>
        <w:t>
      Бірыңғай журналы</w:t>
      </w:r>
    </w:p>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Басталған: 20__жылғы _______ № ____</w:t>
      </w:r>
    </w:p>
    <w:p>
      <w:pPr>
        <w:spacing w:after="0"/>
        <w:ind w:left="0"/>
        <w:jc w:val="both"/>
      </w:pPr>
      <w:r>
        <w:rPr>
          <w:rFonts w:ascii="Times New Roman"/>
          <w:b w:val="false"/>
          <w:i w:val="false"/>
          <w:color w:val="000000"/>
          <w:sz w:val="28"/>
        </w:rPr>
        <w:t>
      Аяқталған: 20__жылғы _______ № ____</w:t>
      </w:r>
    </w:p>
    <w:p>
      <w:pPr>
        <w:spacing w:after="0"/>
        <w:ind w:left="0"/>
        <w:jc w:val="both"/>
      </w:pPr>
      <w:r>
        <w:rPr>
          <w:rFonts w:ascii="Times New Roman"/>
          <w:b w:val="false"/>
          <w:i w:val="false"/>
          <w:color w:val="000000"/>
          <w:sz w:val="28"/>
        </w:rPr>
        <w:t>
      Нұр-Сұлтан қаласы, 20___жыл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 қойған органның аты және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 қойған күні, карточканы қойған тұлғаның тегі, аты-жөнінің бірінші әріптері, лауазымы және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негізі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өзгертілуі немесе алып тасталуы туралы мәліметтер,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Е-5 нысаны</w:t>
            </w:r>
          </w:p>
        </w:tc>
      </w:tr>
    </w:tbl>
    <w:bookmarkStart w:name="z198" w:id="77"/>
    <w:p>
      <w:pPr>
        <w:spacing w:after="0"/>
        <w:ind w:left="0"/>
        <w:jc w:val="left"/>
      </w:pPr>
      <w:r>
        <w:rPr>
          <w:rFonts w:ascii="Times New Roman"/>
          <w:b/>
          <w:i w:val="false"/>
          <w:color w:val="000000"/>
        </w:rPr>
        <w:t xml:space="preserve"> Алынған және жойылған есірткілік құралдарды, психотроптық немесе улы заттарды, прекурсорларды (бұдан әрі – ЕПП) және құрамында есірткілік заттар бар өсімдіктердің өсу алқаптарын және іс бойынша өзге де заттай дәлелдемелерді есепке алу нысаны</w:t>
      </w:r>
    </w:p>
    <w:bookmarkEnd w:id="77"/>
    <w:bookmarkStart w:name="z199" w:id="78"/>
    <w:p>
      <w:pPr>
        <w:spacing w:after="0"/>
        <w:ind w:left="0"/>
        <w:jc w:val="both"/>
      </w:pPr>
      <w:r>
        <w:rPr>
          <w:rFonts w:ascii="Times New Roman"/>
          <w:b w:val="false"/>
          <w:i w:val="false"/>
          <w:color w:val="000000"/>
          <w:sz w:val="28"/>
        </w:rPr>
        <w:t>
      1. СДТБТ нөмірі _______________________________________________________,</w:t>
      </w:r>
    </w:p>
    <w:bookmarkEnd w:id="78"/>
    <w:bookmarkStart w:name="z200" w:id="79"/>
    <w:p>
      <w:pPr>
        <w:spacing w:after="0"/>
        <w:ind w:left="0"/>
        <w:jc w:val="both"/>
      </w:pPr>
      <w:r>
        <w:rPr>
          <w:rFonts w:ascii="Times New Roman"/>
          <w:b w:val="false"/>
          <w:i w:val="false"/>
          <w:color w:val="000000"/>
          <w:sz w:val="28"/>
        </w:rPr>
        <w:t xml:space="preserve">
      1.1. Әкімшілік іс жүргізу: № ӘІ ____________________________________________ </w:t>
      </w:r>
    </w:p>
    <w:bookmarkEnd w:id="79"/>
    <w:p>
      <w:pPr>
        <w:spacing w:after="0"/>
        <w:ind w:left="0"/>
        <w:jc w:val="both"/>
      </w:pPr>
      <w:r>
        <w:rPr>
          <w:rFonts w:ascii="Times New Roman"/>
          <w:b w:val="false"/>
          <w:i w:val="false"/>
          <w:color w:val="000000"/>
          <w:sz w:val="28"/>
        </w:rPr>
        <w:t>
      күні "_____"______________ 20___ж.</w:t>
      </w:r>
    </w:p>
    <w:bookmarkStart w:name="z201" w:id="80"/>
    <w:p>
      <w:pPr>
        <w:spacing w:after="0"/>
        <w:ind w:left="0"/>
        <w:jc w:val="both"/>
      </w:pPr>
      <w:r>
        <w:rPr>
          <w:rFonts w:ascii="Times New Roman"/>
          <w:b w:val="false"/>
          <w:i w:val="false"/>
          <w:color w:val="000000"/>
          <w:sz w:val="28"/>
        </w:rPr>
        <w:t>
      2. Орган атауы ___________________________________,</w:t>
      </w:r>
    </w:p>
    <w:bookmarkEnd w:id="80"/>
    <w:bookmarkStart w:name="z202" w:id="81"/>
    <w:p>
      <w:pPr>
        <w:spacing w:after="0"/>
        <w:ind w:left="0"/>
        <w:jc w:val="both"/>
      </w:pPr>
      <w:r>
        <w:rPr>
          <w:rFonts w:ascii="Times New Roman"/>
          <w:b w:val="false"/>
          <w:i w:val="false"/>
          <w:color w:val="000000"/>
          <w:sz w:val="28"/>
        </w:rPr>
        <w:t>
      3. ЕПП, баламаларды және егістерді алып қоюға (01), ЕПП, баламаларды және егістерді жоюға (02), ЕПП-ны, баламаларды ұйымдарға (мекемелерге) беруге (03), мүлікті және басқа да заттай дәлелдемелерді алып қоюға (04), мүлікті және басқа да заттай дәлелдемелерді беруге (05), алынған мүлікті және басқа да заттай дәлелдемелерді жою немесе иесіне қайтару (06), алынған мүлік және басқа да заттай дәлелдемелер өткізілді (07), қылмыстық іспен заттай дәлелдемелер қалдырылды (14), ЕПП және оның баламалары жіберілді (08), сабақтастық бойынша алынып қойылған мүлік берілді (10).</w:t>
      </w:r>
    </w:p>
    <w:bookmarkEnd w:id="81"/>
    <w:p>
      <w:pPr>
        <w:spacing w:after="0"/>
        <w:ind w:left="0"/>
        <w:jc w:val="both"/>
      </w:pPr>
      <w:r>
        <w:rPr>
          <w:rFonts w:ascii="Times New Roman"/>
          <w:b w:val="false"/>
          <w:i w:val="false"/>
          <w:color w:val="000000"/>
          <w:sz w:val="28"/>
        </w:rPr>
        <w:t>
      Шығыс №_ ___________________ 20__жыл "___"_________</w:t>
      </w:r>
    </w:p>
    <w:p>
      <w:pPr>
        <w:spacing w:after="0"/>
        <w:ind w:left="0"/>
        <w:jc w:val="both"/>
      </w:pPr>
      <w:r>
        <w:rPr>
          <w:rFonts w:ascii="Times New Roman"/>
          <w:b w:val="false"/>
          <w:i w:val="false"/>
          <w:color w:val="000000"/>
          <w:sz w:val="28"/>
        </w:rPr>
        <w:t>
      ЕПП және оның баламалары алынды (09), тергеулігі бойынша алынып қойылған мүлік алынды (11).</w:t>
      </w:r>
    </w:p>
    <w:p>
      <w:pPr>
        <w:spacing w:after="0"/>
        <w:ind w:left="0"/>
        <w:jc w:val="both"/>
      </w:pPr>
      <w:r>
        <w:rPr>
          <w:rFonts w:ascii="Times New Roman"/>
          <w:b w:val="false"/>
          <w:i w:val="false"/>
          <w:color w:val="000000"/>
          <w:sz w:val="28"/>
        </w:rPr>
        <w:t>
      Кіріс № ___________________ 20__жыл "___"__________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203" w:id="82"/>
    <w:p>
      <w:pPr>
        <w:spacing w:after="0"/>
        <w:ind w:left="0"/>
        <w:jc w:val="both"/>
      </w:pPr>
      <w:r>
        <w:rPr>
          <w:rFonts w:ascii="Times New Roman"/>
          <w:b w:val="false"/>
          <w:i w:val="false"/>
          <w:color w:val="000000"/>
          <w:sz w:val="28"/>
        </w:rPr>
        <w:t>
      3.1 Салыстырмалы сараптама нәтижелері бойынша есірткі шығыны (1), қайта сараптама нәтижелері бойынша (2).</w:t>
      </w:r>
    </w:p>
    <w:bookmarkEnd w:id="82"/>
    <w:bookmarkStart w:name="z204" w:id="83"/>
    <w:p>
      <w:pPr>
        <w:spacing w:after="0"/>
        <w:ind w:left="0"/>
        <w:jc w:val="both"/>
      </w:pPr>
      <w:r>
        <w:rPr>
          <w:rFonts w:ascii="Times New Roman"/>
          <w:b w:val="false"/>
          <w:i w:val="false"/>
          <w:color w:val="000000"/>
          <w:sz w:val="28"/>
        </w:rPr>
        <w:t>
      4. Алып қою, жою, өткізу, табу, беру ауданы _________________________</w:t>
      </w:r>
    </w:p>
    <w:bookmarkEnd w:id="83"/>
    <w:bookmarkStart w:name="z205" w:id="84"/>
    <w:p>
      <w:pPr>
        <w:spacing w:after="0"/>
        <w:ind w:left="0"/>
        <w:jc w:val="both"/>
      </w:pPr>
      <w:r>
        <w:rPr>
          <w:rFonts w:ascii="Times New Roman"/>
          <w:b w:val="false"/>
          <w:i w:val="false"/>
          <w:color w:val="000000"/>
          <w:sz w:val="28"/>
        </w:rPr>
        <w:t>
      5. Алып қою, жою, өткізу, табу, беру күні ___________________________</w:t>
      </w:r>
    </w:p>
    <w:bookmarkEnd w:id="84"/>
    <w:bookmarkStart w:name="z206" w:id="85"/>
    <w:p>
      <w:pPr>
        <w:spacing w:after="0"/>
        <w:ind w:left="0"/>
        <w:jc w:val="both"/>
      </w:pPr>
      <w:r>
        <w:rPr>
          <w:rFonts w:ascii="Times New Roman"/>
          <w:b w:val="false"/>
          <w:i w:val="false"/>
          <w:color w:val="000000"/>
          <w:sz w:val="28"/>
        </w:rPr>
        <w:t>
      6. Заттай дәлелдемелерді есепке алу кітабы бойынша тіркеу нөмірі № ____ тіркеу күні 20__жыл "__" _____.</w:t>
      </w:r>
    </w:p>
    <w:bookmarkEnd w:id="85"/>
    <w:bookmarkStart w:name="z207" w:id="86"/>
    <w:p>
      <w:pPr>
        <w:spacing w:after="0"/>
        <w:ind w:left="0"/>
        <w:jc w:val="both"/>
      </w:pPr>
      <w:r>
        <w:rPr>
          <w:rFonts w:ascii="Times New Roman"/>
          <w:b w:val="false"/>
          <w:i w:val="false"/>
          <w:color w:val="000000"/>
          <w:sz w:val="28"/>
        </w:rPr>
        <w:t xml:space="preserve">
      6.1. Сарапшы қорытындысының нөмірі және күні № _______________20__жыл </w:t>
      </w:r>
    </w:p>
    <w:bookmarkEnd w:id="86"/>
    <w:p>
      <w:pPr>
        <w:spacing w:after="0"/>
        <w:ind w:left="0"/>
        <w:jc w:val="both"/>
      </w:pPr>
      <w:r>
        <w:rPr>
          <w:rFonts w:ascii="Times New Roman"/>
          <w:b w:val="false"/>
          <w:i w:val="false"/>
          <w:color w:val="000000"/>
          <w:sz w:val="28"/>
        </w:rPr>
        <w:t>
      _____________________________________</w:t>
      </w:r>
    </w:p>
    <w:bookmarkStart w:name="z208" w:id="87"/>
    <w:p>
      <w:pPr>
        <w:spacing w:after="0"/>
        <w:ind w:left="0"/>
        <w:jc w:val="both"/>
      </w:pPr>
      <w:r>
        <w:rPr>
          <w:rFonts w:ascii="Times New Roman"/>
          <w:b w:val="false"/>
          <w:i w:val="false"/>
          <w:color w:val="000000"/>
          <w:sz w:val="28"/>
        </w:rPr>
        <w:t>
      7. Алынған ЕПП, олардың баламаларының, өсімдіктердің атауы мен саны: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араптамаға кеткен шығын (іске қосылған ЕПП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88"/>
    <w:p>
      <w:pPr>
        <w:spacing w:after="0"/>
        <w:ind w:left="0"/>
        <w:jc w:val="both"/>
      </w:pPr>
      <w:r>
        <w:rPr>
          <w:rFonts w:ascii="Times New Roman"/>
          <w:b w:val="false"/>
          <w:i w:val="false"/>
          <w:color w:val="000000"/>
          <w:sz w:val="28"/>
        </w:rPr>
        <w:t>
      7.1. Есірткі дайындау үшін сатып алынған прекурсорлар (1).</w:t>
      </w:r>
    </w:p>
    <w:bookmarkEnd w:id="88"/>
    <w:bookmarkStart w:name="z210" w:id="89"/>
    <w:p>
      <w:pPr>
        <w:spacing w:after="0"/>
        <w:ind w:left="0"/>
        <w:jc w:val="both"/>
      </w:pPr>
      <w:r>
        <w:rPr>
          <w:rFonts w:ascii="Times New Roman"/>
          <w:b w:val="false"/>
          <w:i w:val="false"/>
          <w:color w:val="000000"/>
          <w:sz w:val="28"/>
        </w:rPr>
        <w:t xml:space="preserve">
      7.2. ЕПП-ны Ұлттық қауіпсіздік комитетінің шекаралық қызметінің қызметкерлері анықтады. </w:t>
      </w:r>
    </w:p>
    <w:bookmarkEnd w:id="89"/>
    <w:bookmarkStart w:name="z211" w:id="90"/>
    <w:p>
      <w:pPr>
        <w:spacing w:after="0"/>
        <w:ind w:left="0"/>
        <w:jc w:val="both"/>
      </w:pPr>
      <w:r>
        <w:rPr>
          <w:rFonts w:ascii="Times New Roman"/>
          <w:b w:val="false"/>
          <w:i w:val="false"/>
          <w:color w:val="000000"/>
          <w:sz w:val="28"/>
        </w:rPr>
        <w:t>
      7.3. Жалпы массасынан есірткі құралдарының санында үлгілерді іріктеу, аса ірі мөлшерге тең (1).</w:t>
      </w:r>
    </w:p>
    <w:bookmarkEnd w:id="90"/>
    <w:bookmarkStart w:name="z212" w:id="91"/>
    <w:p>
      <w:pPr>
        <w:spacing w:after="0"/>
        <w:ind w:left="0"/>
        <w:jc w:val="both"/>
      </w:pPr>
      <w:r>
        <w:rPr>
          <w:rFonts w:ascii="Times New Roman"/>
          <w:b w:val="false"/>
          <w:i w:val="false"/>
          <w:color w:val="000000"/>
          <w:sz w:val="28"/>
        </w:rPr>
        <w:t>
      8 ЕПП және оның баламаларын: Ұлттық қауіпсіздік комитетімен (бұдан әрі – ҰҚК) (01), Ішкі істер министрлігімен (02), Қаржы министрлігінің Мемлекеттік кірістер комитетімен (03), Сыбайлас жемқорлыққа қарсы іс-қимыл ұлттық бюросымен (04), ҰҚК Шекара қызметімен (05), басқалармен (06) бірлесіп жұмыс жасау нәтижесінде алу.</w:t>
      </w:r>
    </w:p>
    <w:bookmarkEnd w:id="91"/>
    <w:bookmarkStart w:name="z213" w:id="92"/>
    <w:p>
      <w:pPr>
        <w:spacing w:after="0"/>
        <w:ind w:left="0"/>
        <w:jc w:val="both"/>
      </w:pPr>
      <w:r>
        <w:rPr>
          <w:rFonts w:ascii="Times New Roman"/>
          <w:b w:val="false"/>
          <w:i w:val="false"/>
          <w:color w:val="000000"/>
          <w:sz w:val="28"/>
        </w:rPr>
        <w:t>
      9. Есірткілерді іздеу бойынша қызметтік-іздестіру иттері қолданылды (1).</w:t>
      </w:r>
    </w:p>
    <w:bookmarkEnd w:id="92"/>
    <w:bookmarkStart w:name="z214" w:id="93"/>
    <w:p>
      <w:pPr>
        <w:spacing w:after="0"/>
        <w:ind w:left="0"/>
        <w:jc w:val="both"/>
      </w:pPr>
      <w:r>
        <w:rPr>
          <w:rFonts w:ascii="Times New Roman"/>
          <w:b w:val="false"/>
          <w:i w:val="false"/>
          <w:color w:val="000000"/>
          <w:sz w:val="28"/>
        </w:rPr>
        <w:t>
      10. Бақылау жасалатын жеткізу: ішкі (1), сыртқы (2).</w:t>
      </w:r>
    </w:p>
    <w:bookmarkEnd w:id="93"/>
    <w:bookmarkStart w:name="z215" w:id="94"/>
    <w:p>
      <w:pPr>
        <w:spacing w:after="0"/>
        <w:ind w:left="0"/>
        <w:jc w:val="both"/>
      </w:pPr>
      <w:r>
        <w:rPr>
          <w:rFonts w:ascii="Times New Roman"/>
          <w:b w:val="false"/>
          <w:i w:val="false"/>
          <w:color w:val="000000"/>
          <w:sz w:val="28"/>
        </w:rPr>
        <w:t>
      11. Түрі бойынша заттар: шикізат (1), ұнтақ (2), дәрі (3), ампула (4), өзге түрде (5).</w:t>
      </w:r>
    </w:p>
    <w:bookmarkEnd w:id="94"/>
    <w:bookmarkStart w:name="z216" w:id="95"/>
    <w:p>
      <w:pPr>
        <w:spacing w:after="0"/>
        <w:ind w:left="0"/>
        <w:jc w:val="both"/>
      </w:pPr>
      <w:r>
        <w:rPr>
          <w:rFonts w:ascii="Times New Roman"/>
          <w:b w:val="false"/>
          <w:i w:val="false"/>
          <w:color w:val="000000"/>
          <w:sz w:val="28"/>
        </w:rPr>
        <w:t>
      12. Мүлік, ақша, құндылықтар (барлығы) ________ теңге:</w:t>
      </w:r>
    </w:p>
    <w:bookmarkEnd w:id="95"/>
    <w:p>
      <w:pPr>
        <w:spacing w:after="0"/>
        <w:ind w:left="0"/>
        <w:jc w:val="both"/>
      </w:pPr>
      <w:r>
        <w:rPr>
          <w:rFonts w:ascii="Times New Roman"/>
          <w:b w:val="false"/>
          <w:i w:val="false"/>
          <w:color w:val="000000"/>
          <w:sz w:val="28"/>
        </w:rPr>
        <w:t>
      мемлекет есебіне _______________теңге, заңды тұлға есебіне___________ теңге, азаматтар есебіне______________________ теңге мөлшерінде алынды.</w:t>
      </w:r>
    </w:p>
    <w:bookmarkStart w:name="z217" w:id="96"/>
    <w:p>
      <w:pPr>
        <w:spacing w:after="0"/>
        <w:ind w:left="0"/>
        <w:jc w:val="both"/>
      </w:pPr>
      <w:r>
        <w:rPr>
          <w:rFonts w:ascii="Times New Roman"/>
          <w:b w:val="false"/>
          <w:i w:val="false"/>
          <w:color w:val="000000"/>
          <w:sz w:val="28"/>
        </w:rPr>
        <w:t>
      13. Алынғаны: мұнай (001), мұнай өнімдері (002), жанар-жағармай материалдары (ЖЖМ) (003), бензин (004), көмір (005), табиғи газ (006), орман және орман өнімдері (007), мақта (008), тазартылмаған мақта (009), алтын, ақ алтын (010), өнеркәсіптік алтын (011), күміс (012), зергерлік бұйымдар (013), құнды тастар (014), алмастар (015), бриллиантар (016), алюминий (017), қола (018), мыс (019), қалайы (020), сынап (021), қорғасын (022), титан (023), қара металл (025), сирек жерлі металл (026), сынап металл (027), әдеби, тарихи құндылықтар (028), антиквариат (029), астық (030), ауылшаруашылық өнімдері (031), ет өнімдері (032), балық өнімдері (033), балықтың құнды тұқымдары (034), спирттік өнімдер (035), темекі өнімдері (036), ішіктер (038), сөмке (портфель) (042), барсетка (043), ұялы телефондар (044), есептеу техникасы (компьютерлік) (045), теле-бейнеаппаратура (046), радиоаппаратура (047), кабель (теледидарлық, телефондық) (048), автобөліктер (050), дөңгелектер (051), құрылыс материалдары (052), есептік-бақылау маркалар (091); покер үстелі (092); ойын рулеткасы (093); ойын фишкалары (094); дәрілер (095); медициналық техника (096); электрондық ақпарат тасымалдағыштар (097); халық тұтынатын тауарлар (098);</w:t>
      </w:r>
    </w:p>
    <w:bookmarkEnd w:id="96"/>
    <w:p>
      <w:pPr>
        <w:spacing w:after="0"/>
        <w:ind w:left="0"/>
        <w:jc w:val="both"/>
      </w:pPr>
      <w:r>
        <w:rPr>
          <w:rFonts w:ascii="Times New Roman"/>
          <w:b w:val="false"/>
          <w:i w:val="false"/>
          <w:color w:val="000000"/>
          <w:sz w:val="28"/>
        </w:rPr>
        <w:t>
      әскери бөлімдер мен мекемелердің заттай мүлкі (054); әскери бөлімдердің азық-түлік (055), соғыс техникасы (056), әскери бөлімдерінің ЖЖМ (057), әскери бөлімдерінің басқа да мүлкі (058);</w:t>
      </w:r>
    </w:p>
    <w:p>
      <w:pPr>
        <w:spacing w:after="0"/>
        <w:ind w:left="0"/>
        <w:jc w:val="both"/>
      </w:pPr>
      <w:r>
        <w:rPr>
          <w:rFonts w:ascii="Times New Roman"/>
          <w:b w:val="false"/>
          <w:i w:val="false"/>
          <w:color w:val="000000"/>
          <w:sz w:val="28"/>
        </w:rPr>
        <w:t>
      алынған көлік құралдары:</w:t>
      </w:r>
    </w:p>
    <w:p>
      <w:pPr>
        <w:spacing w:after="0"/>
        <w:ind w:left="0"/>
        <w:jc w:val="both"/>
      </w:pPr>
      <w:r>
        <w:rPr>
          <w:rFonts w:ascii="Times New Roman"/>
          <w:b w:val="false"/>
          <w:i w:val="false"/>
          <w:color w:val="000000"/>
          <w:sz w:val="28"/>
        </w:rPr>
        <w:t>
      жүк көлік құралдары (059), автомобильдер (060), мотоциклдер (061), мопедтер (062), велосипедтер (063), басқа да көлік құралдары (064);</w:t>
      </w:r>
    </w:p>
    <w:p>
      <w:pPr>
        <w:spacing w:after="0"/>
        <w:ind w:left="0"/>
        <w:jc w:val="both"/>
      </w:pPr>
      <w:r>
        <w:rPr>
          <w:rFonts w:ascii="Times New Roman"/>
          <w:b w:val="false"/>
          <w:i w:val="false"/>
          <w:color w:val="000000"/>
          <w:sz w:val="28"/>
        </w:rPr>
        <w:t>
      алынған қарулар: ойықты автоматты (065), ойықты автоматты емес (066), тегіс ұңғылы аңшылық (067), тегіс ұңғылы әскери (068), автоматты емес әскери (069), спорттық атыс (070), газды (071), суық (072), пневматикалық (073), сигналдық (074), травматикалық (075), басқа да қару ретінде бейімделген зат (076);</w:t>
      </w:r>
    </w:p>
    <w:p>
      <w:pPr>
        <w:spacing w:after="0"/>
        <w:ind w:left="0"/>
        <w:jc w:val="both"/>
      </w:pPr>
      <w:r>
        <w:rPr>
          <w:rFonts w:ascii="Times New Roman"/>
          <w:b w:val="false"/>
          <w:i w:val="false"/>
          <w:color w:val="000000"/>
          <w:sz w:val="28"/>
        </w:rPr>
        <w:t>
      алынған оқ-дәрілер: әскери (077), аңшылық (078), спорттық (079), газды өзін-өзі қорғаулар (080), травматикалық (081), басқа оқ-дәрілер (082);</w:t>
      </w:r>
    </w:p>
    <w:p>
      <w:pPr>
        <w:spacing w:after="0"/>
        <w:ind w:left="0"/>
        <w:jc w:val="both"/>
      </w:pPr>
      <w:r>
        <w:rPr>
          <w:rFonts w:ascii="Times New Roman"/>
          <w:b w:val="false"/>
          <w:i w:val="false"/>
          <w:color w:val="000000"/>
          <w:sz w:val="28"/>
        </w:rPr>
        <w:t>
      алынған жарылғыш заттар: әскери (083), өндірістік (084), қолдан жасалған (085), химиялық құралдар (086), радиобелсенді материалдар (087);</w:t>
      </w:r>
    </w:p>
    <w:p>
      <w:pPr>
        <w:spacing w:after="0"/>
        <w:ind w:left="0"/>
        <w:jc w:val="both"/>
      </w:pPr>
      <w:r>
        <w:rPr>
          <w:rFonts w:ascii="Times New Roman"/>
          <w:b w:val="false"/>
          <w:i w:val="false"/>
          <w:color w:val="000000"/>
          <w:sz w:val="28"/>
        </w:rPr>
        <w:t>
      алынған экстремистік материалдар: үндеухаттар (088), кітаптар (089), өзге де тасымалдағыштар (090).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Алынғанның түрі (жойылғанның)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 (килограмм, карат, куб.метр,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97"/>
    <w:p>
      <w:pPr>
        <w:spacing w:after="0"/>
        <w:ind w:left="0"/>
        <w:jc w:val="both"/>
      </w:pPr>
      <w:r>
        <w:rPr>
          <w:rFonts w:ascii="Times New Roman"/>
          <w:b w:val="false"/>
          <w:i w:val="false"/>
          <w:color w:val="000000"/>
          <w:sz w:val="28"/>
        </w:rPr>
        <w:t>
      14. Алынған ақша: ескі үлгідегі теңге (01), жаңа үлгідегі теңге (02), америка доллары (03), еуро (04), ресей рублі (05), қырғыз сомы (06), өзбек сомы (07), басқа да ақшалар (08);</w:t>
      </w:r>
    </w:p>
    <w:bookmarkEnd w:id="97"/>
    <w:p>
      <w:pPr>
        <w:spacing w:after="0"/>
        <w:ind w:left="0"/>
        <w:jc w:val="both"/>
      </w:pPr>
      <w:r>
        <w:rPr>
          <w:rFonts w:ascii="Times New Roman"/>
          <w:b w:val="false"/>
          <w:i w:val="false"/>
          <w:color w:val="000000"/>
          <w:sz w:val="28"/>
        </w:rPr>
        <w:t xml:space="preserve">
      жалған ақша алынды: ескі үлгідегі жалған теңге (09), жаңа үлгідегі жалған теңге (10), жалған шетелдік валюта: америка доллары (11), жалған шетелдік валюта: еуро (12), жалған шетелдік валюта: ресей рублі (13), жалған шетелдік валюта: қырғыз сомы (14), жалған шетелдік валюта: өзбек сомы (15), басқа да жалған ақшалар (16); </w:t>
      </w:r>
    </w:p>
    <w:p>
      <w:pPr>
        <w:spacing w:after="0"/>
        <w:ind w:left="0"/>
        <w:jc w:val="both"/>
      </w:pPr>
      <w:r>
        <w:rPr>
          <w:rFonts w:ascii="Times New Roman"/>
          <w:b w:val="false"/>
          <w:i w:val="false"/>
          <w:color w:val="000000"/>
          <w:sz w:val="28"/>
        </w:rPr>
        <w:t>
      бағалы қағаздар және басқалар алынды: мемлекеттік бағалы қағаздар (17), несие карточкалары (18), акциялар (19), авизо (20), қаржылық-төлем құжаттар (21), чек кітапшалары (22), жинақтама кітапшалар (23), басқа да бағалы қағаздар (24);</w:t>
      </w:r>
    </w:p>
    <w:p>
      <w:pPr>
        <w:spacing w:after="0"/>
        <w:ind w:left="0"/>
        <w:jc w:val="both"/>
      </w:pPr>
      <w:r>
        <w:rPr>
          <w:rFonts w:ascii="Times New Roman"/>
          <w:b w:val="false"/>
          <w:i w:val="false"/>
          <w:color w:val="000000"/>
          <w:sz w:val="28"/>
        </w:rPr>
        <w:t xml:space="preserve">
      алынған құжаттар: </w:t>
      </w:r>
    </w:p>
    <w:p>
      <w:pPr>
        <w:spacing w:after="0"/>
        <w:ind w:left="0"/>
        <w:jc w:val="both"/>
      </w:pPr>
      <w:r>
        <w:rPr>
          <w:rFonts w:ascii="Times New Roman"/>
          <w:b w:val="false"/>
          <w:i w:val="false"/>
          <w:color w:val="000000"/>
          <w:sz w:val="28"/>
        </w:rPr>
        <w:t>
      төлқұжат (25), жеке куәлік (26), қызметтік куәлік (27), жылжымайтын мүлікке: үй, пәтер құжаттары (28), жер учаскісіне құжаттар (29), басқа да құжаттар (30);</w:t>
      </w:r>
    </w:p>
    <w:p>
      <w:pPr>
        <w:spacing w:after="0"/>
        <w:ind w:left="0"/>
        <w:jc w:val="both"/>
      </w:pPr>
      <w:r>
        <w:rPr>
          <w:rFonts w:ascii="Times New Roman"/>
          <w:b w:val="false"/>
          <w:i w:val="false"/>
          <w:color w:val="000000"/>
          <w:sz w:val="28"/>
        </w:rPr>
        <w:t xml:space="preserve">
      алынған жалған құжаттар: </w:t>
      </w:r>
    </w:p>
    <w:p>
      <w:pPr>
        <w:spacing w:after="0"/>
        <w:ind w:left="0"/>
        <w:jc w:val="both"/>
      </w:pPr>
      <w:r>
        <w:rPr>
          <w:rFonts w:ascii="Times New Roman"/>
          <w:b w:val="false"/>
          <w:i w:val="false"/>
          <w:color w:val="000000"/>
          <w:sz w:val="28"/>
        </w:rPr>
        <w:t>
      жалған төлқұжат (31), жалған жеке куәлік (32), жалған қызметтік куәлік (33), жалған жылжымайтын мүлікке: үй, пәтер құжаттары (34), жалған жер учаскісіне құжаттар (35), басқа да жалған құжаттар (36).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w:t>
            </w:r>
          </w:p>
          <w:p>
            <w:pPr>
              <w:spacing w:after="20"/>
              <w:ind w:left="20"/>
              <w:jc w:val="both"/>
            </w:pPr>
            <w:r>
              <w:rPr>
                <w:rFonts w:ascii="Times New Roman"/>
                <w:b w:val="false"/>
                <w:i w:val="false"/>
                <w:color w:val="000000"/>
                <w:sz w:val="20"/>
              </w:rPr>
              <w:t>
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98"/>
    <w:p>
      <w:pPr>
        <w:spacing w:after="0"/>
        <w:ind w:left="0"/>
        <w:jc w:val="both"/>
      </w:pPr>
      <w:r>
        <w:rPr>
          <w:rFonts w:ascii="Times New Roman"/>
          <w:b w:val="false"/>
          <w:i w:val="false"/>
          <w:color w:val="000000"/>
          <w:sz w:val="28"/>
        </w:rPr>
        <w:t>
      15. Тасымалдау тәсілі: автомобиль (1), темір жол (2), әуе (3), теңіз (4), өзен (5), контрабандалық (6), өзге (7) жолмен жеткізілген.</w:t>
      </w:r>
    </w:p>
    <w:bookmarkEnd w:id="98"/>
    <w:bookmarkStart w:name="z220" w:id="99"/>
    <w:p>
      <w:pPr>
        <w:spacing w:after="0"/>
        <w:ind w:left="0"/>
        <w:jc w:val="both"/>
      </w:pPr>
      <w:r>
        <w:rPr>
          <w:rFonts w:ascii="Times New Roman"/>
          <w:b w:val="false"/>
          <w:i w:val="false"/>
          <w:color w:val="000000"/>
          <w:sz w:val="28"/>
        </w:rPr>
        <w:t>
      16. Жасыру тәсілі: көліктің жасырын жерінде (01), күнделікті нәрселерде (02), киімде (03), адамның ағзасында (04), өнеркәсіптік өндіріс тауарларында (05), азық-түлікте (06), өзге де заттарда (07), азық-түлік түрінде (08), өнеркәсіптік өндіріс тауарлары түрінде (09), өзге зат түрінде (10), пошталық хат-хабарларда (11), өзге (12).</w:t>
      </w:r>
    </w:p>
    <w:bookmarkEnd w:id="99"/>
    <w:bookmarkStart w:name="z221" w:id="100"/>
    <w:p>
      <w:pPr>
        <w:spacing w:after="0"/>
        <w:ind w:left="0"/>
        <w:jc w:val="both"/>
      </w:pPr>
      <w:r>
        <w:rPr>
          <w:rFonts w:ascii="Times New Roman"/>
          <w:b w:val="false"/>
          <w:i w:val="false"/>
          <w:color w:val="000000"/>
          <w:sz w:val="28"/>
        </w:rPr>
        <w:t>
      17. Табылған жері: көше (алаң) (01), базар (02), вокзал: темір жол (03), теңіз, өзен (04), сапаржай (05), аэровокзал (06), үйдің алаңы (07), бақша (13), пәтер (21), үй (22), тұрғын үйдің кіреберісі (23), шатырдың асты (25), төле (26), қонақ үй (27), жатақхана (28), аурухана (29), шипажай, курорттар (30), саяжай (31), казарма (32), контейнер (36), балабақша (38), діни ғұрып жіберу орындары (42), қосалқы үй-жайы (46), мектеп (47), орта-арнайы оқу орны (48), жоғарғы оқу орны (49), мейрамхана, дәмхана (58), түнгі клуб (59), дискотека (60), дала (72), орман (73), таулар (74), ауыл шаруашылық дақылдары (75), түрме (76), түзеу мекемелері (77), қоғамдық көлік (91), басқалар (89), әскери бөлімдер аумағында (90).</w:t>
      </w:r>
    </w:p>
    <w:bookmarkEnd w:id="100"/>
    <w:bookmarkStart w:name="z222" w:id="101"/>
    <w:p>
      <w:pPr>
        <w:spacing w:after="0"/>
        <w:ind w:left="0"/>
        <w:jc w:val="both"/>
      </w:pPr>
      <w:r>
        <w:rPr>
          <w:rFonts w:ascii="Times New Roman"/>
          <w:b w:val="false"/>
          <w:i w:val="false"/>
          <w:color w:val="000000"/>
          <w:sz w:val="28"/>
        </w:rPr>
        <w:t>
      18. Заттай дәлелдемелер _______ теңге сомасына іске асырылды.</w:t>
      </w:r>
    </w:p>
    <w:bookmarkEnd w:id="101"/>
    <w:p>
      <w:pPr>
        <w:spacing w:after="0"/>
        <w:ind w:left="0"/>
        <w:jc w:val="both"/>
      </w:pPr>
      <w:r>
        <w:rPr>
          <w:rFonts w:ascii="Times New Roman"/>
          <w:b w:val="false"/>
          <w:i w:val="false"/>
          <w:color w:val="000000"/>
          <w:sz w:val="28"/>
        </w:rPr>
        <w:t>
      Іске асырудан түскен ақша қаражаттары: мемлекеттің ___________ теңге сомасы, заңды тұлғаның ___________ теңге сомасы, азаматтардың ___________ теңге сомасы шотына аударылды.</w:t>
      </w:r>
    </w:p>
    <w:bookmarkStart w:name="z223" w:id="102"/>
    <w:p>
      <w:pPr>
        <w:spacing w:after="0"/>
        <w:ind w:left="0"/>
        <w:jc w:val="both"/>
      </w:pPr>
      <w:r>
        <w:rPr>
          <w:rFonts w:ascii="Times New Roman"/>
          <w:b w:val="false"/>
          <w:i w:val="false"/>
          <w:color w:val="000000"/>
          <w:sz w:val="28"/>
        </w:rPr>
        <w:t>
      19. Шешім қабылдаған: сот (1), прокуратура (2), қылмыстық қудалау органы (3).</w:t>
      </w:r>
    </w:p>
    <w:bookmarkEnd w:id="102"/>
    <w:bookmarkStart w:name="z224" w:id="103"/>
    <w:p>
      <w:pPr>
        <w:spacing w:after="0"/>
        <w:ind w:left="0"/>
        <w:jc w:val="both"/>
      </w:pPr>
      <w:r>
        <w:rPr>
          <w:rFonts w:ascii="Times New Roman"/>
          <w:b w:val="false"/>
          <w:i w:val="false"/>
          <w:color w:val="000000"/>
          <w:sz w:val="28"/>
        </w:rPr>
        <w:t>
      20. Өзге белгілер _________________________________________________________</w:t>
      </w:r>
    </w:p>
    <w:bookmarkEnd w:id="10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Тіркелген күні ___________________________</w:t>
      </w:r>
    </w:p>
    <w:p>
      <w:pPr>
        <w:spacing w:after="0"/>
        <w:ind w:left="0"/>
        <w:jc w:val="both"/>
      </w:pPr>
      <w:r>
        <w:rPr>
          <w:rFonts w:ascii="Times New Roman"/>
          <w:b w:val="false"/>
          <w:i w:val="false"/>
          <w:color w:val="000000"/>
          <w:sz w:val="28"/>
        </w:rPr>
        <w:t>
      Қылмыстық қудалауды жүзеге асыратын адам ____________________________</w:t>
      </w:r>
    </w:p>
    <w:p>
      <w:pPr>
        <w:spacing w:after="0"/>
        <w:ind w:left="0"/>
        <w:jc w:val="both"/>
      </w:pPr>
      <w:r>
        <w:rPr>
          <w:rFonts w:ascii="Times New Roman"/>
          <w:b w:val="false"/>
          <w:i w:val="false"/>
          <w:color w:val="000000"/>
          <w:sz w:val="28"/>
        </w:rPr>
        <w:t>
      Түзету енгізген күн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Бас Прокурорының 24.12.2020 </w:t>
      </w:r>
      <w:r>
        <w:rPr>
          <w:rFonts w:ascii="Times New Roman"/>
          <w:b w:val="false"/>
          <w:i w:val="false"/>
          <w:color w:val="ff0000"/>
          <w:sz w:val="28"/>
        </w:rPr>
        <w:t>№ 159</w:t>
      </w:r>
      <w:r>
        <w:rPr>
          <w:rFonts w:ascii="Times New Roman"/>
          <w:b w:val="false"/>
          <w:i w:val="false"/>
          <w:color w:val="ff0000"/>
          <w:sz w:val="28"/>
        </w:rPr>
        <w:t xml:space="preserve"> (01.01.2021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2015 жылғы 16 қарашадағы </w:t>
            </w:r>
            <w:r>
              <w:br/>
            </w:r>
            <w:r>
              <w:rPr>
                <w:rFonts w:ascii="Times New Roman"/>
                <w:b w:val="false"/>
                <w:i w:val="false"/>
                <w:color w:val="000000"/>
                <w:sz w:val="20"/>
              </w:rPr>
              <w:t xml:space="preserve">№ 131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104"/>
    <w:p>
      <w:pPr>
        <w:spacing w:after="0"/>
        <w:ind w:left="0"/>
        <w:jc w:val="left"/>
      </w:pPr>
      <w:r>
        <w:rPr>
          <w:rFonts w:ascii="Times New Roman"/>
          <w:b/>
          <w:i w:val="false"/>
          <w:color w:val="000000"/>
        </w:rPr>
        <w:t xml:space="preserve"> "Адамдардың жарақаттануына немесе қаза болуына әкеп соққан жол көлік оқиғалары туралы" статистикалық есеп</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оқиғасының барлығы (бұдан әрі – ЖКО)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 келіп түскен ЭАЕҚ бойынша өткен жылы тіркелген ЖКО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салдарынан зардап шеккен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 келіп түскен АЕҚ бойынша өткен кезеңдерде зардап шеккен адамдар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орналастырылғандар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Бас Прокурорының 13.01.2023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қызметке кір </w:t>
            </w:r>
            <w:r>
              <w:br/>
            </w:r>
            <w:r>
              <w:rPr>
                <w:rFonts w:ascii="Times New Roman"/>
                <w:b w:val="false"/>
                <w:i w:val="false"/>
                <w:color w:val="000000"/>
                <w:sz w:val="20"/>
              </w:rPr>
              <w:t xml:space="preserve">келтіретін тәртіптік теріс </w:t>
            </w:r>
            <w:r>
              <w:br/>
            </w:r>
            <w:r>
              <w:rPr>
                <w:rFonts w:ascii="Times New Roman"/>
                <w:b w:val="false"/>
                <w:i w:val="false"/>
                <w:color w:val="000000"/>
                <w:sz w:val="20"/>
              </w:rPr>
              <w:t xml:space="preserve">қылықтар жасаған адамдарды </w:t>
            </w:r>
            <w:r>
              <w:br/>
            </w:r>
            <w:r>
              <w:rPr>
                <w:rFonts w:ascii="Times New Roman"/>
                <w:b w:val="false"/>
                <w:i w:val="false"/>
                <w:color w:val="000000"/>
                <w:sz w:val="20"/>
              </w:rPr>
              <w:t xml:space="preserve">есепке алуды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bl>
    <w:bookmarkStart w:name="z233" w:id="105"/>
    <w:p>
      <w:pPr>
        <w:spacing w:after="0"/>
        <w:ind w:left="0"/>
        <w:jc w:val="left"/>
      </w:pPr>
      <w:r>
        <w:rPr>
          <w:rFonts w:ascii="Times New Roman"/>
          <w:b/>
          <w:i w:val="false"/>
          <w:color w:val="000000"/>
        </w:rPr>
        <w:t xml:space="preserve"> Мемлекеттік қызметке кір келтіретін тәртіптік теріс қылықтар жасаған адамдарды есепке алу карточкасы (№1-ТТ нысанды)</w:t>
      </w:r>
    </w:p>
    <w:bookmarkEnd w:id="105"/>
    <w:bookmarkStart w:name="z234" w:id="106"/>
    <w:p>
      <w:pPr>
        <w:spacing w:after="0"/>
        <w:ind w:left="0"/>
        <w:jc w:val="both"/>
      </w:pPr>
      <w:r>
        <w:rPr>
          <w:rFonts w:ascii="Times New Roman"/>
          <w:b w:val="false"/>
          <w:i w:val="false"/>
          <w:color w:val="000000"/>
          <w:sz w:val="28"/>
        </w:rPr>
        <w:t xml:space="preserve">
      1. ________________________________________________________________________ </w:t>
      </w:r>
    </w:p>
    <w:bookmarkEnd w:id="106"/>
    <w:p>
      <w:pPr>
        <w:spacing w:after="0"/>
        <w:ind w:left="0"/>
        <w:jc w:val="both"/>
      </w:pPr>
      <w:r>
        <w:rPr>
          <w:rFonts w:ascii="Times New Roman"/>
          <w:b w:val="false"/>
          <w:i w:val="false"/>
          <w:color w:val="000000"/>
          <w:sz w:val="28"/>
        </w:rPr>
        <w:t xml:space="preserve">
      (мемлекеттік қызметке кір келтіретін тәртіптік теріс қылықтарды жасаған адам жұмыс </w:t>
      </w:r>
    </w:p>
    <w:p>
      <w:pPr>
        <w:spacing w:after="0"/>
        <w:ind w:left="0"/>
        <w:jc w:val="both"/>
      </w:pPr>
      <w:r>
        <w:rPr>
          <w:rFonts w:ascii="Times New Roman"/>
          <w:b w:val="false"/>
          <w:i w:val="false"/>
          <w:color w:val="000000"/>
          <w:sz w:val="28"/>
        </w:rPr>
        <w:t>
                  істейтін немесе одан шығарылған органның атауы)</w:t>
      </w:r>
    </w:p>
    <w:bookmarkStart w:name="z235" w:id="107"/>
    <w:p>
      <w:pPr>
        <w:spacing w:after="0"/>
        <w:ind w:left="0"/>
        <w:jc w:val="both"/>
      </w:pPr>
      <w:r>
        <w:rPr>
          <w:rFonts w:ascii="Times New Roman"/>
          <w:b w:val="false"/>
          <w:i w:val="false"/>
          <w:color w:val="000000"/>
          <w:sz w:val="28"/>
        </w:rPr>
        <w:t xml:space="preserve">
      2. Мемлекеттік қызметке кір келтіретін тәртіптік теріс қылықты жасау фактісін </w:t>
      </w:r>
    </w:p>
    <w:bookmarkEnd w:id="107"/>
    <w:p>
      <w:pPr>
        <w:spacing w:after="0"/>
        <w:ind w:left="0"/>
        <w:jc w:val="both"/>
      </w:pPr>
      <w:r>
        <w:rPr>
          <w:rFonts w:ascii="Times New Roman"/>
          <w:b w:val="false"/>
          <w:i w:val="false"/>
          <w:color w:val="000000"/>
          <w:sz w:val="28"/>
        </w:rPr>
        <w:t xml:space="preserve">
      анықтаған мемлекеттік орган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(органның атауы)</w:t>
      </w:r>
    </w:p>
    <w:bookmarkStart w:name="z236" w:id="108"/>
    <w:p>
      <w:pPr>
        <w:spacing w:after="0"/>
        <w:ind w:left="0"/>
        <w:jc w:val="both"/>
      </w:pPr>
      <w:r>
        <w:rPr>
          <w:rFonts w:ascii="Times New Roman"/>
          <w:b w:val="false"/>
          <w:i w:val="false"/>
          <w:color w:val="000000"/>
          <w:sz w:val="28"/>
        </w:rPr>
        <w:t>
      3. Жасалған: сөздік деректеме;</w:t>
      </w:r>
    </w:p>
    <w:bookmarkEnd w:id="108"/>
    <w:p>
      <w:pPr>
        <w:spacing w:after="0"/>
        <w:ind w:left="0"/>
        <w:jc w:val="both"/>
      </w:pPr>
      <w:r>
        <w:rPr>
          <w:rFonts w:ascii="Times New Roman"/>
          <w:b w:val="false"/>
          <w:i w:val="false"/>
          <w:color w:val="000000"/>
          <w:sz w:val="28"/>
        </w:rPr>
        <w:t>
      құқық қорғау органдарының қызметкері: сөздік деректеме;</w:t>
      </w:r>
    </w:p>
    <w:p>
      <w:pPr>
        <w:spacing w:after="0"/>
        <w:ind w:left="0"/>
        <w:jc w:val="both"/>
      </w:pPr>
      <w:r>
        <w:rPr>
          <w:rFonts w:ascii="Times New Roman"/>
          <w:b w:val="false"/>
          <w:i w:val="false"/>
          <w:color w:val="000000"/>
          <w:sz w:val="28"/>
        </w:rPr>
        <w:t>
      арнаулы мемлекеттік органдардың қызметкері: сөздік деректеме;</w:t>
      </w:r>
    </w:p>
    <w:p>
      <w:pPr>
        <w:spacing w:after="0"/>
        <w:ind w:left="0"/>
        <w:jc w:val="both"/>
      </w:pPr>
      <w:r>
        <w:rPr>
          <w:rFonts w:ascii="Times New Roman"/>
          <w:b w:val="false"/>
          <w:i w:val="false"/>
          <w:color w:val="000000"/>
          <w:sz w:val="28"/>
        </w:rPr>
        <w:t>
      органдар қызметкері-әскери қызметші: сөздік деректеме;</w:t>
      </w:r>
    </w:p>
    <w:p>
      <w:pPr>
        <w:spacing w:after="0"/>
        <w:ind w:left="0"/>
        <w:jc w:val="both"/>
      </w:pPr>
      <w:r>
        <w:rPr>
          <w:rFonts w:ascii="Times New Roman"/>
          <w:b w:val="false"/>
          <w:i w:val="false"/>
          <w:color w:val="000000"/>
          <w:sz w:val="28"/>
        </w:rPr>
        <w:t>
      министрліктер қызметшісі: сөздік деректеме.</w:t>
      </w:r>
    </w:p>
    <w:bookmarkStart w:name="z237" w:id="109"/>
    <w:p>
      <w:pPr>
        <w:spacing w:after="0"/>
        <w:ind w:left="0"/>
        <w:jc w:val="both"/>
      </w:pPr>
      <w:r>
        <w:rPr>
          <w:rFonts w:ascii="Times New Roman"/>
          <w:b w:val="false"/>
          <w:i w:val="false"/>
          <w:color w:val="000000"/>
          <w:sz w:val="28"/>
        </w:rPr>
        <w:t xml:space="preserve">
      4. Жасалған тәртіптік теріс қылықтың қысқаша фабуласы ________________________ </w:t>
      </w:r>
    </w:p>
    <w:bookmarkEnd w:id="10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38" w:id="110"/>
    <w:p>
      <w:pPr>
        <w:spacing w:after="0"/>
        <w:ind w:left="0"/>
        <w:jc w:val="both"/>
      </w:pPr>
      <w:r>
        <w:rPr>
          <w:rFonts w:ascii="Times New Roman"/>
          <w:b w:val="false"/>
          <w:i w:val="false"/>
          <w:color w:val="000000"/>
          <w:sz w:val="28"/>
        </w:rPr>
        <w:t xml:space="preserve">
      5. "Қазақстан Республикасының мемлекеттік қызметі туралы" ҚР Заңының </w:t>
      </w:r>
      <w:r>
        <w:rPr>
          <w:rFonts w:ascii="Times New Roman"/>
          <w:b w:val="false"/>
          <w:i w:val="false"/>
          <w:color w:val="000000"/>
          <w:sz w:val="28"/>
        </w:rPr>
        <w:t>50-бабының</w:t>
      </w:r>
      <w:r>
        <w:rPr>
          <w:rFonts w:ascii="Times New Roman"/>
          <w:b w:val="false"/>
          <w:i w:val="false"/>
          <w:color w:val="000000"/>
          <w:sz w:val="28"/>
        </w:rPr>
        <w:t xml:space="preserve"> нормаларына сәйкес мемлекеттік қызметке кір келтіретін тәртіптік теріс қылықтың саралануы ___ тармағы ___тармақшасы.</w:t>
      </w:r>
    </w:p>
    <w:bookmarkEnd w:id="110"/>
    <w:bookmarkStart w:name="z239" w:id="111"/>
    <w:p>
      <w:pPr>
        <w:spacing w:after="0"/>
        <w:ind w:left="0"/>
        <w:jc w:val="both"/>
      </w:pPr>
      <w:r>
        <w:rPr>
          <w:rFonts w:ascii="Times New Roman"/>
          <w:b w:val="false"/>
          <w:i w:val="false"/>
          <w:color w:val="000000"/>
          <w:sz w:val="28"/>
        </w:rPr>
        <w:t>
      6. 20__ жылғы "____"_______№ ____ тәртіптік жаза қолдану туралы акт (шешім).</w:t>
      </w:r>
    </w:p>
    <w:bookmarkEnd w:id="11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(Тәртіптік жауаптылыққа тарту туралы актіні шығарған адамның тегі, аты, әкесінің аты </w:t>
      </w:r>
    </w:p>
    <w:p>
      <w:pPr>
        <w:spacing w:after="0"/>
        <w:ind w:left="0"/>
        <w:jc w:val="both"/>
      </w:pPr>
      <w:r>
        <w:rPr>
          <w:rFonts w:ascii="Times New Roman"/>
          <w:b w:val="false"/>
          <w:i w:val="false"/>
          <w:color w:val="000000"/>
          <w:sz w:val="28"/>
        </w:rPr>
        <w:t>
                        (ол болған жағдайда) және лауазымы)</w:t>
      </w:r>
    </w:p>
    <w:bookmarkStart w:name="z240" w:id="112"/>
    <w:p>
      <w:pPr>
        <w:spacing w:after="0"/>
        <w:ind w:left="0"/>
        <w:jc w:val="both"/>
      </w:pPr>
      <w:r>
        <w:rPr>
          <w:rFonts w:ascii="Times New Roman"/>
          <w:b w:val="false"/>
          <w:i w:val="false"/>
          <w:color w:val="000000"/>
          <w:sz w:val="28"/>
        </w:rPr>
        <w:t>
      7. Жаза шарасы қолданылды: лауазымынан босату (01), лауазымынан төмендету (02), қызметке толық сәйкес еместігі туралы ескерту (03).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қызметке кір келтіретін тәртіптік теріс қылықтарды жасаған адам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13"/>
    <w:p>
      <w:pPr>
        <w:spacing w:after="0"/>
        <w:ind w:left="0"/>
        <w:jc w:val="both"/>
      </w:pPr>
      <w:r>
        <w:rPr>
          <w:rFonts w:ascii="Times New Roman"/>
          <w:b w:val="false"/>
          <w:i w:val="false"/>
          <w:color w:val="000000"/>
          <w:sz w:val="28"/>
        </w:rPr>
        <w:t>
      9. Туған күні "____" _______________ _____ жыл, ЖСН /_/_/_/_/_/_/_/_/_/_/_/_/</w:t>
      </w:r>
    </w:p>
    <w:bookmarkEnd w:id="113"/>
    <w:bookmarkStart w:name="z242" w:id="114"/>
    <w:p>
      <w:pPr>
        <w:spacing w:after="0"/>
        <w:ind w:left="0"/>
        <w:jc w:val="both"/>
      </w:pPr>
      <w:r>
        <w:rPr>
          <w:rFonts w:ascii="Times New Roman"/>
          <w:b w:val="false"/>
          <w:i w:val="false"/>
          <w:color w:val="000000"/>
          <w:sz w:val="28"/>
        </w:rPr>
        <w:t>
      10. Туған жері _____________________________________________________________</w:t>
      </w:r>
    </w:p>
    <w:bookmarkEnd w:id="114"/>
    <w:bookmarkStart w:name="z243" w:id="115"/>
    <w:p>
      <w:pPr>
        <w:spacing w:after="0"/>
        <w:ind w:left="0"/>
        <w:jc w:val="both"/>
      </w:pPr>
      <w:r>
        <w:rPr>
          <w:rFonts w:ascii="Times New Roman"/>
          <w:b w:val="false"/>
          <w:i w:val="false"/>
          <w:color w:val="000000"/>
          <w:sz w:val="28"/>
        </w:rPr>
        <w:t>
      11. Тұрғылықты (тіркелген) мекенжайы________________________________________</w:t>
      </w:r>
    </w:p>
    <w:bookmarkEnd w:id="115"/>
    <w:bookmarkStart w:name="z244" w:id="116"/>
    <w:p>
      <w:pPr>
        <w:spacing w:after="0"/>
        <w:ind w:left="0"/>
        <w:jc w:val="both"/>
      </w:pPr>
      <w:r>
        <w:rPr>
          <w:rFonts w:ascii="Times New Roman"/>
          <w:b w:val="false"/>
          <w:i w:val="false"/>
          <w:color w:val="000000"/>
          <w:sz w:val="28"/>
        </w:rPr>
        <w:t>
      12. Жұмыс орны __________________________________________________________</w:t>
      </w:r>
    </w:p>
    <w:bookmarkEnd w:id="116"/>
    <w:bookmarkStart w:name="z245" w:id="117"/>
    <w:p>
      <w:pPr>
        <w:spacing w:after="0"/>
        <w:ind w:left="0"/>
        <w:jc w:val="both"/>
      </w:pPr>
      <w:r>
        <w:rPr>
          <w:rFonts w:ascii="Times New Roman"/>
          <w:b w:val="false"/>
          <w:i w:val="false"/>
          <w:color w:val="000000"/>
          <w:sz w:val="28"/>
        </w:rPr>
        <w:t>
      13. Лауазымы ___________________________________________________________</w:t>
      </w:r>
    </w:p>
    <w:bookmarkEnd w:id="117"/>
    <w:bookmarkStart w:name="z246" w:id="118"/>
    <w:p>
      <w:pPr>
        <w:spacing w:after="0"/>
        <w:ind w:left="0"/>
        <w:jc w:val="both"/>
      </w:pPr>
      <w:r>
        <w:rPr>
          <w:rFonts w:ascii="Times New Roman"/>
          <w:b w:val="false"/>
          <w:i w:val="false"/>
          <w:color w:val="000000"/>
          <w:sz w:val="28"/>
        </w:rPr>
        <w:t>
      14. Карточканы толтырған адамның лауазымы, тегі, аты-жөнінің бірінші әріптері, қолы</w:t>
      </w:r>
    </w:p>
    <w:bookmarkEnd w:id="118"/>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247" w:id="119"/>
    <w:p>
      <w:pPr>
        <w:spacing w:after="0"/>
        <w:ind w:left="0"/>
        <w:jc w:val="both"/>
      </w:pPr>
      <w:r>
        <w:rPr>
          <w:rFonts w:ascii="Times New Roman"/>
          <w:b w:val="false"/>
          <w:i w:val="false"/>
          <w:color w:val="000000"/>
          <w:sz w:val="28"/>
        </w:rPr>
        <w:t>
      15. Толтырылған күні "____" _________________ 20____ ж.</w:t>
      </w:r>
    </w:p>
    <w:bookmarkEnd w:id="119"/>
    <w:bookmarkStart w:name="z248" w:id="120"/>
    <w:p>
      <w:pPr>
        <w:spacing w:after="0"/>
        <w:ind w:left="0"/>
        <w:jc w:val="both"/>
      </w:pPr>
      <w:r>
        <w:rPr>
          <w:rFonts w:ascii="Times New Roman"/>
          <w:b w:val="false"/>
          <w:i w:val="false"/>
          <w:color w:val="000000"/>
          <w:sz w:val="28"/>
        </w:rPr>
        <w:t>
      16. Басшысының тегі, қолы ________________________________________________</w:t>
      </w:r>
    </w:p>
    <w:bookmarkEnd w:id="120"/>
    <w:bookmarkStart w:name="z249" w:id="121"/>
    <w:p>
      <w:pPr>
        <w:spacing w:after="0"/>
        <w:ind w:left="0"/>
        <w:jc w:val="both"/>
      </w:pPr>
      <w:r>
        <w:rPr>
          <w:rFonts w:ascii="Times New Roman"/>
          <w:b w:val="false"/>
          <w:i w:val="false"/>
          <w:color w:val="000000"/>
          <w:sz w:val="28"/>
        </w:rPr>
        <w:t>
      17. Аумақтық органда тіркелген күні "__" ___________ 20__ ж. Материалдың № _____</w:t>
      </w:r>
    </w:p>
    <w:bookmarkEnd w:id="121"/>
    <w:bookmarkStart w:name="z250" w:id="122"/>
    <w:p>
      <w:pPr>
        <w:spacing w:after="0"/>
        <w:ind w:left="0"/>
        <w:jc w:val="both"/>
      </w:pPr>
      <w:r>
        <w:rPr>
          <w:rFonts w:ascii="Times New Roman"/>
          <w:b w:val="false"/>
          <w:i w:val="false"/>
          <w:color w:val="000000"/>
          <w:sz w:val="28"/>
        </w:rPr>
        <w:t>
      18. Карточканы тіркеген аумақтық орган қызметкерінің лауазымы, тегі, қолы</w:t>
      </w:r>
    </w:p>
    <w:bookmarkEnd w:id="12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Ескерту: карточка ресми статистикалық құжат болып табылады; оған қол қойған тұлғалар көрінеу жалған мәліметтерді енгізгені үшін Қазақстан Республикасының әкiмшiлiк құқық бұзушылық туралы заңнамасында және Қазақстан Республикасының қылмыстық заңнамасында белгіленген тәртіпте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адамдардың, қылмыстық</w:t>
            </w:r>
            <w:r>
              <w:br/>
            </w:r>
            <w:r>
              <w:rPr>
                <w:rFonts w:ascii="Times New Roman"/>
                <w:b w:val="false"/>
                <w:i w:val="false"/>
                <w:color w:val="000000"/>
                <w:sz w:val="20"/>
              </w:rPr>
              <w:t xml:space="preserve">жауаптылыққа тартылатын, </w:t>
            </w:r>
            <w:r>
              <w:br/>
            </w: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жасағаны үшін қылмыстық </w:t>
            </w:r>
            <w:r>
              <w:br/>
            </w:r>
            <w:r>
              <w:rPr>
                <w:rFonts w:ascii="Times New Roman"/>
                <w:b w:val="false"/>
                <w:i w:val="false"/>
                <w:color w:val="000000"/>
                <w:sz w:val="20"/>
              </w:rPr>
              <w:t>жауаптылыққа тартылған</w:t>
            </w:r>
            <w:r>
              <w:br/>
            </w:r>
            <w:r>
              <w:rPr>
                <w:rFonts w:ascii="Times New Roman"/>
                <w:b w:val="false"/>
                <w:i w:val="false"/>
                <w:color w:val="000000"/>
                <w:sz w:val="20"/>
              </w:rPr>
              <w:t xml:space="preserve">адамдардың арнайы есебін, </w:t>
            </w:r>
            <w:r>
              <w:br/>
            </w:r>
            <w:r>
              <w:rPr>
                <w:rFonts w:ascii="Times New Roman"/>
                <w:b w:val="false"/>
                <w:i w:val="false"/>
                <w:color w:val="000000"/>
                <w:sz w:val="20"/>
              </w:rPr>
              <w:t xml:space="preserve">ұстап алынған, күзетпен </w:t>
            </w:r>
            <w:r>
              <w:br/>
            </w:r>
            <w:r>
              <w:rPr>
                <w:rFonts w:ascii="Times New Roman"/>
                <w:b w:val="false"/>
                <w:i w:val="false"/>
                <w:color w:val="000000"/>
                <w:sz w:val="20"/>
              </w:rPr>
              <w:t>ұсталатын және</w:t>
            </w:r>
            <w:r>
              <w:br/>
            </w:r>
            <w:r>
              <w:rPr>
                <w:rFonts w:ascii="Times New Roman"/>
                <w:b w:val="false"/>
                <w:i w:val="false"/>
                <w:color w:val="000000"/>
                <w:sz w:val="20"/>
              </w:rPr>
              <w:t xml:space="preserve">сотталған адамдардың </w:t>
            </w:r>
            <w:r>
              <w:br/>
            </w:r>
            <w:r>
              <w:rPr>
                <w:rFonts w:ascii="Times New Roman"/>
                <w:b w:val="false"/>
                <w:i w:val="false"/>
                <w:color w:val="000000"/>
                <w:sz w:val="20"/>
              </w:rPr>
              <w:t xml:space="preserve">дактилоскопиялық есебін </w:t>
            </w:r>
            <w:r>
              <w:br/>
            </w:r>
            <w:r>
              <w:rPr>
                <w:rFonts w:ascii="Times New Roman"/>
                <w:b w:val="false"/>
                <w:i w:val="false"/>
                <w:color w:val="000000"/>
                <w:sz w:val="20"/>
              </w:rPr>
              <w:t>жүргізу және пайдалану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256" w:id="123"/>
    <w:p>
      <w:pPr>
        <w:spacing w:after="0"/>
        <w:ind w:left="0"/>
        <w:jc w:val="left"/>
      </w:pPr>
      <w:r>
        <w:rPr>
          <w:rFonts w:ascii="Times New Roman"/>
          <w:b/>
          <w:i w:val="false"/>
          <w:color w:val="000000"/>
        </w:rPr>
        <w:t xml:space="preserve"> Әліпбилік есеп карточкасы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______________________________________</w:t>
            </w:r>
          </w:p>
          <w:p>
            <w:pPr>
              <w:spacing w:after="20"/>
              <w:ind w:left="20"/>
              <w:jc w:val="both"/>
            </w:pPr>
            <w:r>
              <w:rPr>
                <w:rFonts w:ascii="Times New Roman"/>
                <w:b w:val="false"/>
                <w:i w:val="false"/>
                <w:color w:val="000000"/>
                <w:sz w:val="20"/>
              </w:rPr>
              <w:t>
2. Аты ______________________________________</w:t>
            </w:r>
          </w:p>
          <w:p>
            <w:pPr>
              <w:spacing w:after="20"/>
              <w:ind w:left="20"/>
              <w:jc w:val="both"/>
            </w:pPr>
            <w:r>
              <w:rPr>
                <w:rFonts w:ascii="Times New Roman"/>
                <w:b w:val="false"/>
                <w:i w:val="false"/>
                <w:color w:val="000000"/>
                <w:sz w:val="20"/>
              </w:rPr>
              <w:t>
3. Әкесінің аты (болған жағдайда) ________________________________________</w:t>
            </w:r>
          </w:p>
          <w:p>
            <w:pPr>
              <w:spacing w:after="20"/>
              <w:ind w:left="20"/>
              <w:jc w:val="both"/>
            </w:pPr>
            <w:r>
              <w:rPr>
                <w:rFonts w:ascii="Times New Roman"/>
                <w:b w:val="false"/>
                <w:i w:val="false"/>
                <w:color w:val="000000"/>
                <w:sz w:val="20"/>
              </w:rPr>
              <w:t>
4. Туған жылы "___"_______________ 19___ жыл.</w:t>
            </w:r>
          </w:p>
          <w:p>
            <w:pPr>
              <w:spacing w:after="20"/>
              <w:ind w:left="20"/>
              <w:jc w:val="both"/>
            </w:pPr>
            <w:r>
              <w:rPr>
                <w:rFonts w:ascii="Times New Roman"/>
                <w:b w:val="false"/>
                <w:i w:val="false"/>
                <w:color w:val="000000"/>
                <w:sz w:val="20"/>
              </w:rPr>
              <w:t>
5. Туған жері____________________________________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6. Жеке басты куәландыратын құжат:</w:t>
            </w:r>
          </w:p>
          <w:p>
            <w:pPr>
              <w:spacing w:after="20"/>
              <w:ind w:left="20"/>
              <w:jc w:val="both"/>
            </w:pPr>
            <w:r>
              <w:rPr>
                <w:rFonts w:ascii="Times New Roman"/>
                <w:b w:val="false"/>
                <w:i w:val="false"/>
                <w:color w:val="000000"/>
                <w:sz w:val="20"/>
              </w:rPr>
              <w:t>
төлқұжат (1), жеке бас куәлігі (2), тұруға ыхтиярхат</w:t>
            </w:r>
          </w:p>
          <w:p>
            <w:pPr>
              <w:spacing w:after="20"/>
              <w:ind w:left="20"/>
              <w:jc w:val="both"/>
            </w:pPr>
            <w:r>
              <w:rPr>
                <w:rFonts w:ascii="Times New Roman"/>
                <w:b w:val="false"/>
                <w:i w:val="false"/>
                <w:color w:val="000000"/>
                <w:sz w:val="20"/>
              </w:rPr>
              <w:t xml:space="preserve">
(3), азаматтығы жоқ тұлғаның куәлігі (4), жүргізу куәлігі (5), әскери билет (6), туу туралы куәлік (7), басқасы (8) </w:t>
            </w:r>
          </w:p>
          <w:p>
            <w:pPr>
              <w:spacing w:after="20"/>
              <w:ind w:left="20"/>
              <w:jc w:val="both"/>
            </w:pPr>
            <w:r>
              <w:rPr>
                <w:rFonts w:ascii="Times New Roman"/>
                <w:b w:val="false"/>
                <w:i w:val="false"/>
                <w:color w:val="000000"/>
                <w:sz w:val="20"/>
              </w:rPr>
              <w:t>
№ _______________________ "___"________ 20___ жыл</w:t>
            </w:r>
          </w:p>
          <w:p>
            <w:pPr>
              <w:spacing w:after="20"/>
              <w:ind w:left="20"/>
              <w:jc w:val="both"/>
            </w:pPr>
            <w:r>
              <w:rPr>
                <w:rFonts w:ascii="Times New Roman"/>
                <w:b w:val="false"/>
                <w:i w:val="false"/>
                <w:color w:val="000000"/>
                <w:sz w:val="20"/>
              </w:rPr>
              <w:t>
Берілді "___"____________ _____ жыл</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(кім берді)</w:t>
            </w:r>
          </w:p>
          <w:p>
            <w:pPr>
              <w:spacing w:after="20"/>
              <w:ind w:left="20"/>
              <w:jc w:val="both"/>
            </w:pPr>
            <w:r>
              <w:rPr>
                <w:rFonts w:ascii="Times New Roman"/>
                <w:b w:val="false"/>
                <w:i w:val="false"/>
                <w:color w:val="000000"/>
                <w:sz w:val="20"/>
              </w:rPr>
              <w:t>
7. ЖСН ______________________________________</w:t>
            </w:r>
          </w:p>
          <w:p>
            <w:pPr>
              <w:spacing w:after="20"/>
              <w:ind w:left="20"/>
              <w:jc w:val="both"/>
            </w:pPr>
            <w:r>
              <w:rPr>
                <w:rFonts w:ascii="Times New Roman"/>
                <w:b w:val="false"/>
                <w:i w:val="false"/>
                <w:color w:val="000000"/>
                <w:sz w:val="20"/>
              </w:rPr>
              <w:t>
8. Тұрғылықты жері (нақты, тұрақты)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9. Жұмыс орны, лауазымы, мамандығы_______________________________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10. Ұлты _________________________________________</w:t>
            </w:r>
          </w:p>
          <w:p>
            <w:pPr>
              <w:spacing w:after="20"/>
              <w:ind w:left="20"/>
              <w:jc w:val="both"/>
            </w:pPr>
            <w:r>
              <w:rPr>
                <w:rFonts w:ascii="Times New Roman"/>
                <w:b w:val="false"/>
                <w:i w:val="false"/>
                <w:color w:val="000000"/>
                <w:sz w:val="20"/>
              </w:rPr>
              <w:t>
11. Азаматтығы ________________________________________</w:t>
            </w:r>
          </w:p>
          <w:p>
            <w:pPr>
              <w:spacing w:after="20"/>
              <w:ind w:left="20"/>
              <w:jc w:val="both"/>
            </w:pPr>
            <w:r>
              <w:rPr>
                <w:rFonts w:ascii="Times New Roman"/>
                <w:b w:val="false"/>
                <w:i w:val="false"/>
                <w:color w:val="000000"/>
                <w:sz w:val="20"/>
              </w:rPr>
              <w:t>
12. Қамауға алынды "__"_________________ 20__ жыл</w:t>
            </w:r>
          </w:p>
          <w:p>
            <w:pPr>
              <w:spacing w:after="20"/>
              <w:ind w:left="20"/>
              <w:jc w:val="both"/>
            </w:pPr>
            <w:r>
              <w:rPr>
                <w:rFonts w:ascii="Times New Roman"/>
                <w:b w:val="false"/>
                <w:i w:val="false"/>
                <w:color w:val="000000"/>
                <w:sz w:val="20"/>
              </w:rPr>
              <w:t>
13. Ұсталды "___"_______________ 20__ жыл</w:t>
            </w:r>
          </w:p>
          <w:p>
            <w:pPr>
              <w:spacing w:after="20"/>
              <w:ind w:left="20"/>
              <w:jc w:val="both"/>
            </w:pPr>
            <w:r>
              <w:rPr>
                <w:rFonts w:ascii="Times New Roman"/>
                <w:b w:val="false"/>
                <w:i w:val="false"/>
                <w:color w:val="000000"/>
                <w:sz w:val="20"/>
              </w:rPr>
              <w:t>
14. Күдіктінің әрекетін саралау туралы қаулы шығарылған күн "___"__________________ 20____ жыл</w:t>
            </w:r>
          </w:p>
          <w:p>
            <w:pPr>
              <w:spacing w:after="20"/>
              <w:ind w:left="20"/>
              <w:jc w:val="both"/>
            </w:pPr>
            <w:r>
              <w:rPr>
                <w:rFonts w:ascii="Times New Roman"/>
                <w:b w:val="false"/>
                <w:i w:val="false"/>
                <w:color w:val="000000"/>
                <w:sz w:val="20"/>
              </w:rPr>
              <w:t>
15. Қылмыстық құқық бұзушылықтың сипаттамасы _________________________________________</w:t>
            </w:r>
          </w:p>
          <w:p>
            <w:pPr>
              <w:spacing w:after="20"/>
              <w:ind w:left="20"/>
              <w:jc w:val="both"/>
            </w:pPr>
            <w:r>
              <w:rPr>
                <w:rFonts w:ascii="Times New Roman"/>
                <w:b w:val="false"/>
                <w:i w:val="false"/>
                <w:color w:val="000000"/>
                <w:sz w:val="20"/>
              </w:rPr>
              <w:t>
16. ҚР ҚК баптары _________________________________________</w:t>
            </w:r>
          </w:p>
          <w:p>
            <w:pPr>
              <w:spacing w:after="20"/>
              <w:ind w:left="20"/>
              <w:jc w:val="both"/>
            </w:pPr>
            <w:r>
              <w:rPr>
                <w:rFonts w:ascii="Times New Roman"/>
                <w:b w:val="false"/>
                <w:i w:val="false"/>
                <w:color w:val="000000"/>
                <w:sz w:val="20"/>
              </w:rPr>
              <w:t>
17. Карточка құрылды__________________________________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(органның атауын көрсету)</w:t>
            </w:r>
          </w:p>
          <w:p>
            <w:pPr>
              <w:spacing w:after="20"/>
              <w:ind w:left="20"/>
              <w:jc w:val="both"/>
            </w:pPr>
            <w:r>
              <w:rPr>
                <w:rFonts w:ascii="Times New Roman"/>
                <w:b w:val="false"/>
                <w:i w:val="false"/>
                <w:color w:val="000000"/>
                <w:sz w:val="20"/>
              </w:rPr>
              <w:t>
"___"_______________ 20___ жыл</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(карточканы құрастырған,</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қызметкердің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_________________________________</w:t>
            </w:r>
          </w:p>
          <w:p>
            <w:pPr>
              <w:spacing w:after="20"/>
              <w:ind w:left="20"/>
              <w:jc w:val="both"/>
            </w:pPr>
            <w:r>
              <w:rPr>
                <w:rFonts w:ascii="Times New Roman"/>
                <w:b w:val="false"/>
                <w:i w:val="false"/>
                <w:color w:val="000000"/>
                <w:sz w:val="20"/>
              </w:rPr>
              <w:t xml:space="preserve">
(кім ұстады, қамауға алды </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қысқартусыз)</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Істердің №№</w:t>
            </w:r>
          </w:p>
          <w:p>
            <w:pPr>
              <w:spacing w:after="20"/>
              <w:ind w:left="20"/>
              <w:jc w:val="both"/>
            </w:pPr>
            <w:r>
              <w:rPr>
                <w:rFonts w:ascii="Times New Roman"/>
                <w:b w:val="false"/>
                <w:i w:val="false"/>
                <w:color w:val="000000"/>
                <w:sz w:val="20"/>
              </w:rPr>
              <w:t>
Қызметтік ___________________________________</w:t>
            </w:r>
          </w:p>
          <w:p>
            <w:pPr>
              <w:spacing w:after="20"/>
              <w:ind w:left="20"/>
              <w:jc w:val="both"/>
            </w:pPr>
            <w:r>
              <w:rPr>
                <w:rFonts w:ascii="Times New Roman"/>
                <w:b w:val="false"/>
                <w:i w:val="false"/>
                <w:color w:val="000000"/>
                <w:sz w:val="20"/>
              </w:rPr>
              <w:t>
Архивтық____________________________________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Дактилоскопиялық формула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Оң қолдағы сұқ саусақ ізінің таңбасы</w:t>
            </w:r>
          </w:p>
        </w:tc>
      </w:tr>
    </w:tbl>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xml:space="preserve">
      Сотталды ________________________________________________________________ </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Қашан "___"_______ 20___ жыл ҚР ҚК __________________________ бабы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Мерзімі ________________________________ жыл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(қосымша шараларды толық көрсету)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Үкім заңды күшіне енді "___" ____________________ 20___ жыл</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(мөлшері 140 х 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адамдардың, қылмыстық</w:t>
            </w:r>
            <w:r>
              <w:br/>
            </w:r>
            <w:r>
              <w:rPr>
                <w:rFonts w:ascii="Times New Roman"/>
                <w:b w:val="false"/>
                <w:i w:val="false"/>
                <w:color w:val="000000"/>
                <w:sz w:val="20"/>
              </w:rPr>
              <w:t xml:space="preserve">жауаптылыққа тартылатын, </w:t>
            </w:r>
            <w:r>
              <w:br/>
            </w: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жасағаны үшін қылмыстық </w:t>
            </w:r>
            <w:r>
              <w:br/>
            </w:r>
            <w:r>
              <w:rPr>
                <w:rFonts w:ascii="Times New Roman"/>
                <w:b w:val="false"/>
                <w:i w:val="false"/>
                <w:color w:val="000000"/>
                <w:sz w:val="20"/>
              </w:rPr>
              <w:t>жауаптылыққа тартылған</w:t>
            </w:r>
            <w:r>
              <w:br/>
            </w:r>
            <w:r>
              <w:rPr>
                <w:rFonts w:ascii="Times New Roman"/>
                <w:b w:val="false"/>
                <w:i w:val="false"/>
                <w:color w:val="000000"/>
                <w:sz w:val="20"/>
              </w:rPr>
              <w:t xml:space="preserve">адамдардың арнайы есебін, </w:t>
            </w:r>
            <w:r>
              <w:br/>
            </w:r>
            <w:r>
              <w:rPr>
                <w:rFonts w:ascii="Times New Roman"/>
                <w:b w:val="false"/>
                <w:i w:val="false"/>
                <w:color w:val="000000"/>
                <w:sz w:val="20"/>
              </w:rPr>
              <w:t xml:space="preserve">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 пайдалану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bookmarkStart w:name="z259" w:id="124"/>
    <w:p>
      <w:pPr>
        <w:spacing w:after="0"/>
        <w:ind w:left="0"/>
        <w:jc w:val="left"/>
      </w:pPr>
      <w:r>
        <w:rPr>
          <w:rFonts w:ascii="Times New Roman"/>
          <w:b/>
          <w:i w:val="false"/>
          <w:color w:val="000000"/>
        </w:rPr>
        <w:t xml:space="preserve"> АЕА ААЖ мен АДАЖ ақпараттық есепке алу құжаттарын енгізу тәртібі</w:t>
      </w:r>
    </w:p>
    <w:bookmarkEnd w:id="124"/>
    <w:bookmarkStart w:name="z260" w:id="125"/>
    <w:p>
      <w:pPr>
        <w:spacing w:after="0"/>
        <w:ind w:left="0"/>
        <w:jc w:val="both"/>
      </w:pPr>
      <w:r>
        <w:rPr>
          <w:rFonts w:ascii="Times New Roman"/>
          <w:b w:val="false"/>
          <w:i w:val="false"/>
          <w:color w:val="000000"/>
          <w:sz w:val="28"/>
        </w:rPr>
        <w:t>
      1. АЕА ААЖ мәліметтерді енгізу автоматт режимде жүргізіледі.</w:t>
      </w:r>
    </w:p>
    <w:bookmarkEnd w:id="125"/>
    <w:bookmarkStart w:name="z261" w:id="126"/>
    <w:p>
      <w:pPr>
        <w:spacing w:after="0"/>
        <w:ind w:left="0"/>
        <w:jc w:val="both"/>
      </w:pPr>
      <w:r>
        <w:rPr>
          <w:rFonts w:ascii="Times New Roman"/>
          <w:b w:val="false"/>
          <w:i w:val="false"/>
          <w:color w:val="000000"/>
          <w:sz w:val="28"/>
        </w:rPr>
        <w:t>
      2. Электронды әліпбилік есеп карточкасы қылмыс жасаған күдікті (айыпталушы) тұлғаға (бұдан әрі-нысан Л-2) АЕА ААЖ СДТБТ нысанынан деректерді толтыру жолымен автоматты түрде енгізіледі, соңынан СДТБТ нысанынан сот шешімі шығарылған тұлғаға (бұдан әрі-нысан Л-3).</w:t>
      </w:r>
    </w:p>
    <w:bookmarkEnd w:id="126"/>
    <w:p>
      <w:pPr>
        <w:spacing w:after="0"/>
        <w:ind w:left="0"/>
        <w:jc w:val="both"/>
      </w:pPr>
      <w:r>
        <w:rPr>
          <w:rFonts w:ascii="Times New Roman"/>
          <w:b w:val="false"/>
          <w:i w:val="false"/>
          <w:color w:val="000000"/>
          <w:sz w:val="28"/>
        </w:rPr>
        <w:t>
      СДТБТ Л-2 "Тұлғаны күдікті деп тану туралы жариялаудың негізі" 31-нысаны болмаса Л-2 нысанының "Осы тұлғаға қатысты шешім қабылданды" 55-нысаны толтырылған күннен бастап АЕА ААЖ электронды әліпбилік есеп карточкасы қалыптастырылады.</w:t>
      </w:r>
    </w:p>
    <w:bookmarkStart w:name="z262" w:id="127"/>
    <w:p>
      <w:pPr>
        <w:spacing w:after="0"/>
        <w:ind w:left="0"/>
        <w:jc w:val="both"/>
      </w:pPr>
      <w:r>
        <w:rPr>
          <w:rFonts w:ascii="Times New Roman"/>
          <w:b w:val="false"/>
          <w:i w:val="false"/>
          <w:color w:val="000000"/>
          <w:sz w:val="28"/>
        </w:rPr>
        <w:t>
      3. Комитеттің аумақтық органдарының қызметкері, әскери және көліктік органдарды қоса алғанда, АЕА ААЖ және АДАЖ мәліметтердің мерзімінде және нақты енгізілуіне дербес түрде жауап береді.</w:t>
      </w:r>
    </w:p>
    <w:bookmarkEnd w:id="127"/>
    <w:bookmarkStart w:name="z263" w:id="128"/>
    <w:p>
      <w:pPr>
        <w:spacing w:after="0"/>
        <w:ind w:left="0"/>
        <w:jc w:val="both"/>
      </w:pPr>
      <w:r>
        <w:rPr>
          <w:rFonts w:ascii="Times New Roman"/>
          <w:b w:val="false"/>
          <w:i w:val="false"/>
          <w:color w:val="000000"/>
          <w:sz w:val="28"/>
        </w:rPr>
        <w:t>
      4. АДАЖ дактилоскопиялық карталарды енгізер алдында бір іс немесе хаттама бойынша бұрын енгізілген мәліметтердің болуын тексеру қажет. Қосарланған енгізуге жол берілмейді.</w:t>
      </w:r>
    </w:p>
    <w:bookmarkEnd w:id="128"/>
    <w:p>
      <w:pPr>
        <w:spacing w:after="0"/>
        <w:ind w:left="0"/>
        <w:jc w:val="both"/>
      </w:pPr>
      <w:r>
        <w:rPr>
          <w:rFonts w:ascii="Times New Roman"/>
          <w:b w:val="false"/>
          <w:i w:val="false"/>
          <w:color w:val="000000"/>
          <w:sz w:val="28"/>
        </w:rPr>
        <w:t>
      Бір адамға қатысты, бір іс немесе хаттама бойынша бірнеше дактилоскопиялық карта болған жағдайда, АДАЖ неғұрлым анық таңбалары бар және толық мәліметтерді қамтитын дактилоскопиялық карта енгізіледі.</w:t>
      </w:r>
    </w:p>
    <w:p>
      <w:pPr>
        <w:spacing w:after="0"/>
        <w:ind w:left="0"/>
        <w:jc w:val="both"/>
      </w:pPr>
      <w:r>
        <w:rPr>
          <w:rFonts w:ascii="Times New Roman"/>
          <w:b w:val="false"/>
          <w:i w:val="false"/>
          <w:color w:val="000000"/>
          <w:sz w:val="28"/>
        </w:rPr>
        <w:t>
      АДАЖ мәліметтерді енгізгеннен кейін, дактилоскопиялық картада деректер қоры берген дактилоскопиялық картаның реттік нөмірі көрсетілген мөртаңба қойылады.</w:t>
      </w:r>
    </w:p>
    <w:bookmarkStart w:name="z264" w:id="129"/>
    <w:p>
      <w:pPr>
        <w:spacing w:after="0"/>
        <w:ind w:left="0"/>
        <w:jc w:val="both"/>
      </w:pPr>
      <w:r>
        <w:rPr>
          <w:rFonts w:ascii="Times New Roman"/>
          <w:b w:val="false"/>
          <w:i w:val="false"/>
          <w:color w:val="000000"/>
          <w:sz w:val="28"/>
        </w:rPr>
        <w:t>
      5. АЕА ААЖ есепке алу мәліметтерін енгізуден бұрын Комитеттің аумақтық органының қызметкері, әскери және көліктік органдарды немесе олардың аудандық (қалалық) бөлімшесін қоса алғанда, АЕА ААЖ, ББСЖ, СДТБТ жүйелерінде осы адамға қатысты мәліметтердің болуын немесе болмауын тексереді.</w:t>
      </w:r>
    </w:p>
    <w:bookmarkEnd w:id="129"/>
    <w:p>
      <w:pPr>
        <w:spacing w:after="0"/>
        <w:ind w:left="0"/>
        <w:jc w:val="both"/>
      </w:pPr>
      <w:r>
        <w:rPr>
          <w:rFonts w:ascii="Times New Roman"/>
          <w:b w:val="false"/>
          <w:i w:val="false"/>
          <w:color w:val="000000"/>
          <w:sz w:val="28"/>
        </w:rPr>
        <w:t>
      1) бұрын АЕА ААЖ енгізілген сауалнамалық деректерде немесе басқа да мәліметтерде алшақтықтар анықталған жағдайда, қызметкер оларды нақтылау шараларын қабылдайда, қабылданған шаралардың нәтижелері бойынша жиырма төрт сағат ішінде АЕА ААЖ-не жеткіліксіз мәліметтерді енгізуді қамтамасыз етеді және растаушы құжаттардың графикалық көшірмелерін қоса тіркейді (жеке басты куәландыратын құжаттар, қылмыстық қудалау органдарының немесе соттың және басқа процестік құжаттары).</w:t>
      </w:r>
    </w:p>
    <w:p>
      <w:pPr>
        <w:spacing w:after="0"/>
        <w:ind w:left="0"/>
        <w:jc w:val="both"/>
      </w:pPr>
      <w:r>
        <w:rPr>
          <w:rFonts w:ascii="Times New Roman"/>
          <w:b w:val="false"/>
          <w:i w:val="false"/>
          <w:color w:val="000000"/>
          <w:sz w:val="28"/>
        </w:rPr>
        <w:t>
      2) Тергеу изоляторынан, гауптвахтадан келіп түскен карточканы өңдеу барысында, АЕА ААЖ тексерілетін адамға қатысты қамауда ұстаудан бөлек бұлтартпау шарасы бар бір қылмыстық іс бойынша карточка болған жағдайда, "бұлтартпау шарасы" және "күні" деректемелеріне тиісті түзету енгізу қажет. Жаңа карточка мұндай жағдайларда АЕ ААЖ енгізілмейді.</w:t>
      </w:r>
    </w:p>
    <w:p>
      <w:pPr>
        <w:spacing w:after="0"/>
        <w:ind w:left="0"/>
        <w:jc w:val="both"/>
      </w:pPr>
      <w:r>
        <w:rPr>
          <w:rFonts w:ascii="Times New Roman"/>
          <w:b w:val="false"/>
          <w:i w:val="false"/>
          <w:color w:val="000000"/>
          <w:sz w:val="28"/>
        </w:rPr>
        <w:t>
      Сонымен қатар, АЕА ААЖ бұрын қамауда ұсталған және бір қылмыстық іс бойынша тергеу изоляторына, гауптвахтаға қайта орналастырылған адамға қатысты мәліметтер болған жағдайда, жаңа карточка енгізілмейді. Бұл ретте, "бұлтартпау шарасы" және "күні" деректемелері өзгертілмейді, "қосымша белгілеулер" деректемесінде адамның тергеу изоляторына, гауптвахтаға қайта орналастырылған күні көрсетіліп, қамауда ұстау түріндегі бұлтартпау шарасының қайта қолданылғаны туралы тиісті жазба жүргізіледі.</w:t>
      </w:r>
    </w:p>
    <w:p>
      <w:pPr>
        <w:spacing w:after="0"/>
        <w:ind w:left="0"/>
        <w:jc w:val="both"/>
      </w:pPr>
      <w:r>
        <w:rPr>
          <w:rFonts w:ascii="Times New Roman"/>
          <w:b w:val="false"/>
          <w:i w:val="false"/>
          <w:color w:val="000000"/>
          <w:sz w:val="28"/>
        </w:rPr>
        <w:t>
      3) Сауалнамалық, анықтама деректерінде алшақтықтар немесе СДТБТ не ББСЖ мәліметтеріндегі процестік шешімдердің (2015 жылға дейін қозғалған істер бойынша) сәйкес келмеуі анықталған жағдайда, тексерілетін адамға қатысты растаушы құжаттардың (жеке басты куәландыратын құжаттар, қылмыстық қудалау органдарының немесе соттың және т.б. процестік құжаттары) негізінде Комитеттің аумақтық органының, әскери мен көліктік органды қоса алғанда арнайы есепке алу бөлімшесінің бастығы құқықтық статистиканы қалыптастыру бөлімшелеріне, әскери мен көліктік бөлімшелерді қоса алғанда СДТБТ немесе ББСЖ қорларына тиісті түзету жүргізу қажеттігі туралы хабарлайды.</w:t>
      </w:r>
    </w:p>
    <w:p>
      <w:pPr>
        <w:spacing w:after="0"/>
        <w:ind w:left="0"/>
        <w:jc w:val="both"/>
      </w:pPr>
      <w:r>
        <w:rPr>
          <w:rFonts w:ascii="Times New Roman"/>
          <w:b w:val="false"/>
          <w:i w:val="false"/>
          <w:color w:val="000000"/>
          <w:sz w:val="28"/>
        </w:rPr>
        <w:t>
      СДТБТ немесе ББСЖ мәліметтері Комитеттің басқа аумақтық органының түзетуіне жататын болса, Комитеттің алшақтықты анықтаған аумақтық органының бастығы Комитеттің тиісті аумақтық басқармасына растаушы құжаттарды қоса бере отырып, түзету жүргізу туралы өтінішхатпен жүгінеді.</w:t>
      </w:r>
    </w:p>
    <w:p>
      <w:pPr>
        <w:spacing w:after="0"/>
        <w:ind w:left="0"/>
        <w:jc w:val="both"/>
      </w:pPr>
      <w:r>
        <w:rPr>
          <w:rFonts w:ascii="Times New Roman"/>
          <w:b w:val="false"/>
          <w:i w:val="false"/>
          <w:color w:val="000000"/>
          <w:sz w:val="28"/>
        </w:rPr>
        <w:t>
      Құқықтық статистиканы қалыптастыру бөлімшесінің қызметкері растаушы құжаттарды тексергеннен кейін, бір жұмыс күні ішінде СДТБТ немесе ББСЖ түзету жүргізеді. Өзге мемлекеттік органдарда (қылмыстық қудалау органдары, соттар, архивтер және басқалар) нақтылауды қажет ететін қосымша тексеру жүргізген кезде, тиісті жауаптар алынғаннан кейін бір жұмыс күні ішінде түзету жүргізіледі.</w:t>
      </w:r>
    </w:p>
    <w:p>
      <w:pPr>
        <w:spacing w:after="0"/>
        <w:ind w:left="0"/>
        <w:jc w:val="both"/>
      </w:pPr>
      <w:r>
        <w:rPr>
          <w:rFonts w:ascii="Times New Roman"/>
          <w:b w:val="false"/>
          <w:i w:val="false"/>
          <w:color w:val="000000"/>
          <w:sz w:val="28"/>
        </w:rPr>
        <w:t>
      Комитеттің аумақтық органдарының құқықтық статистиканы қалыптастыру бөлімшесі, әскери мен көліктік органды қоса алғанда деректемелерге түзету енгізілген соң болмаса СДТБТ немесе ББСЖ деректер қорына қате енгізілген мәліметтерді жойғаннан кейін, түзету бастамашысына және Комитеттің құқықтық статистиканы қалыптастыру басқармасына жазбаша хабарлайды, бас тартқан жағдайда, сол мерзімде бас тарту себебін көрсете отырып, түзету бастамашысына хабарлайды.</w:t>
      </w:r>
    </w:p>
    <w:bookmarkStart w:name="z265" w:id="130"/>
    <w:p>
      <w:pPr>
        <w:spacing w:after="0"/>
        <w:ind w:left="0"/>
        <w:jc w:val="both"/>
      </w:pPr>
      <w:r>
        <w:rPr>
          <w:rFonts w:ascii="Times New Roman"/>
          <w:b w:val="false"/>
          <w:i w:val="false"/>
          <w:color w:val="000000"/>
          <w:sz w:val="28"/>
        </w:rPr>
        <w:t>
      6. АЕА ААЖ барлық ақпарат қатаң түрде тиісті деректемелерге, қысқартуларсыз және растаушы құжаттардың (қаулы, үкім, хабарлау, анықтама және басқа, ЖСН жоқ адамдар үшін: жеке куәлік, паспорт және басқа) графикалық көшірмелерін сала отырып енгізіледі.</w:t>
      </w:r>
    </w:p>
    <w:bookmarkEnd w:id="130"/>
    <w:p>
      <w:pPr>
        <w:spacing w:after="0"/>
        <w:ind w:left="0"/>
        <w:jc w:val="both"/>
      </w:pPr>
      <w:r>
        <w:rPr>
          <w:rFonts w:ascii="Times New Roman"/>
          <w:b w:val="false"/>
          <w:i w:val="false"/>
          <w:color w:val="000000"/>
          <w:sz w:val="28"/>
        </w:rPr>
        <w:t>
      Электрондық әліпбилік есеп карточкасының 8.1, 8.2, 8.3, 19.2, 26.1, декректемелері тек кәмелетке толмағандардың жыныстық тиіспеушілікке қарсы қылмыс жасағаны үшін қылмыстық жауапкершілікке тартылған адамдарға АЕА ААЖ автоматты түрде толтырылуға жатады.</w:t>
      </w:r>
    </w:p>
    <w:bookmarkStart w:name="z266" w:id="131"/>
    <w:p>
      <w:pPr>
        <w:spacing w:after="0"/>
        <w:ind w:left="0"/>
        <w:jc w:val="both"/>
      </w:pPr>
      <w:r>
        <w:rPr>
          <w:rFonts w:ascii="Times New Roman"/>
          <w:b w:val="false"/>
          <w:i w:val="false"/>
          <w:color w:val="000000"/>
          <w:sz w:val="28"/>
        </w:rPr>
        <w:t>
      7. Адамдардың сауалнамалық деректері АЕА ААЖ жеке басын куәландыратын құжаттарға сәйкес мемлекеттік және орыс тілдерінде "Жеке тұлғалар" мемлекеттік деректер қоры" (бұдан әрі – ЖТ МДҚ) ақпараттық жүйесіне онлайн енгізіледі.</w:t>
      </w:r>
    </w:p>
    <w:bookmarkEnd w:id="131"/>
    <w:p>
      <w:pPr>
        <w:spacing w:after="0"/>
        <w:ind w:left="0"/>
        <w:jc w:val="both"/>
      </w:pPr>
      <w:r>
        <w:rPr>
          <w:rFonts w:ascii="Times New Roman"/>
          <w:b w:val="false"/>
          <w:i w:val="false"/>
          <w:color w:val="000000"/>
          <w:sz w:val="28"/>
        </w:rPr>
        <w:t>
      ЖТ МДҚ мәліметтері жоқ шетелдіктердің, сондай-ақ ЖСН жоқ ҚР азаматтарының сауалнамалық деректері АЕА ААЖ жеке басты куәландыратын құжаттар негізінде енгізіледі.</w:t>
      </w:r>
    </w:p>
    <w:p>
      <w:pPr>
        <w:spacing w:after="0"/>
        <w:ind w:left="0"/>
        <w:jc w:val="both"/>
      </w:pPr>
      <w:r>
        <w:rPr>
          <w:rFonts w:ascii="Times New Roman"/>
          <w:b w:val="false"/>
          <w:i w:val="false"/>
          <w:color w:val="000000"/>
          <w:sz w:val="28"/>
        </w:rPr>
        <w:t>
      Шетелдіктердің жеке басын куәландыратын құжаттарында сауалнамалық деректері қазақ және орыс тілдерінен өзге тілде толтырылса, әліпбилік есепке алу карточкасын толтыру үшін әріптік белгілерін орыс әліпбиіне транслитерация жасау қажет.</w:t>
      </w:r>
    </w:p>
    <w:p>
      <w:pPr>
        <w:spacing w:after="0"/>
        <w:ind w:left="0"/>
        <w:jc w:val="both"/>
      </w:pPr>
      <w:r>
        <w:rPr>
          <w:rFonts w:ascii="Times New Roman"/>
          <w:b w:val="false"/>
          <w:i w:val="false"/>
          <w:color w:val="000000"/>
          <w:sz w:val="28"/>
        </w:rPr>
        <w:t>
      Адамда деректемелердің бірі "тегі", "аты", "әкесінің аты" болмаған жағдайда, АЕА ААЖ тиісті тармақ толтырылмай қалады.</w:t>
      </w:r>
    </w:p>
    <w:p>
      <w:pPr>
        <w:spacing w:after="0"/>
        <w:ind w:left="0"/>
        <w:jc w:val="both"/>
      </w:pPr>
      <w:r>
        <w:rPr>
          <w:rFonts w:ascii="Times New Roman"/>
          <w:b w:val="false"/>
          <w:i w:val="false"/>
          <w:color w:val="000000"/>
          <w:sz w:val="28"/>
        </w:rPr>
        <w:t>
      Қазақстан Республикасы азаматының паспорты немесе жүргізуші куәлігі болған жағдайда, көрсетілген құжаттарда жоқ анықтама деректерінің (Қазақстан Республикасы азаматының паспортында "әкесінің аты" және "туған жері: облысы" жоқ, жүргізуші куәлігінде – "туған күні мен айы") нақтылау талап етіледі, тек нақты деректер анықталғаннан кейін ғана мәліметтерді АЕА ААЖ енгізу қажет.</w:t>
      </w:r>
    </w:p>
    <w:bookmarkStart w:name="z267" w:id="132"/>
    <w:p>
      <w:pPr>
        <w:spacing w:after="0"/>
        <w:ind w:left="0"/>
        <w:jc w:val="both"/>
      </w:pPr>
      <w:r>
        <w:rPr>
          <w:rFonts w:ascii="Times New Roman"/>
          <w:b w:val="false"/>
          <w:i w:val="false"/>
          <w:color w:val="000000"/>
          <w:sz w:val="28"/>
        </w:rPr>
        <w:t>
      8. Бұрын қылмыстық жауаптылыққа тартылған болмаса тартылатын тұлғалардың сауалнамалық деректері өзгергені туралы мәлімет анықталса немесе келіп түссе Комитеттің аумақтық органының қызметкерімен оның АЕА ААЖ болуы тексеріледі.</w:t>
      </w:r>
    </w:p>
    <w:bookmarkEnd w:id="132"/>
    <w:p>
      <w:pPr>
        <w:spacing w:after="0"/>
        <w:ind w:left="0"/>
        <w:jc w:val="both"/>
      </w:pPr>
      <w:r>
        <w:rPr>
          <w:rFonts w:ascii="Times New Roman"/>
          <w:b w:val="false"/>
          <w:i w:val="false"/>
          <w:color w:val="000000"/>
          <w:sz w:val="28"/>
        </w:rPr>
        <w:t>
      АЕА ААЖ бұрын қылмыстық жауаптылыққа тартылған болмаса тартылатын тұлғалардың жаңа және бұрынғы деректерімен әліпбилік есеп карточкасы болған жағдайда, Комитеттің аумақтық органының қызметкерімен "басқа сауалнамалық деректер бар" деген деректеме арқылы мәліметтер біріктіріледі.</w:t>
      </w:r>
    </w:p>
    <w:p>
      <w:pPr>
        <w:spacing w:after="0"/>
        <w:ind w:left="0"/>
        <w:jc w:val="both"/>
      </w:pPr>
      <w:r>
        <w:rPr>
          <w:rFonts w:ascii="Times New Roman"/>
          <w:b w:val="false"/>
          <w:i w:val="false"/>
          <w:color w:val="000000"/>
          <w:sz w:val="28"/>
        </w:rPr>
        <w:t>
      АЕА ААЖ бұрын қылмыстық жауаптылыққа тартылған болмаса тартылатын тұлғалардың жаңа әліпбилік есеп карточкасы болмаған жағдайда, Комитеттің аумақтық органының қызметкерімен АЕА ААЖ мәлімет "бірінші енгізу" бөліміндегі "басқа сауалнамалық деректерді қосу" функционалы көмегімен "OnLine ЖТ МДБ" арқылы міндетті түрде тексерумен және ЖСН толтырумен енгізіледі.</w:t>
      </w:r>
    </w:p>
    <w:bookmarkStart w:name="z268" w:id="133"/>
    <w:p>
      <w:pPr>
        <w:spacing w:after="0"/>
        <w:ind w:left="0"/>
        <w:jc w:val="both"/>
      </w:pPr>
      <w:r>
        <w:rPr>
          <w:rFonts w:ascii="Times New Roman"/>
          <w:b w:val="false"/>
          <w:i w:val="false"/>
          <w:color w:val="000000"/>
          <w:sz w:val="28"/>
        </w:rPr>
        <w:t>
      9. АЕ ААЖ сот қылмыстық ісін (қудалауын) қысқартқан адамға сот үкімінің (қаулысының) күні, соттың атауы қысқартусыз, ҚР ҚК және ҚПК баптарына сілтеме, сот үкімінің (қаулысының) заңды күшіне енген күні енгізіледі.</w:t>
      </w:r>
    </w:p>
    <w:bookmarkEnd w:id="133"/>
    <w:p>
      <w:pPr>
        <w:spacing w:after="0"/>
        <w:ind w:left="0"/>
        <w:jc w:val="both"/>
      </w:pPr>
      <w:r>
        <w:rPr>
          <w:rFonts w:ascii="Times New Roman"/>
          <w:b w:val="false"/>
          <w:i w:val="false"/>
          <w:color w:val="000000"/>
          <w:sz w:val="28"/>
        </w:rPr>
        <w:t>
      Қылмыстық қудалау органы қылмыстық істі (қудалауды) қысқартқан кезде, АЕА ААЖ қылмыстық істі қысқарту туралы қаулы шығарған органның толық атауы, ҚР ҚК және ҚПК баптарына сілтеме, прокурордың бекітуі немесе қорытындысы туралы, яғни қылмыстық істі (қудалауды) қысқарту негізімен прокурордың келісуі туралы ақпарат көрсетіледі.</w:t>
      </w:r>
    </w:p>
    <w:p>
      <w:pPr>
        <w:spacing w:after="0"/>
        <w:ind w:left="0"/>
        <w:jc w:val="both"/>
      </w:pPr>
      <w:r>
        <w:rPr>
          <w:rFonts w:ascii="Times New Roman"/>
          <w:b w:val="false"/>
          <w:i w:val="false"/>
          <w:color w:val="000000"/>
          <w:sz w:val="28"/>
        </w:rPr>
        <w:t>
      Қылмыстық істері (қудалауы) қысқартылған (жергілікті есепке алу) адамдарға қатысты АЕА ААЖ жауапты қызметкер куәландырған келесі растаушы құжаттардың графикалық көшірмелері қоса тіркеледі:</w:t>
      </w:r>
    </w:p>
    <w:p>
      <w:pPr>
        <w:spacing w:after="0"/>
        <w:ind w:left="0"/>
        <w:jc w:val="both"/>
      </w:pPr>
      <w:r>
        <w:rPr>
          <w:rFonts w:ascii="Times New Roman"/>
          <w:b w:val="false"/>
          <w:i w:val="false"/>
          <w:color w:val="000000"/>
          <w:sz w:val="28"/>
        </w:rPr>
        <w:t>
      егер қылмыстық ісін (қудалауын) қылмыстық қудалау органдары іс жүргізумен қысқартса, прокурормен келісілген қылмыстық істі (қудалауды) қысқарту туралы қаулы, қылмыстық іс ақтайтын негіздер бойынша қысқартылған жағдайда, прокурордың қылмыстық істі (қудалауды) қысқартумен келісімі туралы дәлелді қорытындысының көшірмесі қосымша тіркеледі;</w:t>
      </w:r>
    </w:p>
    <w:p>
      <w:pPr>
        <w:spacing w:after="0"/>
        <w:ind w:left="0"/>
        <w:jc w:val="both"/>
      </w:pPr>
      <w:r>
        <w:rPr>
          <w:rFonts w:ascii="Times New Roman"/>
          <w:b w:val="false"/>
          <w:i w:val="false"/>
          <w:color w:val="000000"/>
          <w:sz w:val="28"/>
        </w:rPr>
        <w:t>
      егер қылмыстық істі (қудалауды) сот қысқартса, сот шешімінің заңды күшіне ену күнін көрсете отырып, қылмыстық істі (қудалауды) қысқарту турады қаулының (үкімнің) көшірмесі қоса тіркеледі.</w:t>
      </w:r>
    </w:p>
    <w:bookmarkStart w:name="z269" w:id="134"/>
    <w:p>
      <w:pPr>
        <w:spacing w:after="0"/>
        <w:ind w:left="0"/>
        <w:jc w:val="both"/>
      </w:pPr>
      <w:r>
        <w:rPr>
          <w:rFonts w:ascii="Times New Roman"/>
          <w:b w:val="false"/>
          <w:i w:val="false"/>
          <w:color w:val="000000"/>
          <w:sz w:val="28"/>
        </w:rPr>
        <w:t>
      10. Комитеттің аумақтық органына қысқартылған қылмыстық істер келіп түскенде архив қызметкерімен тегі бойынша есепке алу бөлімшесінің қызметкеріне тізім бойынша қысқартылған істер ұсынылады.</w:t>
      </w:r>
    </w:p>
    <w:bookmarkEnd w:id="134"/>
    <w:p>
      <w:pPr>
        <w:spacing w:after="0"/>
        <w:ind w:left="0"/>
        <w:jc w:val="both"/>
      </w:pPr>
      <w:r>
        <w:rPr>
          <w:rFonts w:ascii="Times New Roman"/>
          <w:b w:val="false"/>
          <w:i w:val="false"/>
          <w:color w:val="000000"/>
          <w:sz w:val="28"/>
        </w:rPr>
        <w:t>
      Тегі бойынша есепке алу бөлімшесінің қызметкері бес жұмыс күні ішінде қысқартылған қылмыстық істер бойынша мәліметтердің АЕА ААЖ дұрыс енгізілуіне тексеру жүргізеді және растайтын құжаттардың графикалық көшірмесін салады. АЕА ААЖ нақты емес немесе жетіспейтін мәліметтер анықталған жағдайда, АЕА ААЖ мәліметтер жаңару үшін СБДТ өзгеру енгізу туралы тиісті баянат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саласындағы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 енгізу туралы </w:t>
            </w:r>
            <w:r>
              <w:br/>
            </w:r>
            <w:r>
              <w:rPr>
                <w:rFonts w:ascii="Times New Roman"/>
                <w:b w:val="false"/>
                <w:i w:val="false"/>
                <w:color w:val="000000"/>
                <w:sz w:val="20"/>
              </w:rPr>
              <w:t xml:space="preserve">тізбесіне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жасаған </w:t>
            </w:r>
            <w:r>
              <w:br/>
            </w:r>
            <w:r>
              <w:rPr>
                <w:rFonts w:ascii="Times New Roman"/>
                <w:b w:val="false"/>
                <w:i w:val="false"/>
                <w:color w:val="000000"/>
                <w:sz w:val="20"/>
              </w:rPr>
              <w:t xml:space="preserve">адамдардың, қылмыстық </w:t>
            </w:r>
            <w:r>
              <w:br/>
            </w:r>
            <w:r>
              <w:rPr>
                <w:rFonts w:ascii="Times New Roman"/>
                <w:b w:val="false"/>
                <w:i w:val="false"/>
                <w:color w:val="000000"/>
                <w:sz w:val="20"/>
              </w:rPr>
              <w:t xml:space="preserve">жауаптылыққа тартылатын, </w:t>
            </w:r>
            <w:r>
              <w:br/>
            </w: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жасағаны үшін қылмыстық </w:t>
            </w:r>
            <w:r>
              <w:br/>
            </w:r>
            <w:r>
              <w:rPr>
                <w:rFonts w:ascii="Times New Roman"/>
                <w:b w:val="false"/>
                <w:i w:val="false"/>
                <w:color w:val="000000"/>
                <w:sz w:val="20"/>
              </w:rPr>
              <w:t xml:space="preserve">жауаптылыққа тартылған </w:t>
            </w:r>
            <w:r>
              <w:br/>
            </w:r>
            <w:r>
              <w:rPr>
                <w:rFonts w:ascii="Times New Roman"/>
                <w:b w:val="false"/>
                <w:i w:val="false"/>
                <w:color w:val="000000"/>
                <w:sz w:val="20"/>
              </w:rPr>
              <w:t xml:space="preserve">адамдардың арнайы есебін, </w:t>
            </w:r>
            <w:r>
              <w:br/>
            </w:r>
            <w:r>
              <w:rPr>
                <w:rFonts w:ascii="Times New Roman"/>
                <w:b w:val="false"/>
                <w:i w:val="false"/>
                <w:color w:val="000000"/>
                <w:sz w:val="20"/>
              </w:rPr>
              <w:t xml:space="preserve">ұстап алынған, күзетпен </w:t>
            </w:r>
            <w:r>
              <w:br/>
            </w:r>
            <w:r>
              <w:rPr>
                <w:rFonts w:ascii="Times New Roman"/>
                <w:b w:val="false"/>
                <w:i w:val="false"/>
                <w:color w:val="000000"/>
                <w:sz w:val="20"/>
              </w:rPr>
              <w:t xml:space="preserve">ұсталатын және сотталған </w:t>
            </w:r>
            <w:r>
              <w:br/>
            </w:r>
            <w:r>
              <w:rPr>
                <w:rFonts w:ascii="Times New Roman"/>
                <w:b w:val="false"/>
                <w:i w:val="false"/>
                <w:color w:val="000000"/>
                <w:sz w:val="20"/>
              </w:rPr>
              <w:t xml:space="preserve">адамдардың дактилоскопиялық </w:t>
            </w:r>
            <w:r>
              <w:br/>
            </w:r>
            <w:r>
              <w:rPr>
                <w:rFonts w:ascii="Times New Roman"/>
                <w:b w:val="false"/>
                <w:i w:val="false"/>
                <w:color w:val="000000"/>
                <w:sz w:val="20"/>
              </w:rPr>
              <w:t xml:space="preserve">есебін жүргізу және пайдалану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72" w:id="135"/>
    <w:p>
      <w:pPr>
        <w:spacing w:after="0"/>
        <w:ind w:left="0"/>
        <w:jc w:val="left"/>
      </w:pPr>
      <w:r>
        <w:rPr>
          <w:rFonts w:ascii="Times New Roman"/>
          <w:b/>
          <w:i w:val="false"/>
          <w:color w:val="000000"/>
        </w:rPr>
        <w:t xml:space="preserve"> Тегі бойынша және дактилоскопиялық картотекаларда ақпараттық есепке алу құжаттарын және АЕА ААЖ мен АДАЖ мәліметтерді сақтау мерзімдерінің тізбесі</w:t>
      </w:r>
    </w:p>
    <w:bookmarkEnd w:id="135"/>
    <w:bookmarkStart w:name="z273" w:id="136"/>
    <w:p>
      <w:pPr>
        <w:spacing w:after="0"/>
        <w:ind w:left="0"/>
        <w:jc w:val="both"/>
      </w:pPr>
      <w:r>
        <w:rPr>
          <w:rFonts w:ascii="Times New Roman"/>
          <w:b w:val="false"/>
          <w:i w:val="false"/>
          <w:color w:val="000000"/>
          <w:sz w:val="28"/>
        </w:rPr>
        <w:t>
      1. Комитеттің және оның аумақтық органдарының тегі бойынша (әліпбилік) және дактилоскопиялық картотекаларында есепке алу құжаттары соттылықтың жойылу немесе алыну мерзімдеріне қарамастан сақталады. Орналастырылған және алынған есепке алу құжаттарының саны туралы мәліметтер картотекалардың төлқұжаттарында көрсетуге жатады.</w:t>
      </w:r>
    </w:p>
    <w:bookmarkEnd w:id="136"/>
    <w:bookmarkStart w:name="z274" w:id="137"/>
    <w:p>
      <w:pPr>
        <w:spacing w:after="0"/>
        <w:ind w:left="0"/>
        <w:jc w:val="both"/>
      </w:pPr>
      <w:r>
        <w:rPr>
          <w:rFonts w:ascii="Times New Roman"/>
          <w:b w:val="false"/>
          <w:i w:val="false"/>
          <w:color w:val="000000"/>
          <w:sz w:val="28"/>
        </w:rPr>
        <w:t>
      2. 3-тармақта көрсетілген адамдар туралы мәліметтер АЕ ААЖ үнемі сақталады.</w:t>
      </w:r>
    </w:p>
    <w:bookmarkEnd w:id="137"/>
    <w:bookmarkStart w:name="z275" w:id="138"/>
    <w:p>
      <w:pPr>
        <w:spacing w:after="0"/>
        <w:ind w:left="0"/>
        <w:jc w:val="both"/>
      </w:pPr>
      <w:r>
        <w:rPr>
          <w:rFonts w:ascii="Times New Roman"/>
          <w:b w:val="false"/>
          <w:i w:val="false"/>
          <w:color w:val="000000"/>
          <w:sz w:val="28"/>
        </w:rPr>
        <w:t>
      3. Әліпбилік есепке алу карточкалары карточканың және барлық растайтын құжаттардың графикалық көшірмелерін АЕ ААЖ енгізгеннен кейін, тегі бойынша картатекадан алынуға жатады және ол құқықтық статистика және арнайы есепке алу органының арнайы архив қорына келесі мерзімде жолданады:</w:t>
      </w:r>
    </w:p>
    <w:bookmarkEnd w:id="138"/>
    <w:p>
      <w:pPr>
        <w:spacing w:after="0"/>
        <w:ind w:left="0"/>
        <w:jc w:val="both"/>
      </w:pPr>
      <w:r>
        <w:rPr>
          <w:rFonts w:ascii="Times New Roman"/>
          <w:b w:val="false"/>
          <w:i w:val="false"/>
          <w:color w:val="000000"/>
          <w:sz w:val="28"/>
        </w:rPr>
        <w:t>
      1) сотталған адамдардың және сот медициналық сипаттағы мәжбүрлеу шараларын қолданған адамдардың әліпбилік есепке алу карточкалары олардың жасы 70 жасқа жеткенше, бірақ негізгі және қосымша жазасын түпкілікті өтеген сәттен бастап, болмаса медициналық сипаттағы мәжбүрлеу шарасы тағайындалғаннан кейін кемінде 15 жыл өткенше сақталады.</w:t>
      </w:r>
    </w:p>
    <w:p>
      <w:pPr>
        <w:spacing w:after="0"/>
        <w:ind w:left="0"/>
        <w:jc w:val="both"/>
      </w:pPr>
      <w:r>
        <w:rPr>
          <w:rFonts w:ascii="Times New Roman"/>
          <w:b w:val="false"/>
          <w:i w:val="false"/>
          <w:color w:val="000000"/>
          <w:sz w:val="28"/>
        </w:rPr>
        <w:t>
      2) қылмыстық ісі тоқтатылған (ақтайтын негіздер бойынша тоқтатылған қылмыстық істерді қоспағанда) адамдарға, қылмыстық заңнаманың ізгілендіруіне байланысты баптары декриминализацияланған, айыпты деп танылған адамдарға және Қазақстан Республикасының Қылмыстық, Қылмыстық процестік кодекстерінің ережелерінің негізінде қылмыстық жауапкершіліктен немесе сот тағайындаған жазадан босатылған адамдарға әліпбилік есепке алу карточкалары басқа соттылықтарына қарамастан, тиісті сот шешімдері шықан күннен бастап 10 жыл сақталады.</w:t>
      </w:r>
    </w:p>
    <w:bookmarkStart w:name="z276" w:id="139"/>
    <w:p>
      <w:pPr>
        <w:spacing w:after="0"/>
        <w:ind w:left="0"/>
        <w:jc w:val="both"/>
      </w:pPr>
      <w:r>
        <w:rPr>
          <w:rFonts w:ascii="Times New Roman"/>
          <w:b w:val="false"/>
          <w:i w:val="false"/>
          <w:color w:val="000000"/>
          <w:sz w:val="28"/>
        </w:rPr>
        <w:t>
      4. Істері бойынша қабылданған процестік шешім туралы мәліметтерді алу мүмкін емес болған адамдардың әліпбилік есепке алу карточкалары бұлтартпау шарасы қолданылған күннен бастап 10 жыл өткен соң тегі бойынша картотекадан алынады және АЕ ААЖ-нен есептен алынады (АЕ ААЖ адамды қылмыстық жауаптылыққа одан әрі тартуға немесе соттауға қандай да бір растаушы құжаттардың болмауын растайтын құзыретті органдар құжаттарының (жауаптарының) графикалық көшірмелерін сала отырып).</w:t>
      </w:r>
    </w:p>
    <w:bookmarkEnd w:id="139"/>
    <w:bookmarkStart w:name="z277" w:id="140"/>
    <w:p>
      <w:pPr>
        <w:spacing w:after="0"/>
        <w:ind w:left="0"/>
        <w:jc w:val="both"/>
      </w:pPr>
      <w:r>
        <w:rPr>
          <w:rFonts w:ascii="Times New Roman"/>
          <w:b w:val="false"/>
          <w:i w:val="false"/>
          <w:color w:val="000000"/>
          <w:sz w:val="28"/>
        </w:rPr>
        <w:t>
      5. Сот шешімі бойынша ақталған, сондай-ақ қылмыстық істері ақтайтын негіздер бойынша, болмаса маңыздылығы аз болғандықтан тоқтатылған істер бойынша адамдарға арналған әліпбилік есепке алу карточкалары тегі бойынша картотекадан алынады және (АЕ ААЖ әліпбилік есепке алу карточкасының және процестік шешімнің графикалық көшірмесін тіркей отырып) тиісті процестік шешімді алғаннан кейін, басқа соттылықтарына қарамастан, АЕ ААЖ-нен есептен алынады.</w:t>
      </w:r>
    </w:p>
    <w:bookmarkEnd w:id="140"/>
    <w:bookmarkStart w:name="z278" w:id="141"/>
    <w:p>
      <w:pPr>
        <w:spacing w:after="0"/>
        <w:ind w:left="0"/>
        <w:jc w:val="both"/>
      </w:pPr>
      <w:r>
        <w:rPr>
          <w:rFonts w:ascii="Times New Roman"/>
          <w:b w:val="false"/>
          <w:i w:val="false"/>
          <w:color w:val="000000"/>
          <w:sz w:val="28"/>
        </w:rPr>
        <w:t>
      6. ССРО қауіпсіздік органдары іздеу жариялаған адамдарға арналған іздеу карточкалары Комитеттің арнайы қорына жіберіледі.</w:t>
      </w:r>
    </w:p>
    <w:bookmarkEnd w:id="141"/>
    <w:bookmarkStart w:name="z279" w:id="142"/>
    <w:p>
      <w:pPr>
        <w:spacing w:after="0"/>
        <w:ind w:left="0"/>
        <w:jc w:val="both"/>
      </w:pPr>
      <w:r>
        <w:rPr>
          <w:rFonts w:ascii="Times New Roman"/>
          <w:b w:val="false"/>
          <w:i w:val="false"/>
          <w:color w:val="000000"/>
          <w:sz w:val="28"/>
        </w:rPr>
        <w:t>
      7. Дактилоскопиялық картотекада тұрған адамдардың дактилоскопиялық карталары әліпбилік есепке алу карточкаларының сақталу мерзіміне қарамастан, олар 70 жасқа келгенше, бірақ соңғы қылмыстық ісі бойынша қамауға алынған (қамалған) күнінен 15 жылдан кем емес мерзімге сақталады.</w:t>
      </w:r>
    </w:p>
    <w:bookmarkEnd w:id="142"/>
    <w:bookmarkStart w:name="z280" w:id="143"/>
    <w:p>
      <w:pPr>
        <w:spacing w:after="0"/>
        <w:ind w:left="0"/>
        <w:jc w:val="both"/>
      </w:pPr>
      <w:r>
        <w:rPr>
          <w:rFonts w:ascii="Times New Roman"/>
          <w:b w:val="false"/>
          <w:i w:val="false"/>
          <w:color w:val="000000"/>
          <w:sz w:val="28"/>
        </w:rPr>
        <w:t>
      8. Түзету мекемесінде қайтыс болған, айыпталушы ретінде тартылған адамдарға, ақтайтын негіздер бойынша қылмыстық істері сотқа дейінгі іс жүргізу сатысында тоқтатылған адамдарға, сонымен бірге өліміне байланысты дактилоскопиялық карталар тиісті құжаттар келіп түскеннен кейін алынады.</w:t>
      </w:r>
    </w:p>
    <w:bookmarkEnd w:id="143"/>
    <w:bookmarkStart w:name="z281" w:id="144"/>
    <w:p>
      <w:pPr>
        <w:spacing w:after="0"/>
        <w:ind w:left="0"/>
        <w:jc w:val="both"/>
      </w:pPr>
      <w:r>
        <w:rPr>
          <w:rFonts w:ascii="Times New Roman"/>
          <w:b w:val="false"/>
          <w:i w:val="false"/>
          <w:color w:val="000000"/>
          <w:sz w:val="28"/>
        </w:rPr>
        <w:t>
      9. Өлім жазасына сотталғандарға арналған дактилоскопиялық карталар үкімнің орындалғаны туралы хабарлама алынған бойда алынады.</w:t>
      </w:r>
    </w:p>
    <w:bookmarkEnd w:id="144"/>
    <w:bookmarkStart w:name="z282" w:id="145"/>
    <w:p>
      <w:pPr>
        <w:spacing w:after="0"/>
        <w:ind w:left="0"/>
        <w:jc w:val="both"/>
      </w:pPr>
      <w:r>
        <w:rPr>
          <w:rFonts w:ascii="Times New Roman"/>
          <w:b w:val="false"/>
          <w:i w:val="false"/>
          <w:color w:val="000000"/>
          <w:sz w:val="28"/>
        </w:rPr>
        <w:t>
      10. Танылмаған мәйіттің жеке басын анықтаған кезде танылған адамның дактилоскопиялық карталары Комитеттің аумақтық органның дактилоскопиялық картотекасынан алып тастауға жатады. Алынған дактилоскопиялық карталардың, тану хаттамаларының көшірмелері Құқықтық статистика және арнайы есепке алу жөніндегі комитетке жолданады.</w:t>
      </w:r>
    </w:p>
    <w:bookmarkEnd w:id="145"/>
    <w:bookmarkStart w:name="z283" w:id="146"/>
    <w:p>
      <w:pPr>
        <w:spacing w:after="0"/>
        <w:ind w:left="0"/>
        <w:jc w:val="both"/>
      </w:pPr>
      <w:r>
        <w:rPr>
          <w:rFonts w:ascii="Times New Roman"/>
          <w:b w:val="false"/>
          <w:i w:val="false"/>
          <w:color w:val="000000"/>
          <w:sz w:val="28"/>
        </w:rPr>
        <w:t>
      11. АДАЖ жоюға 95 жасқа жетуге байланысты, дактилоскопиялық карталарды картотекалық массивтен алып тастағаннан кейін, дактилоскопиялық карталарды картотекалық массивтен алып тастағаннан кейін бір жыл өткен мәліметтер жатады.</w:t>
      </w:r>
    </w:p>
    <w:bookmarkEnd w:id="146"/>
    <w:bookmarkStart w:name="z284" w:id="147"/>
    <w:p>
      <w:pPr>
        <w:spacing w:after="0"/>
        <w:ind w:left="0"/>
        <w:jc w:val="both"/>
      </w:pPr>
      <w:r>
        <w:rPr>
          <w:rFonts w:ascii="Times New Roman"/>
          <w:b w:val="false"/>
          <w:i w:val="false"/>
          <w:color w:val="000000"/>
          <w:sz w:val="28"/>
        </w:rPr>
        <w:t>
      12. Шетел азаматтарының және азаматтығы жоқ адамдардың есепке алу құжаттары жалпы тәртіпте сақталады.</w:t>
      </w:r>
    </w:p>
    <w:bookmarkEnd w:id="147"/>
    <w:bookmarkStart w:name="z285" w:id="148"/>
    <w:p>
      <w:pPr>
        <w:spacing w:after="0"/>
        <w:ind w:left="0"/>
        <w:jc w:val="both"/>
      </w:pPr>
      <w:r>
        <w:rPr>
          <w:rFonts w:ascii="Times New Roman"/>
          <w:b w:val="false"/>
          <w:i w:val="false"/>
          <w:color w:val="000000"/>
          <w:sz w:val="28"/>
        </w:rPr>
        <w:t>
      13. Сотталғандар (қамауға алынған) жөніндегі хабарламалар қағаз тасымалдағышта тегі бойынша есеп бөлімшелерінде түскен күнінен бастап 1 жыл сақталады, кейіннен 1 жыл сақтау мерзімімен сақтауға ведомствалық архивке жолданады.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